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8C29" w14:textId="77777777" w:rsidR="001C263E" w:rsidRDefault="00000000">
      <w:pPr>
        <w:pStyle w:val="1"/>
      </w:pPr>
      <w:r>
        <w:t>技术前沿输入输出设备互动活动卡片</w:t>
      </w:r>
    </w:p>
    <w:p w14:paraId="40A4DA36" w14:textId="77777777" w:rsidR="001C263E" w:rsidRDefault="00000000">
      <w:pPr>
        <w:pStyle w:val="2"/>
      </w:pPr>
      <w:r>
        <w:t>一、互动活动设计背景</w:t>
      </w:r>
    </w:p>
    <w:p w14:paraId="0F5410E1" w14:textId="77777777" w:rsidR="001C263E" w:rsidRDefault="00000000">
      <w:pPr>
        <w:pStyle w:val="20"/>
      </w:pPr>
      <w:r>
        <w:t>结合当前计算机硬件技术发展趋势，选取</w:t>
      </w:r>
      <w:r>
        <w:t xml:space="preserve"> 2 </w:t>
      </w:r>
      <w:r>
        <w:t>类前沿输入设备、</w:t>
      </w:r>
      <w:r>
        <w:t xml:space="preserve">2 </w:t>
      </w:r>
      <w:r>
        <w:t>类前沿输出设备，设计</w:t>
      </w:r>
      <w:r>
        <w:t xml:space="preserve"> “</w:t>
      </w:r>
      <w:r>
        <w:t>前沿设备配对与场景匹配</w:t>
      </w:r>
      <w:r>
        <w:t xml:space="preserve">” </w:t>
      </w:r>
      <w:r>
        <w:t>互动卡片。通过</w:t>
      </w:r>
      <w:r>
        <w:t xml:space="preserve"> “</w:t>
      </w:r>
      <w:r>
        <w:t>名称</w:t>
      </w:r>
      <w:r>
        <w:t xml:space="preserve"> - </w:t>
      </w:r>
      <w:r>
        <w:t>功能</w:t>
      </w:r>
      <w:r>
        <w:t xml:space="preserve"> - </w:t>
      </w:r>
      <w:r>
        <w:t>场景</w:t>
      </w:r>
      <w:r>
        <w:t xml:space="preserve">” </w:t>
      </w:r>
      <w:r>
        <w:t>三阶配对，让学生不仅认识设备，更能理解其在实际生活中的应用价值，卡片信息兼顾专业性与通俗性，符合高中生认知水平。</w:t>
      </w:r>
    </w:p>
    <w:p w14:paraId="27183140" w14:textId="77777777" w:rsidR="001C263E" w:rsidRDefault="00000000">
      <w:pPr>
        <w:pStyle w:val="2"/>
      </w:pPr>
      <w:r>
        <w:t>二、互动活动卡片信息（共</w:t>
      </w:r>
      <w:r>
        <w:t xml:space="preserve"> 16 </w:t>
      </w:r>
      <w:r>
        <w:t>张，</w:t>
      </w:r>
      <w:r>
        <w:t xml:space="preserve">4 </w:t>
      </w:r>
      <w:r>
        <w:t>组设备，每组含</w:t>
      </w:r>
      <w:r>
        <w:t xml:space="preserve"> “</w:t>
      </w:r>
      <w:r>
        <w:t>名称卡</w:t>
      </w:r>
      <w:r>
        <w:t>”“</w:t>
      </w:r>
      <w:r>
        <w:t>功能描述卡</w:t>
      </w:r>
      <w:r>
        <w:t>”“</w:t>
      </w:r>
      <w:r>
        <w:t>应用场景卡</w:t>
      </w:r>
      <w:r>
        <w:t>”“</w:t>
      </w:r>
      <w:r>
        <w:t>技术亮点卡</w:t>
      </w:r>
      <w:r>
        <w:t xml:space="preserve">” </w:t>
      </w:r>
      <w:r>
        <w:t>各</w:t>
      </w:r>
      <w:r>
        <w:t xml:space="preserve"> 1 </w:t>
      </w:r>
      <w:r>
        <w:t>张）</w:t>
      </w:r>
    </w:p>
    <w:p w14:paraId="66262FDA" w14:textId="77777777" w:rsidR="001C263E" w:rsidRDefault="00000000">
      <w:pPr>
        <w:pStyle w:val="3"/>
      </w:pPr>
      <w:r>
        <w:t>（一）前沿输入设备</w:t>
      </w:r>
      <w:r>
        <w:t xml:space="preserve"> 1</w:t>
      </w:r>
      <w:r>
        <w:t>：眼动追踪仪</w:t>
      </w:r>
    </w:p>
    <w:p w14:paraId="6206A299" w14:textId="77777777" w:rsidR="001C263E" w:rsidRDefault="001C263E">
      <w:pPr>
        <w:pStyle w:val="20"/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596"/>
      </w:tblGrid>
      <w:tr w:rsidR="00637817" w14:paraId="7388685D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B0B5" w14:textId="77777777" w:rsidR="001C263E" w:rsidRDefault="00000000">
            <w:pPr>
              <w:pStyle w:val="20"/>
            </w:pPr>
            <w:r>
              <w:t>卡片类型</w:t>
            </w:r>
          </w:p>
        </w:tc>
        <w:tc>
          <w:tcPr>
            <w:tcW w:w="6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E387" w14:textId="77777777" w:rsidR="001C263E" w:rsidRDefault="00000000">
            <w:pPr>
              <w:pStyle w:val="20"/>
            </w:pPr>
            <w:r>
              <w:t>卡片内容（正面文字，搭配设备简笔画）</w:t>
            </w:r>
          </w:p>
        </w:tc>
      </w:tr>
      <w:tr w:rsidR="00637817" w14:paraId="0D1A06E8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8AC13" w14:textId="77777777" w:rsidR="001C263E" w:rsidRDefault="00000000">
            <w:pPr>
              <w:pStyle w:val="20"/>
            </w:pPr>
            <w:r>
              <w:rPr>
                <w:b/>
                <w:bCs/>
              </w:rPr>
              <w:t>名称卡</w:t>
            </w:r>
          </w:p>
        </w:tc>
        <w:tc>
          <w:tcPr>
            <w:tcW w:w="6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E2B24" w14:textId="77777777" w:rsidR="001C263E" w:rsidRDefault="00000000">
            <w:pPr>
              <w:pStyle w:val="20"/>
            </w:pPr>
            <w:r>
              <w:t>眼动追踪仪（前沿输入设备）（简笔画：佩戴式设备</w:t>
            </w:r>
            <w:r>
              <w:t xml:space="preserve"> + </w:t>
            </w:r>
            <w:r>
              <w:t>眼部追踪光点示意图）</w:t>
            </w:r>
          </w:p>
        </w:tc>
      </w:tr>
      <w:tr w:rsidR="00637817" w14:paraId="225B5BE3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AB74" w14:textId="77777777" w:rsidR="001C263E" w:rsidRDefault="00000000">
            <w:pPr>
              <w:pStyle w:val="20"/>
            </w:pPr>
            <w:r>
              <w:rPr>
                <w:b/>
                <w:bCs/>
              </w:rPr>
              <w:t>功能描述卡</w:t>
            </w:r>
          </w:p>
        </w:tc>
        <w:tc>
          <w:tcPr>
            <w:tcW w:w="6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94B53" w14:textId="77777777" w:rsidR="001C263E" w:rsidRDefault="00000000">
            <w:pPr>
              <w:pStyle w:val="20"/>
            </w:pPr>
            <w:r>
              <w:t xml:space="preserve">1. </w:t>
            </w:r>
            <w:r>
              <w:t>通过摄像头捕捉眼球运动轨迹，将</w:t>
            </w:r>
            <w:r>
              <w:t xml:space="preserve"> “</w:t>
            </w:r>
            <w:r>
              <w:t>视线焦点</w:t>
            </w:r>
            <w:r>
              <w:t xml:space="preserve">” </w:t>
            </w:r>
            <w:r>
              <w:t>转化为计算机可识别的操作指令；</w:t>
            </w:r>
            <w:r>
              <w:t xml:space="preserve">2. </w:t>
            </w:r>
            <w:r>
              <w:t>无需手动操作，仅靠</w:t>
            </w:r>
            <w:r>
              <w:t xml:space="preserve"> “</w:t>
            </w:r>
            <w:r>
              <w:t>看哪里点哪里</w:t>
            </w:r>
            <w:r>
              <w:t xml:space="preserve">” </w:t>
            </w:r>
            <w:r>
              <w:t>即可完成选择、点击、滚动等操作；</w:t>
            </w:r>
            <w:r>
              <w:t xml:space="preserve">3. </w:t>
            </w:r>
            <w:r>
              <w:t>支持精准定位视线位置，误差可控制在</w:t>
            </w:r>
            <w:r>
              <w:t xml:space="preserve"> 1° </w:t>
            </w:r>
            <w:r>
              <w:t>以内。</w:t>
            </w:r>
          </w:p>
        </w:tc>
      </w:tr>
      <w:tr w:rsidR="00637817" w14:paraId="185536CC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D7CE" w14:textId="77777777" w:rsidR="001C263E" w:rsidRDefault="00000000">
            <w:pPr>
              <w:pStyle w:val="20"/>
            </w:pPr>
            <w:r>
              <w:rPr>
                <w:b/>
                <w:bCs/>
              </w:rPr>
              <w:t>应用场景卡</w:t>
            </w:r>
          </w:p>
        </w:tc>
        <w:tc>
          <w:tcPr>
            <w:tcW w:w="6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3B721" w14:textId="77777777" w:rsidR="001C263E" w:rsidRDefault="00000000">
            <w:pPr>
              <w:pStyle w:val="20"/>
            </w:pPr>
            <w:r>
              <w:t xml:space="preserve">1. </w:t>
            </w:r>
            <w:r>
              <w:t>残障人士辅助：肢体不便者通过眼神控制电脑打字、浏览网页；</w:t>
            </w:r>
            <w:r>
              <w:t xml:space="preserve">2. </w:t>
            </w:r>
            <w:r>
              <w:t>游戏交互：玩射击游戏时，视线看向敌人即可自动瞄准；</w:t>
            </w:r>
            <w:r>
              <w:t xml:space="preserve">3. </w:t>
            </w:r>
            <w:r>
              <w:t>科研实验：心理学研究中记录受试者阅读时的视线停留区域。</w:t>
            </w:r>
          </w:p>
        </w:tc>
      </w:tr>
      <w:tr w:rsidR="00637817" w14:paraId="7E1E3258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E05E" w14:textId="77777777" w:rsidR="001C263E" w:rsidRDefault="00000000">
            <w:pPr>
              <w:pStyle w:val="20"/>
            </w:pPr>
            <w:r>
              <w:rPr>
                <w:b/>
                <w:bCs/>
              </w:rPr>
              <w:t>技术亮点卡</w:t>
            </w:r>
          </w:p>
        </w:tc>
        <w:tc>
          <w:tcPr>
            <w:tcW w:w="6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28BA" w14:textId="77777777" w:rsidR="001C263E" w:rsidRDefault="00000000">
            <w:pPr>
              <w:pStyle w:val="20"/>
            </w:pPr>
            <w:r>
              <w:t xml:space="preserve">1. </w:t>
            </w:r>
            <w:r>
              <w:t>采用红外摄像头</w:t>
            </w:r>
            <w:r>
              <w:t xml:space="preserve"> + AI </w:t>
            </w:r>
            <w:r>
              <w:t>算法，即使佩戴眼镜也能精准追踪；</w:t>
            </w:r>
            <w:r>
              <w:t xml:space="preserve">2. </w:t>
            </w:r>
            <w:r>
              <w:t>响应速度快（</w:t>
            </w:r>
            <w:r>
              <w:t>≤10ms</w:t>
            </w:r>
            <w:r>
              <w:t>），操作延迟低，接近手动点击体验；</w:t>
            </w:r>
            <w:r>
              <w:t xml:space="preserve">3. </w:t>
            </w:r>
            <w:r>
              <w:t>支持多设备适配（电脑、</w:t>
            </w:r>
            <w:r>
              <w:t xml:space="preserve">VR </w:t>
            </w:r>
            <w:r>
              <w:t>设备、智能座舱）。</w:t>
            </w:r>
          </w:p>
        </w:tc>
      </w:tr>
    </w:tbl>
    <w:p w14:paraId="3E4EFF18" w14:textId="77777777" w:rsidR="00637817" w:rsidRDefault="00637817">
      <w:pPr>
        <w:pStyle w:val="3"/>
      </w:pPr>
    </w:p>
    <w:p w14:paraId="5E97A46F" w14:textId="77777777" w:rsidR="00637817" w:rsidRDefault="00637817">
      <w:pPr>
        <w:pStyle w:val="3"/>
      </w:pPr>
    </w:p>
    <w:p w14:paraId="677E64CF" w14:textId="779D0A0E" w:rsidR="001C263E" w:rsidRDefault="00000000">
      <w:pPr>
        <w:pStyle w:val="3"/>
      </w:pPr>
      <w:r>
        <w:lastRenderedPageBreak/>
        <w:t>（二）前沿输入设备</w:t>
      </w:r>
      <w:r>
        <w:t xml:space="preserve"> 2</w:t>
      </w:r>
      <w:r>
        <w:t>：肌电手环</w:t>
      </w:r>
    </w:p>
    <w:p w14:paraId="76EE495D" w14:textId="77777777" w:rsidR="001C263E" w:rsidRDefault="001C263E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29"/>
      </w:tblGrid>
      <w:tr w:rsidR="00637817" w14:paraId="20C76739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171C4" w14:textId="77777777" w:rsidR="001C263E" w:rsidRDefault="00000000">
            <w:pPr>
              <w:pStyle w:val="20"/>
            </w:pPr>
            <w:r>
              <w:t>卡片类型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4525" w14:textId="77777777" w:rsidR="001C263E" w:rsidRDefault="00000000">
            <w:pPr>
              <w:pStyle w:val="20"/>
            </w:pPr>
            <w:r>
              <w:t>卡片内容（正面文字，搭配设备简笔画）</w:t>
            </w:r>
          </w:p>
        </w:tc>
      </w:tr>
      <w:tr w:rsidR="00637817" w14:paraId="14E7D241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FB3D3" w14:textId="77777777" w:rsidR="001C263E" w:rsidRDefault="00000000">
            <w:pPr>
              <w:pStyle w:val="20"/>
            </w:pPr>
            <w:r>
              <w:rPr>
                <w:b/>
                <w:bCs/>
              </w:rPr>
              <w:t>名称卡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26F61" w14:textId="77777777" w:rsidR="001C263E" w:rsidRDefault="00000000">
            <w:pPr>
              <w:pStyle w:val="20"/>
            </w:pPr>
            <w:r>
              <w:t>肌电手环（前沿输入设备）（简笔画：手腕佩戴的手环</w:t>
            </w:r>
            <w:r>
              <w:t xml:space="preserve"> + </w:t>
            </w:r>
            <w:r>
              <w:t>手臂肌肉电流示意图）</w:t>
            </w:r>
          </w:p>
        </w:tc>
      </w:tr>
      <w:tr w:rsidR="00637817" w14:paraId="1F85363C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9BE50" w14:textId="77777777" w:rsidR="001C263E" w:rsidRDefault="00000000">
            <w:pPr>
              <w:pStyle w:val="20"/>
            </w:pPr>
            <w:r>
              <w:rPr>
                <w:b/>
                <w:bCs/>
              </w:rPr>
              <w:t>功能描述卡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6CD78" w14:textId="77777777" w:rsidR="001C263E" w:rsidRDefault="00000000">
            <w:pPr>
              <w:pStyle w:val="20"/>
            </w:pPr>
            <w:r>
              <w:t xml:space="preserve">1. </w:t>
            </w:r>
            <w:r>
              <w:t>检测手臂肌肉收缩时产生的微弱电流（肌电信号），将</w:t>
            </w:r>
            <w:r>
              <w:t xml:space="preserve"> “</w:t>
            </w:r>
            <w:r>
              <w:t>肌肉动作</w:t>
            </w:r>
            <w:r>
              <w:t xml:space="preserve">” </w:t>
            </w:r>
            <w:r>
              <w:t>转化为操作指令；</w:t>
            </w:r>
            <w:r>
              <w:t xml:space="preserve">2. </w:t>
            </w:r>
            <w:r>
              <w:t>无需大幅度动作，仅靠</w:t>
            </w:r>
            <w:r>
              <w:t xml:space="preserve"> “</w:t>
            </w:r>
            <w:r>
              <w:t>握拳</w:t>
            </w:r>
            <w:r>
              <w:t>”“</w:t>
            </w:r>
            <w:r>
              <w:t>伸指</w:t>
            </w:r>
            <w:r>
              <w:t>”“</w:t>
            </w:r>
            <w:r>
              <w:t>手腕转动</w:t>
            </w:r>
            <w:r>
              <w:t xml:space="preserve">” </w:t>
            </w:r>
            <w:r>
              <w:t>等细微动作即可控制设备；</w:t>
            </w:r>
            <w:r>
              <w:t xml:space="preserve">3. </w:t>
            </w:r>
            <w:r>
              <w:t>可自定义动作对应指令（如</w:t>
            </w:r>
            <w:r>
              <w:t xml:space="preserve"> “</w:t>
            </w:r>
            <w:r>
              <w:t>双击手腕</w:t>
            </w:r>
            <w:r>
              <w:t xml:space="preserve">”= </w:t>
            </w:r>
            <w:r>
              <w:t>打开音乐）。</w:t>
            </w:r>
          </w:p>
        </w:tc>
      </w:tr>
      <w:tr w:rsidR="00637817" w14:paraId="49424A46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E53C4" w14:textId="77777777" w:rsidR="001C263E" w:rsidRDefault="00000000">
            <w:pPr>
              <w:pStyle w:val="20"/>
            </w:pPr>
            <w:r>
              <w:rPr>
                <w:b/>
                <w:bCs/>
              </w:rPr>
              <w:t>应用场景卡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7A58" w14:textId="77777777" w:rsidR="001C263E" w:rsidRDefault="00000000">
            <w:pPr>
              <w:pStyle w:val="20"/>
            </w:pPr>
            <w:r>
              <w:t xml:space="preserve">1. </w:t>
            </w:r>
            <w:r>
              <w:t>运动健身：跑步时通过手腕细微动作切换运动音乐、查看心率数据；</w:t>
            </w:r>
            <w:r>
              <w:t xml:space="preserve">2. </w:t>
            </w:r>
            <w:r>
              <w:t>智能穿戴：佩戴智能手表时，无需触屏，靠肌肉动作接听电话；</w:t>
            </w:r>
            <w:r>
              <w:t xml:space="preserve">3. </w:t>
            </w:r>
            <w:r>
              <w:t>工业控制：工厂工人戴着手套操作机械臂时，通过手臂动作发送控制指令。</w:t>
            </w:r>
          </w:p>
        </w:tc>
      </w:tr>
      <w:tr w:rsidR="00637817" w14:paraId="780E6F31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4423" w14:textId="77777777" w:rsidR="001C263E" w:rsidRDefault="00000000">
            <w:pPr>
              <w:pStyle w:val="20"/>
            </w:pPr>
            <w:r>
              <w:rPr>
                <w:b/>
                <w:bCs/>
              </w:rPr>
              <w:t>技术亮点卡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AAAFD" w14:textId="77777777" w:rsidR="001C263E" w:rsidRDefault="00000000">
            <w:pPr>
              <w:pStyle w:val="20"/>
            </w:pPr>
            <w:r>
              <w:t xml:space="preserve">1. </w:t>
            </w:r>
            <w:r>
              <w:t>体积小（重量</w:t>
            </w:r>
            <w:r>
              <w:t>≤30g</w:t>
            </w:r>
            <w:r>
              <w:t>）、续航长（单次充电可用</w:t>
            </w:r>
            <w:r>
              <w:t xml:space="preserve"> 7 </w:t>
            </w:r>
            <w:r>
              <w:t>天），便携性强；</w:t>
            </w:r>
            <w:r>
              <w:t xml:space="preserve">2. </w:t>
            </w:r>
            <w:r>
              <w:t>抗干扰能力强，可过滤运动时的汗液、震动干扰；</w:t>
            </w:r>
            <w:r>
              <w:t xml:space="preserve">3. </w:t>
            </w:r>
            <w:r>
              <w:t>支持离线识别动作，无需联网即可使用。</w:t>
            </w:r>
          </w:p>
        </w:tc>
      </w:tr>
    </w:tbl>
    <w:p w14:paraId="5CCCAF59" w14:textId="77777777" w:rsidR="001C263E" w:rsidRDefault="00000000">
      <w:pPr>
        <w:pStyle w:val="3"/>
      </w:pPr>
      <w:r>
        <w:t>（三）前沿输出设备</w:t>
      </w:r>
      <w:r>
        <w:t xml:space="preserve"> 1</w:t>
      </w:r>
      <w:r>
        <w:t>：全息投影仪（桌面级）</w:t>
      </w:r>
    </w:p>
    <w:p w14:paraId="336FCF9C" w14:textId="77777777" w:rsidR="001C263E" w:rsidRDefault="001C263E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171"/>
      </w:tblGrid>
      <w:tr w:rsidR="00637817" w14:paraId="38966D1F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C6B30" w14:textId="77777777" w:rsidR="001C263E" w:rsidRDefault="00000000">
            <w:pPr>
              <w:pStyle w:val="20"/>
            </w:pPr>
            <w:r>
              <w:t>卡片类型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8F046" w14:textId="77777777" w:rsidR="001C263E" w:rsidRDefault="00000000">
            <w:pPr>
              <w:pStyle w:val="20"/>
            </w:pPr>
            <w:r>
              <w:t>卡片内容（正面文字，搭配设备简笔画）</w:t>
            </w:r>
          </w:p>
        </w:tc>
      </w:tr>
      <w:tr w:rsidR="00637817" w14:paraId="45A1712F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500DF" w14:textId="77777777" w:rsidR="001C263E" w:rsidRDefault="00000000">
            <w:pPr>
              <w:pStyle w:val="20"/>
            </w:pPr>
            <w:r>
              <w:rPr>
                <w:b/>
                <w:bCs/>
              </w:rPr>
              <w:t>名称卡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F5735" w14:textId="77777777" w:rsidR="001C263E" w:rsidRDefault="00000000">
            <w:pPr>
              <w:pStyle w:val="20"/>
            </w:pPr>
            <w:r>
              <w:t>桌面级全息投影仪（前沿输出设备）（简笔画：桌面设备</w:t>
            </w:r>
            <w:r>
              <w:t xml:space="preserve"> + </w:t>
            </w:r>
            <w:r>
              <w:t>悬浮的</w:t>
            </w:r>
            <w:r>
              <w:t xml:space="preserve"> 3D </w:t>
            </w:r>
            <w:r>
              <w:t>图像示意图）</w:t>
            </w:r>
          </w:p>
        </w:tc>
      </w:tr>
      <w:tr w:rsidR="00637817" w14:paraId="77FD5813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E540" w14:textId="77777777" w:rsidR="001C263E" w:rsidRDefault="00000000">
            <w:pPr>
              <w:pStyle w:val="20"/>
            </w:pPr>
            <w:r>
              <w:rPr>
                <w:b/>
                <w:bCs/>
              </w:rPr>
              <w:t>功能描述卡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A58A" w14:textId="77777777" w:rsidR="001C263E" w:rsidRDefault="00000000">
            <w:pPr>
              <w:pStyle w:val="20"/>
            </w:pPr>
            <w:r>
              <w:t xml:space="preserve">1. </w:t>
            </w:r>
            <w:r>
              <w:t>将数字图像转化为三维立体的</w:t>
            </w:r>
            <w:r>
              <w:t xml:space="preserve"> “</w:t>
            </w:r>
            <w:r>
              <w:t>全息影像</w:t>
            </w:r>
            <w:r>
              <w:t>”</w:t>
            </w:r>
            <w:r>
              <w:t>，无需佩戴眼镜即可用肉眼看到悬浮的</w:t>
            </w:r>
            <w:r>
              <w:t xml:space="preserve"> 3D </w:t>
            </w:r>
            <w:r>
              <w:t>画面；</w:t>
            </w:r>
            <w:r>
              <w:t xml:space="preserve">2. </w:t>
            </w:r>
            <w:r>
              <w:t>支持</w:t>
            </w:r>
            <w:r>
              <w:t xml:space="preserve"> 360° </w:t>
            </w:r>
            <w:r>
              <w:t>视角观看，从不同方向都能看到完整的立体效果；</w:t>
            </w:r>
            <w:r>
              <w:t xml:space="preserve">3. </w:t>
            </w:r>
            <w:r>
              <w:t>可调整影像大小（</w:t>
            </w:r>
            <w:r>
              <w:t>10-50cm</w:t>
            </w:r>
            <w:r>
              <w:t>），适配桌面使用场景。</w:t>
            </w:r>
          </w:p>
        </w:tc>
      </w:tr>
      <w:tr w:rsidR="00637817" w14:paraId="6E037751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D2E7" w14:textId="77777777" w:rsidR="001C263E" w:rsidRDefault="00000000">
            <w:pPr>
              <w:pStyle w:val="20"/>
            </w:pPr>
            <w:r>
              <w:rPr>
                <w:b/>
                <w:bCs/>
              </w:rPr>
              <w:t>应用场景卡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C774" w14:textId="77777777" w:rsidR="001C263E" w:rsidRDefault="00000000">
            <w:pPr>
              <w:pStyle w:val="20"/>
            </w:pPr>
            <w:r>
              <w:t xml:space="preserve">1. </w:t>
            </w:r>
            <w:r>
              <w:t>教育教学：生物课上展示</w:t>
            </w:r>
            <w:r>
              <w:t xml:space="preserve"> 3D </w:t>
            </w:r>
            <w:r>
              <w:t>人体器官模型，学生可绕着影像观察心脏结构；</w:t>
            </w:r>
            <w:r>
              <w:t xml:space="preserve">2. </w:t>
            </w:r>
            <w:r>
              <w:t>产品设计：设计师查看</w:t>
            </w:r>
            <w:r>
              <w:t xml:space="preserve"> 3D </w:t>
            </w:r>
            <w:r>
              <w:t>产品模型，直</w:t>
            </w:r>
            <w:r>
              <w:lastRenderedPageBreak/>
              <w:t>观检查外观细节；</w:t>
            </w:r>
            <w:r>
              <w:t xml:space="preserve">3. </w:t>
            </w:r>
            <w:r>
              <w:t>娱乐互动：观看全息演唱会片段，感受</w:t>
            </w:r>
            <w:r>
              <w:t xml:space="preserve"> “</w:t>
            </w:r>
            <w:r>
              <w:t>偶像在桌面表演</w:t>
            </w:r>
            <w:r>
              <w:t xml:space="preserve">” </w:t>
            </w:r>
            <w:r>
              <w:t>的沉浸感。</w:t>
            </w:r>
          </w:p>
        </w:tc>
      </w:tr>
      <w:tr w:rsidR="00637817" w14:paraId="11495C00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57E3" w14:textId="77777777" w:rsidR="001C263E" w:rsidRDefault="00000000">
            <w:pPr>
              <w:pStyle w:val="20"/>
            </w:pPr>
            <w:r>
              <w:rPr>
                <w:b/>
                <w:bCs/>
              </w:rPr>
              <w:lastRenderedPageBreak/>
              <w:t>技术亮点卡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963DF" w14:textId="77777777" w:rsidR="001C263E" w:rsidRDefault="00000000">
            <w:pPr>
              <w:pStyle w:val="20"/>
            </w:pPr>
            <w:r>
              <w:t xml:space="preserve">1. </w:t>
            </w:r>
            <w:r>
              <w:t>采用</w:t>
            </w:r>
            <w:r>
              <w:t xml:space="preserve"> “</w:t>
            </w:r>
            <w:r>
              <w:t>光场成像</w:t>
            </w:r>
            <w:r>
              <w:t xml:space="preserve">” </w:t>
            </w:r>
            <w:r>
              <w:t>技术，影像分辨率高（</w:t>
            </w:r>
            <w:r>
              <w:t>1920×1080</w:t>
            </w:r>
            <w:r>
              <w:t>），细节清晰；</w:t>
            </w:r>
            <w:r>
              <w:t xml:space="preserve">2. </w:t>
            </w:r>
            <w:r>
              <w:t>投射距离短（</w:t>
            </w:r>
            <w:r>
              <w:t>≤50cm</w:t>
            </w:r>
            <w:r>
              <w:t>），适合桌面摆放，无需大空间；</w:t>
            </w:r>
            <w:r>
              <w:t xml:space="preserve">3. </w:t>
            </w:r>
            <w:r>
              <w:t>支持连接电脑、手机，直接播放</w:t>
            </w:r>
            <w:r>
              <w:t xml:space="preserve"> 3D </w:t>
            </w:r>
            <w:r>
              <w:t>视频或模型文件。</w:t>
            </w:r>
          </w:p>
        </w:tc>
      </w:tr>
    </w:tbl>
    <w:p w14:paraId="465B1463" w14:textId="77777777" w:rsidR="001C263E" w:rsidRDefault="00000000">
      <w:pPr>
        <w:pStyle w:val="3"/>
      </w:pPr>
      <w:r>
        <w:t>（四）前沿输出设备</w:t>
      </w:r>
      <w:r>
        <w:t xml:space="preserve"> 2</w:t>
      </w:r>
      <w:r>
        <w:t>：柔性电子墨水屏</w:t>
      </w:r>
    </w:p>
    <w:p w14:paraId="2F29F022" w14:textId="77777777" w:rsidR="001C263E" w:rsidRDefault="001C263E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171"/>
      </w:tblGrid>
      <w:tr w:rsidR="00637817" w14:paraId="01A694B1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1DD7" w14:textId="77777777" w:rsidR="001C263E" w:rsidRDefault="00000000">
            <w:pPr>
              <w:pStyle w:val="20"/>
            </w:pPr>
            <w:r>
              <w:t>卡片类型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BCAFA" w14:textId="77777777" w:rsidR="001C263E" w:rsidRDefault="00000000">
            <w:pPr>
              <w:pStyle w:val="20"/>
            </w:pPr>
            <w:r>
              <w:t>卡片内容（正面文字，搭配设备简笔画）</w:t>
            </w:r>
          </w:p>
        </w:tc>
      </w:tr>
      <w:tr w:rsidR="00637817" w14:paraId="20107B69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02CB" w14:textId="77777777" w:rsidR="001C263E" w:rsidRDefault="00000000">
            <w:pPr>
              <w:pStyle w:val="20"/>
            </w:pPr>
            <w:r>
              <w:rPr>
                <w:b/>
                <w:bCs/>
              </w:rPr>
              <w:t>名称卡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244C" w14:textId="77777777" w:rsidR="001C263E" w:rsidRDefault="00000000">
            <w:pPr>
              <w:pStyle w:val="20"/>
            </w:pPr>
            <w:r>
              <w:t>柔性电子墨水屏（前沿输出设备）（简笔画：可弯曲的屏幕</w:t>
            </w:r>
            <w:r>
              <w:t xml:space="preserve"> + </w:t>
            </w:r>
            <w:r>
              <w:t>显示文字</w:t>
            </w:r>
            <w:r>
              <w:t xml:space="preserve"> / </w:t>
            </w:r>
            <w:r>
              <w:t>图片示意图）</w:t>
            </w:r>
          </w:p>
        </w:tc>
      </w:tr>
      <w:tr w:rsidR="00637817" w14:paraId="611F8649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321A" w14:textId="77777777" w:rsidR="001C263E" w:rsidRDefault="00000000">
            <w:pPr>
              <w:pStyle w:val="20"/>
            </w:pPr>
            <w:r>
              <w:rPr>
                <w:b/>
                <w:bCs/>
              </w:rPr>
              <w:t>功能描述卡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E9CF" w14:textId="77777777" w:rsidR="001C263E" w:rsidRDefault="00000000">
            <w:pPr>
              <w:pStyle w:val="20"/>
            </w:pPr>
            <w:r>
              <w:t xml:space="preserve">1. </w:t>
            </w:r>
            <w:r>
              <w:t>像纸张一样可弯曲、折叠，同时能显示文字、图片等静态</w:t>
            </w:r>
            <w:r>
              <w:t xml:space="preserve"> / </w:t>
            </w:r>
            <w:r>
              <w:t>动态内容；</w:t>
            </w:r>
            <w:r>
              <w:t xml:space="preserve">2. </w:t>
            </w:r>
            <w:r>
              <w:t>仅在刷新画面时耗电，显示静态内容时零耗电，续航超</w:t>
            </w:r>
            <w:r>
              <w:t xml:space="preserve"> 100 </w:t>
            </w:r>
            <w:r>
              <w:t>小时；</w:t>
            </w:r>
            <w:r>
              <w:t xml:space="preserve">3. </w:t>
            </w:r>
            <w:r>
              <w:t>反射自然光显示，阳光下可视性强，不刺眼，接近纸质阅读体验。</w:t>
            </w:r>
          </w:p>
        </w:tc>
      </w:tr>
      <w:tr w:rsidR="00637817" w14:paraId="0A2205E2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816E" w14:textId="77777777" w:rsidR="001C263E" w:rsidRDefault="00000000">
            <w:pPr>
              <w:pStyle w:val="20"/>
            </w:pPr>
            <w:r>
              <w:rPr>
                <w:b/>
                <w:bCs/>
              </w:rPr>
              <w:t>应用场景卡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0371" w14:textId="77777777" w:rsidR="001C263E" w:rsidRDefault="00000000">
            <w:pPr>
              <w:pStyle w:val="20"/>
            </w:pPr>
            <w:r>
              <w:t xml:space="preserve">1. </w:t>
            </w:r>
            <w:r>
              <w:t>电子阅读：做成可折叠的电子书阅读器，揣在口袋里随时阅读，弯曲时不损坏；</w:t>
            </w:r>
            <w:r>
              <w:t xml:space="preserve">2. </w:t>
            </w:r>
            <w:r>
              <w:t>智能穿戴：作为智能手表的表盘，可贴合手腕弧度，佩戴更舒适；</w:t>
            </w:r>
            <w:r>
              <w:t xml:space="preserve">3. </w:t>
            </w:r>
            <w:r>
              <w:t>户外显示：做成柔性广告牌，贴在弧形墙面，显示产品信息。</w:t>
            </w:r>
          </w:p>
        </w:tc>
      </w:tr>
      <w:tr w:rsidR="00637817" w14:paraId="1D5C65A4" w14:textId="77777777" w:rsidTr="0063781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5E15" w14:textId="77777777" w:rsidR="001C263E" w:rsidRDefault="00000000">
            <w:pPr>
              <w:pStyle w:val="20"/>
            </w:pPr>
            <w:r>
              <w:rPr>
                <w:b/>
                <w:bCs/>
              </w:rPr>
              <w:t>技术亮点卡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E2133" w14:textId="77777777" w:rsidR="001C263E" w:rsidRDefault="00000000">
            <w:pPr>
              <w:pStyle w:val="20"/>
            </w:pPr>
            <w:r>
              <w:t xml:space="preserve">1. </w:t>
            </w:r>
            <w:r>
              <w:t>采用</w:t>
            </w:r>
            <w:r>
              <w:t xml:space="preserve"> “</w:t>
            </w:r>
            <w:r>
              <w:t>柔性基板</w:t>
            </w:r>
            <w:r>
              <w:t xml:space="preserve">” </w:t>
            </w:r>
            <w:r>
              <w:t>材料，可反复折叠（折叠次数超</w:t>
            </w:r>
            <w:r>
              <w:t xml:space="preserve"> 10 </w:t>
            </w:r>
            <w:r>
              <w:t>万次），耐用性强；</w:t>
            </w:r>
            <w:r>
              <w:t xml:space="preserve">2. </w:t>
            </w:r>
            <w:r>
              <w:t>屏幕厚度薄（</w:t>
            </w:r>
            <w:r>
              <w:t>≤0.1mm</w:t>
            </w:r>
            <w:r>
              <w:t>），重量轻（每平方米重</w:t>
            </w:r>
            <w:r>
              <w:t xml:space="preserve"> 50g</w:t>
            </w:r>
            <w:r>
              <w:t>），便携性优；</w:t>
            </w:r>
            <w:r>
              <w:t xml:space="preserve">3. </w:t>
            </w:r>
            <w:r>
              <w:t>支持黑白、彩色显示，适配不同内容需求。</w:t>
            </w:r>
          </w:p>
        </w:tc>
      </w:tr>
    </w:tbl>
    <w:p w14:paraId="4C5F58B2" w14:textId="77777777" w:rsidR="00637817" w:rsidRDefault="00637817">
      <w:pPr>
        <w:pStyle w:val="2"/>
      </w:pPr>
    </w:p>
    <w:p w14:paraId="59116E16" w14:textId="77777777" w:rsidR="00637817" w:rsidRDefault="00637817">
      <w:pPr>
        <w:pStyle w:val="2"/>
      </w:pPr>
    </w:p>
    <w:p w14:paraId="3605C527" w14:textId="77777777" w:rsidR="00637817" w:rsidRDefault="00637817">
      <w:pPr>
        <w:pStyle w:val="2"/>
      </w:pPr>
    </w:p>
    <w:p w14:paraId="5C81F4D3" w14:textId="77777777" w:rsidR="00637817" w:rsidRDefault="00637817">
      <w:pPr>
        <w:pStyle w:val="2"/>
      </w:pPr>
    </w:p>
    <w:p w14:paraId="33CAF95E" w14:textId="77777777" w:rsidR="00637817" w:rsidRDefault="00637817">
      <w:pPr>
        <w:pStyle w:val="2"/>
      </w:pPr>
    </w:p>
    <w:p w14:paraId="7CB3FC52" w14:textId="009A2004" w:rsidR="001C263E" w:rsidRDefault="00000000">
      <w:pPr>
        <w:pStyle w:val="2"/>
      </w:pPr>
      <w:r>
        <w:t>三、互动活动流程建议（</w:t>
      </w:r>
      <w:r>
        <w:t xml:space="preserve">10 </w:t>
      </w:r>
      <w:r>
        <w:t>分钟）</w:t>
      </w:r>
    </w:p>
    <w:p w14:paraId="1FE3DB63" w14:textId="77777777" w:rsidR="001C263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分组分工</w:t>
      </w:r>
      <w:r>
        <w:t>：</w:t>
      </w:r>
      <w:r>
        <w:t xml:space="preserve">4 </w:t>
      </w:r>
      <w:r>
        <w:t>人一组，每组领取</w:t>
      </w:r>
      <w:r>
        <w:t xml:space="preserve"> 1 </w:t>
      </w:r>
      <w:r>
        <w:t>套卡片（</w:t>
      </w:r>
      <w:r>
        <w:t xml:space="preserve">16 </w:t>
      </w:r>
      <w:r>
        <w:t>张），成员分工为</w:t>
      </w:r>
      <w:r>
        <w:t xml:space="preserve"> “</w:t>
      </w:r>
      <w:r>
        <w:t>设备识别员</w:t>
      </w:r>
      <w:r>
        <w:t>”“</w:t>
      </w:r>
      <w:r>
        <w:t>功能匹配员</w:t>
      </w:r>
      <w:r>
        <w:t>”“</w:t>
      </w:r>
      <w:r>
        <w:t>场景分析师</w:t>
      </w:r>
      <w:r>
        <w:t>”“</w:t>
      </w:r>
      <w:r>
        <w:t>技术总结员</w:t>
      </w:r>
      <w:r>
        <w:t>”</w:t>
      </w:r>
      <w:r>
        <w:t>；</w:t>
      </w:r>
    </w:p>
    <w:p w14:paraId="036439B6" w14:textId="77777777" w:rsidR="001C263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三阶配对</w:t>
      </w:r>
      <w:r>
        <w:t>（</w:t>
      </w:r>
      <w:r>
        <w:t xml:space="preserve">7 </w:t>
      </w:r>
      <w:r>
        <w:t>分钟）：</w:t>
      </w:r>
    </w:p>
    <w:p w14:paraId="3706BF4E" w14:textId="77777777" w:rsidR="001C263E" w:rsidRDefault="00000000">
      <w:pPr>
        <w:pStyle w:val="20"/>
        <w:numPr>
          <w:ilvl w:val="1"/>
          <w:numId w:val="2"/>
        </w:numPr>
      </w:pPr>
      <w:r>
        <w:t>第一步：将</w:t>
      </w:r>
      <w:r>
        <w:t xml:space="preserve"> “</w:t>
      </w:r>
      <w:r>
        <w:t>名称卡</w:t>
      </w:r>
      <w:r>
        <w:t xml:space="preserve">” </w:t>
      </w:r>
      <w:r>
        <w:t>与</w:t>
      </w:r>
      <w:r>
        <w:t xml:space="preserve"> “</w:t>
      </w:r>
      <w:r>
        <w:t>功能描述卡</w:t>
      </w:r>
      <w:r>
        <w:t xml:space="preserve">” </w:t>
      </w:r>
      <w:r>
        <w:t>配对，确认设备</w:t>
      </w:r>
      <w:r>
        <w:t xml:space="preserve"> “</w:t>
      </w:r>
      <w:r>
        <w:t>是什么、能做什么</w:t>
      </w:r>
      <w:r>
        <w:t>”</w:t>
      </w:r>
      <w:r>
        <w:t>；</w:t>
      </w:r>
    </w:p>
    <w:p w14:paraId="18E5D20E" w14:textId="77777777" w:rsidR="001C263E" w:rsidRDefault="00000000">
      <w:pPr>
        <w:pStyle w:val="20"/>
        <w:numPr>
          <w:ilvl w:val="1"/>
          <w:numId w:val="2"/>
        </w:numPr>
      </w:pPr>
      <w:r>
        <w:t>第二步：结合功能，将</w:t>
      </w:r>
      <w:r>
        <w:t xml:space="preserve"> “</w:t>
      </w:r>
      <w:r>
        <w:t>应用场景卡</w:t>
      </w:r>
      <w:r>
        <w:t xml:space="preserve">” </w:t>
      </w:r>
      <w:r>
        <w:t>与前两者配对，思考</w:t>
      </w:r>
      <w:r>
        <w:t xml:space="preserve"> “</w:t>
      </w:r>
      <w:r>
        <w:t>设备在哪些地方用</w:t>
      </w:r>
      <w:r>
        <w:t>”</w:t>
      </w:r>
      <w:r>
        <w:t>；</w:t>
      </w:r>
    </w:p>
    <w:p w14:paraId="43B817D6" w14:textId="77777777" w:rsidR="001C263E" w:rsidRDefault="00000000">
      <w:pPr>
        <w:pStyle w:val="20"/>
        <w:numPr>
          <w:ilvl w:val="1"/>
          <w:numId w:val="2"/>
        </w:numPr>
      </w:pPr>
      <w:r>
        <w:t>第三步：补充</w:t>
      </w:r>
      <w:r>
        <w:t xml:space="preserve"> “</w:t>
      </w:r>
      <w:r>
        <w:t>技术亮点卡</w:t>
      </w:r>
      <w:r>
        <w:t>”</w:t>
      </w:r>
      <w:r>
        <w:t>，总结设备</w:t>
      </w:r>
      <w:r>
        <w:t xml:space="preserve"> “</w:t>
      </w:r>
      <w:r>
        <w:t>为什么先进</w:t>
      </w:r>
      <w:r>
        <w:t>”</w:t>
      </w:r>
      <w:r>
        <w:t>；</w:t>
      </w:r>
    </w:p>
    <w:p w14:paraId="087741CA" w14:textId="77777777" w:rsidR="001C263E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成果展示</w:t>
      </w:r>
      <w:r>
        <w:t>（</w:t>
      </w:r>
      <w:r>
        <w:t xml:space="preserve">3 </w:t>
      </w:r>
      <w:r>
        <w:t>分钟）：每组派代表展示</w:t>
      </w:r>
      <w:r>
        <w:t xml:space="preserve"> 1 </w:t>
      </w:r>
      <w:r>
        <w:t>组设备的配对结果，如</w:t>
      </w:r>
      <w:r>
        <w:t xml:space="preserve"> “</w:t>
      </w:r>
      <w:r>
        <w:t>眼动追踪仪</w:t>
      </w:r>
      <w:r>
        <w:t xml:space="preserve"> + </w:t>
      </w:r>
      <w:r>
        <w:t>靠眼神操作</w:t>
      </w:r>
      <w:r>
        <w:t xml:space="preserve"> + </w:t>
      </w:r>
      <w:r>
        <w:t>残障人士辅助</w:t>
      </w:r>
      <w:r>
        <w:t xml:space="preserve"> + AI </w:t>
      </w:r>
      <w:r>
        <w:t>精准追踪</w:t>
      </w:r>
      <w:r>
        <w:t>”</w:t>
      </w:r>
      <w:r>
        <w:t>，教师点评并补充设备最新应用（如眼动追踪在</w:t>
      </w:r>
      <w:r>
        <w:t xml:space="preserve"> VR </w:t>
      </w:r>
      <w:r>
        <w:t>中的使用）。</w:t>
      </w:r>
    </w:p>
    <w:p w14:paraId="62239C13" w14:textId="77777777" w:rsidR="001C263E" w:rsidRDefault="00000000">
      <w:pPr>
        <w:pStyle w:val="2"/>
      </w:pPr>
      <w:r>
        <w:t>四、卡片使用延伸</w:t>
      </w:r>
    </w:p>
    <w:p w14:paraId="0B277FDD" w14:textId="77777777" w:rsidR="001C263E" w:rsidRDefault="00000000">
      <w:pPr>
        <w:pStyle w:val="20"/>
      </w:pPr>
      <w:r>
        <w:t>课后可让学生结合卡片中的设备，设计</w:t>
      </w:r>
      <w:r>
        <w:t xml:space="preserve"> “</w:t>
      </w:r>
      <w:r>
        <w:t>未来课堂中的输入输出设备</w:t>
      </w:r>
      <w:r>
        <w:t>”</w:t>
      </w:r>
      <w:r>
        <w:t>，如</w:t>
      </w:r>
      <w:r>
        <w:t xml:space="preserve"> “</w:t>
      </w:r>
      <w:r>
        <w:t>用肌电手环控制电子白板，用全息投影仪展示数学立体几何模型</w:t>
      </w:r>
      <w:r>
        <w:t>”</w:t>
      </w:r>
      <w:r>
        <w:t>，深化对前沿技术的理解与想象。</w:t>
      </w:r>
    </w:p>
    <w:sectPr w:rsidR="001C26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8270" w14:textId="77777777" w:rsidR="00150177" w:rsidRDefault="00150177" w:rsidP="00AC7D67">
      <w:r>
        <w:separator/>
      </w:r>
    </w:p>
  </w:endnote>
  <w:endnote w:type="continuationSeparator" w:id="0">
    <w:p w14:paraId="2DD40133" w14:textId="77777777" w:rsidR="00150177" w:rsidRDefault="00150177" w:rsidP="00AC7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AF96" w14:textId="77777777" w:rsidR="00AC7D67" w:rsidRDefault="00AC7D6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54067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D1E8A6" w14:textId="635F70A4" w:rsidR="00AC7D67" w:rsidRDefault="00AC7D67">
            <w:pPr>
              <w:pStyle w:val="ab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3C64BF" w14:textId="77777777" w:rsidR="00AC7D67" w:rsidRDefault="00AC7D6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FFAF" w14:textId="77777777" w:rsidR="00AC7D67" w:rsidRDefault="00AC7D6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17B4" w14:textId="77777777" w:rsidR="00150177" w:rsidRDefault="00150177" w:rsidP="00AC7D67">
      <w:r>
        <w:separator/>
      </w:r>
    </w:p>
  </w:footnote>
  <w:footnote w:type="continuationSeparator" w:id="0">
    <w:p w14:paraId="769D972B" w14:textId="77777777" w:rsidR="00150177" w:rsidRDefault="00150177" w:rsidP="00AC7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E753" w14:textId="77777777" w:rsidR="00AC7D67" w:rsidRDefault="00AC7D6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4659" w14:textId="77777777" w:rsidR="00AC7D67" w:rsidRDefault="00AC7D6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8489" w14:textId="77777777" w:rsidR="00AC7D67" w:rsidRDefault="00AC7D6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32A"/>
    <w:multiLevelType w:val="hybridMultilevel"/>
    <w:tmpl w:val="3C481C40"/>
    <w:lvl w:ilvl="0" w:tplc="2A16DD3E">
      <w:start w:val="1"/>
      <w:numFmt w:val="bullet"/>
      <w:lvlText w:val="●"/>
      <w:lvlJc w:val="left"/>
      <w:pPr>
        <w:ind w:left="720" w:hanging="360"/>
      </w:pPr>
    </w:lvl>
    <w:lvl w:ilvl="1" w:tplc="147C3674">
      <w:start w:val="1"/>
      <w:numFmt w:val="bullet"/>
      <w:lvlText w:val="○"/>
      <w:lvlJc w:val="left"/>
      <w:pPr>
        <w:ind w:left="1440" w:hanging="360"/>
      </w:pPr>
    </w:lvl>
    <w:lvl w:ilvl="2" w:tplc="90B299FC">
      <w:start w:val="1"/>
      <w:numFmt w:val="bullet"/>
      <w:lvlText w:val="■"/>
      <w:lvlJc w:val="left"/>
      <w:pPr>
        <w:ind w:left="2160" w:hanging="360"/>
      </w:pPr>
    </w:lvl>
    <w:lvl w:ilvl="3" w:tplc="08C864A4">
      <w:start w:val="1"/>
      <w:numFmt w:val="bullet"/>
      <w:lvlText w:val="●"/>
      <w:lvlJc w:val="left"/>
      <w:pPr>
        <w:ind w:left="2880" w:hanging="360"/>
      </w:pPr>
    </w:lvl>
    <w:lvl w:ilvl="4" w:tplc="6A780ED8">
      <w:start w:val="1"/>
      <w:numFmt w:val="bullet"/>
      <w:lvlText w:val="○"/>
      <w:lvlJc w:val="left"/>
      <w:pPr>
        <w:ind w:left="3600" w:hanging="360"/>
      </w:pPr>
    </w:lvl>
    <w:lvl w:ilvl="5" w:tplc="B47EFE74">
      <w:start w:val="1"/>
      <w:numFmt w:val="bullet"/>
      <w:lvlText w:val="■"/>
      <w:lvlJc w:val="left"/>
      <w:pPr>
        <w:ind w:left="4320" w:hanging="360"/>
      </w:pPr>
    </w:lvl>
    <w:lvl w:ilvl="6" w:tplc="6748912E">
      <w:start w:val="1"/>
      <w:numFmt w:val="bullet"/>
      <w:lvlText w:val="●"/>
      <w:lvlJc w:val="left"/>
      <w:pPr>
        <w:ind w:left="5040" w:hanging="360"/>
      </w:pPr>
    </w:lvl>
    <w:lvl w:ilvl="7" w:tplc="10C26492">
      <w:start w:val="1"/>
      <w:numFmt w:val="bullet"/>
      <w:lvlText w:val="●"/>
      <w:lvlJc w:val="left"/>
      <w:pPr>
        <w:ind w:left="5760" w:hanging="360"/>
      </w:pPr>
    </w:lvl>
    <w:lvl w:ilvl="8" w:tplc="B0F406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F21BF1"/>
    <w:multiLevelType w:val="multilevel"/>
    <w:tmpl w:val="349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769666">
    <w:abstractNumId w:val="1"/>
  </w:num>
  <w:num w:numId="2" w16cid:durableId="92436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80094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3E"/>
    <w:rsid w:val="00150177"/>
    <w:rsid w:val="001C263E"/>
    <w:rsid w:val="00637817"/>
    <w:rsid w:val="00AC7D67"/>
    <w:rsid w:val="00C8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7A51D"/>
  <w15:docId w15:val="{B988B33C-F2D5-4926-A31E-708BB2D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AC7D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C7D6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C7D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C7D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1111</Words>
  <Characters>1168</Characters>
  <Application>Microsoft Office Word</Application>
  <DocSecurity>0</DocSecurity>
  <Lines>584</Lines>
  <Paragraphs>63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wenqian zhang</cp:lastModifiedBy>
  <cp:revision>2</cp:revision>
  <cp:lastPrinted>2025-09-15T05:01:00Z</cp:lastPrinted>
  <dcterms:created xsi:type="dcterms:W3CDTF">2025-09-15T04:58:00Z</dcterms:created>
  <dcterms:modified xsi:type="dcterms:W3CDTF">2025-09-15T05:02:00Z</dcterms:modified>
</cp:coreProperties>
</file>