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EAA" w:rsidRPr="00D13EAA" w:rsidRDefault="00D13EAA" w:rsidP="00D13EAA">
      <w:pPr>
        <w:widowControl/>
        <w:spacing w:line="360" w:lineRule="auto"/>
        <w:jc w:val="center"/>
        <w:rPr>
          <w:rFonts w:ascii="微软雅黑" w:eastAsia="微软雅黑" w:hAnsi="微软雅黑" w:cs="Calibri"/>
          <w:kern w:val="0"/>
          <w:sz w:val="22"/>
        </w:rPr>
      </w:pPr>
      <w:r>
        <w:rPr>
          <w:rFonts w:ascii="微软雅黑" w:eastAsia="微软雅黑" w:hAnsi="微软雅黑" w:cs="Calibri"/>
          <w:kern w:val="0"/>
          <w:sz w:val="22"/>
        </w:rPr>
        <w:t>网络技术应用</w:t>
      </w:r>
      <w:r>
        <w:rPr>
          <w:rFonts w:ascii="微软雅黑" w:eastAsia="微软雅黑" w:hAnsi="微软雅黑" w:cs="Calibri" w:hint="eastAsia"/>
          <w:kern w:val="0"/>
          <w:sz w:val="22"/>
        </w:rPr>
        <w:t>3. IP地址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教学设计</w:t>
      </w:r>
    </w:p>
    <w:p w:rsidR="00D13EAA" w:rsidRPr="00D13EAA" w:rsidRDefault="00D13EAA" w:rsidP="00D13EAA">
      <w:pPr>
        <w:widowControl/>
        <w:numPr>
          <w:ilvl w:val="0"/>
          <w:numId w:val="1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【导语】你给对方发QQ</w:t>
      </w:r>
      <w:proofErr w:type="gramStart"/>
      <w:r w:rsidRPr="00D13EAA">
        <w:rPr>
          <w:rFonts w:ascii="微软雅黑" w:eastAsia="微软雅黑" w:hAnsi="微软雅黑" w:cs="Calibri" w:hint="eastAsia"/>
          <w:kern w:val="0"/>
          <w:sz w:val="22"/>
        </w:rPr>
        <w:t>或微信时</w:t>
      </w:r>
      <w:proofErr w:type="gramEnd"/>
      <w:r w:rsidRPr="00D13EAA">
        <w:rPr>
          <w:rFonts w:ascii="微软雅黑" w:eastAsia="微软雅黑" w:hAnsi="微软雅黑" w:cs="Calibri" w:hint="eastAsia"/>
          <w:kern w:val="0"/>
          <w:sz w:val="22"/>
        </w:rPr>
        <w:t>，Internet靠什么在数十亿的主机中准确找到对方的设备？找到对方在哪儿是Internet需要解决的核心问题。实际上连接到Internet上的每一台设备都至少有一个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地址，互联网正是根据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地址来找到每一台设备。</w:t>
      </w:r>
      <w:bookmarkStart w:id="0" w:name="_GoBack"/>
      <w:bookmarkEnd w:id="0"/>
    </w:p>
    <w:p w:rsidR="00D13EAA" w:rsidRPr="00D13EAA" w:rsidRDefault="00D13EAA" w:rsidP="00D13EAA">
      <w:pPr>
        <w:widowControl/>
        <w:numPr>
          <w:ilvl w:val="0"/>
          <w:numId w:val="1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什么是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地址？</w:t>
      </w:r>
    </w:p>
    <w:p w:rsidR="00D13EAA" w:rsidRPr="00D13EAA" w:rsidRDefault="00D13EAA" w:rsidP="00D13EAA">
      <w:pPr>
        <w:widowControl/>
        <w:numPr>
          <w:ilvl w:val="1"/>
          <w:numId w:val="2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介绍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【打电话的两种场景】</w:t>
      </w:r>
    </w:p>
    <w:p w:rsidR="00D13EAA" w:rsidRPr="00D13EAA" w:rsidRDefault="00D13EAA" w:rsidP="00D13EAA">
      <w:pPr>
        <w:widowControl/>
        <w:numPr>
          <w:ilvl w:val="2"/>
          <w:numId w:val="3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【直接拨号】</w:t>
      </w:r>
    </w:p>
    <w:p w:rsidR="00D13EAA" w:rsidRPr="00D13EAA" w:rsidRDefault="00D13EAA" w:rsidP="00D13EAA">
      <w:pPr>
        <w:widowControl/>
        <w:numPr>
          <w:ilvl w:val="2"/>
          <w:numId w:val="3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【查电话簿】</w:t>
      </w:r>
    </w:p>
    <w:p w:rsidR="00D13EAA" w:rsidRPr="00D13EAA" w:rsidRDefault="00D13EAA" w:rsidP="00D13EAA">
      <w:pPr>
        <w:widowControl/>
        <w:numPr>
          <w:ilvl w:val="1"/>
          <w:numId w:val="3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类比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【访问web服务（网站）】</w:t>
      </w:r>
    </w:p>
    <w:p w:rsidR="00D13EAA" w:rsidRPr="00D13EAA" w:rsidRDefault="00D13EAA" w:rsidP="00D13EAA">
      <w:pPr>
        <w:widowControl/>
        <w:numPr>
          <w:ilvl w:val="2"/>
          <w:numId w:val="4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【输入网址】</w:t>
      </w:r>
    </w:p>
    <w:p w:rsidR="00D13EAA" w:rsidRPr="00D13EAA" w:rsidRDefault="00D13EAA" w:rsidP="00D13EAA">
      <w:pPr>
        <w:widowControl/>
        <w:numPr>
          <w:ilvl w:val="2"/>
          <w:numId w:val="4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【演示】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【输入</w:t>
      </w:r>
      <w:proofErr w:type="spellStart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地址】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119.75.218.77</w:t>
      </w:r>
    </w:p>
    <w:p w:rsidR="00D13EAA" w:rsidRPr="00D13EAA" w:rsidRDefault="00D13EAA" w:rsidP="00D13EAA">
      <w:pPr>
        <w:widowControl/>
        <w:numPr>
          <w:ilvl w:val="2"/>
          <w:numId w:val="4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对比【</w:t>
      </w:r>
      <w:proofErr w:type="spellStart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地址与电话号码类比】</w:t>
      </w:r>
    </w:p>
    <w:p w:rsidR="00D13EAA" w:rsidRPr="00D13EAA" w:rsidRDefault="00D13EAA" w:rsidP="00D13EAA">
      <w:pPr>
        <w:widowControl/>
        <w:numPr>
          <w:ilvl w:val="0"/>
          <w:numId w:val="4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地址长什么样？人们最常接触的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地址是ipv4地址，采用四组点分十进制表示，例如119.75.218.77</w:t>
      </w:r>
    </w:p>
    <w:p w:rsidR="00D13EAA" w:rsidRPr="00D13EAA" w:rsidRDefault="00D13EAA" w:rsidP="00D13EAA">
      <w:pPr>
        <w:widowControl/>
        <w:numPr>
          <w:ilvl w:val="0"/>
          <w:numId w:val="4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</w:t>
      </w:r>
      <w:proofErr w:type="spellStart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地址表示方法】</w:t>
      </w:r>
    </w:p>
    <w:p w:rsidR="00D13EAA" w:rsidRPr="00D13EAA" w:rsidRDefault="00D13EAA" w:rsidP="00D13EAA">
      <w:pPr>
        <w:widowControl/>
        <w:numPr>
          <w:ilvl w:val="1"/>
          <w:numId w:val="5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点分十进制，四组，二进制</w:t>
      </w:r>
    </w:p>
    <w:p w:rsidR="00D13EAA" w:rsidRPr="00D13EAA" w:rsidRDefault="00D13EAA" w:rsidP="00D13EAA">
      <w:pPr>
        <w:widowControl/>
        <w:numPr>
          <w:ilvl w:val="1"/>
          <w:numId w:val="5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【图】ipv4样例</w:t>
      </w:r>
    </w:p>
    <w:p w:rsidR="00D13EAA" w:rsidRPr="00D13EAA" w:rsidRDefault="00D13EAA" w:rsidP="00D13EAA">
      <w:pPr>
        <w:widowControl/>
        <w:numPr>
          <w:ilvl w:val="1"/>
          <w:numId w:val="5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【思考】每组的最大值为什么是</w:t>
      </w:r>
      <w:r w:rsidRPr="00D13EAA">
        <w:rPr>
          <w:rFonts w:ascii="Calibri" w:eastAsia="微软雅黑" w:hAnsi="Calibri" w:cs="Calibri"/>
          <w:kern w:val="0"/>
          <w:sz w:val="22"/>
        </w:rPr>
        <w:t>255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，能不能大于</w:t>
      </w:r>
      <w:r w:rsidRPr="00D13EAA">
        <w:rPr>
          <w:rFonts w:ascii="Calibri" w:eastAsia="微软雅黑" w:hAnsi="Calibri" w:cs="Calibri"/>
          <w:kern w:val="0"/>
          <w:sz w:val="22"/>
        </w:rPr>
        <w:t>255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？</w:t>
      </w:r>
    </w:p>
    <w:p w:rsidR="00D13EAA" w:rsidRPr="00D13EAA" w:rsidRDefault="00D13EAA" w:rsidP="00D13EAA">
      <w:pPr>
        <w:widowControl/>
        <w:numPr>
          <w:ilvl w:val="2"/>
          <w:numId w:val="6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Calibri" w:eastAsia="微软雅黑" w:hAnsi="Calibri" w:cs="Calibri"/>
          <w:kern w:val="0"/>
          <w:sz w:val="22"/>
        </w:rPr>
        <w:t>2^8</w:t>
      </w:r>
    </w:p>
    <w:p w:rsidR="00D13EAA" w:rsidRPr="00D13EAA" w:rsidRDefault="00D13EAA" w:rsidP="00D13EAA">
      <w:pPr>
        <w:widowControl/>
        <w:numPr>
          <w:ilvl w:val="2"/>
          <w:numId w:val="6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【演示】计算器计算 11111111的10进制值</w:t>
      </w:r>
    </w:p>
    <w:p w:rsidR="00D13EAA" w:rsidRPr="00D13EAA" w:rsidRDefault="00D13EAA" w:rsidP="00D13EAA">
      <w:pPr>
        <w:widowControl/>
        <w:numPr>
          <w:ilvl w:val="0"/>
          <w:numId w:val="6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如何去理解这四组点分十进制的结构呢？</w:t>
      </w:r>
    </w:p>
    <w:p w:rsidR="00D13EAA" w:rsidRPr="00D13EAA" w:rsidRDefault="00D13EAA" w:rsidP="00D13EAA">
      <w:pPr>
        <w:widowControl/>
        <w:numPr>
          <w:ilvl w:val="0"/>
          <w:numId w:val="6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介绍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</w:t>
      </w:r>
      <w:proofErr w:type="spellStart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地址的结构】</w:t>
      </w:r>
    </w:p>
    <w:p w:rsidR="00D13EAA" w:rsidRPr="00D13EAA" w:rsidRDefault="00D13EAA" w:rsidP="00D13EAA">
      <w:pPr>
        <w:widowControl/>
        <w:numPr>
          <w:ilvl w:val="1"/>
          <w:numId w:val="7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类比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【手机号码结构】</w:t>
      </w:r>
    </w:p>
    <w:p w:rsidR="00D13EAA" w:rsidRPr="00D13EAA" w:rsidRDefault="00D13EAA" w:rsidP="00D13EAA">
      <w:pPr>
        <w:widowControl/>
        <w:numPr>
          <w:ilvl w:val="1"/>
          <w:numId w:val="7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展示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地址结构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【网络标识+主机标识】</w:t>
      </w:r>
    </w:p>
    <w:p w:rsidR="00D13EAA" w:rsidRPr="00D13EAA" w:rsidRDefault="00D13EAA" w:rsidP="00D13EAA">
      <w:pPr>
        <w:widowControl/>
        <w:numPr>
          <w:ilvl w:val="1"/>
          <w:numId w:val="7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lastRenderedPageBreak/>
        <w:t>【</w:t>
      </w:r>
      <w:proofErr w:type="spellStart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地址与手机号码的不同】</w:t>
      </w:r>
    </w:p>
    <w:p w:rsidR="00D13EAA" w:rsidRPr="00D13EAA" w:rsidRDefault="00D13EAA" w:rsidP="00D13EAA">
      <w:pPr>
        <w:widowControl/>
        <w:numPr>
          <w:ilvl w:val="1"/>
          <w:numId w:val="7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【思考】如何区分网络标识和主机标识？</w:t>
      </w:r>
    </w:p>
    <w:p w:rsidR="00D13EAA" w:rsidRPr="00D13EAA" w:rsidRDefault="00D13EAA" w:rsidP="00D13EAA">
      <w:pPr>
        <w:widowControl/>
        <w:numPr>
          <w:ilvl w:val="2"/>
          <w:numId w:val="8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地址分类</w:t>
      </w:r>
    </w:p>
    <w:p w:rsidR="00D13EAA" w:rsidRPr="00D13EAA" w:rsidRDefault="00D13EAA" w:rsidP="00D13EAA">
      <w:pPr>
        <w:widowControl/>
        <w:numPr>
          <w:ilvl w:val="0"/>
          <w:numId w:val="8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考虑到现实中不同网络可能有不同数量的主机，每台主机需要一个唯一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地址。最初设计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地址时，将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地址空间分成A、B、C、D、E五类。每一类包含的网络数量和主机数量各不相同。在设计网络时，工程师需要基于当前或预计的主机数量，选择一种类型进行分配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地址。</w:t>
      </w:r>
    </w:p>
    <w:p w:rsidR="00D13EAA" w:rsidRPr="00D13EAA" w:rsidRDefault="00D13EAA" w:rsidP="00D13EAA">
      <w:pPr>
        <w:widowControl/>
        <w:numPr>
          <w:ilvl w:val="0"/>
          <w:numId w:val="8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【图】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</w:t>
      </w:r>
      <w:proofErr w:type="spellStart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地址分类】</w:t>
      </w:r>
    </w:p>
    <w:p w:rsidR="00D13EAA" w:rsidRPr="00D13EAA" w:rsidRDefault="00D13EAA" w:rsidP="00D13EAA">
      <w:pPr>
        <w:widowControl/>
        <w:numPr>
          <w:ilvl w:val="1"/>
          <w:numId w:val="9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介绍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【第一组高序位判定法】</w:t>
      </w:r>
    </w:p>
    <w:p w:rsidR="00D13EAA" w:rsidRPr="00D13EAA" w:rsidRDefault="00D13EAA" w:rsidP="00D13EAA">
      <w:pPr>
        <w:widowControl/>
        <w:numPr>
          <w:ilvl w:val="1"/>
          <w:numId w:val="9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【板书推导】B类地址的点分十进制地址范围</w:t>
      </w:r>
    </w:p>
    <w:tbl>
      <w:tblPr>
        <w:tblW w:w="0" w:type="auto"/>
        <w:tblInd w:w="16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1162"/>
        <w:gridCol w:w="1162"/>
        <w:gridCol w:w="1162"/>
        <w:gridCol w:w="1053"/>
      </w:tblGrid>
      <w:tr w:rsidR="00D13EAA" w:rsidRPr="00D13EAA" w:rsidTr="00D13EAA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微软雅黑" w:eastAsia="微软雅黑" w:hAnsi="微软雅黑" w:cs="宋体" w:hint="eastAsia"/>
                <w:kern w:val="0"/>
                <w:sz w:val="22"/>
              </w:rPr>
            </w:pPr>
            <w:r w:rsidRPr="00D13EAA">
              <w:rPr>
                <w:rFonts w:ascii="微软雅黑" w:eastAsia="微软雅黑" w:hAnsi="微软雅黑" w:cs="宋体" w:hint="eastAsia"/>
                <w:kern w:val="0"/>
                <w:sz w:val="22"/>
              </w:rPr>
              <w:t>二进制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10000000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00000000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00000000</w:t>
            </w:r>
          </w:p>
        </w:tc>
        <w:tc>
          <w:tcPr>
            <w:tcW w:w="1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00000000</w:t>
            </w:r>
          </w:p>
        </w:tc>
      </w:tr>
      <w:tr w:rsidR="00D13EAA" w:rsidRPr="00D13EAA" w:rsidTr="00D13EAA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D13EAA">
              <w:rPr>
                <w:rFonts w:ascii="微软雅黑" w:eastAsia="微软雅黑" w:hAnsi="微软雅黑" w:cs="宋体" w:hint="eastAsia"/>
                <w:kern w:val="0"/>
                <w:sz w:val="22"/>
              </w:rPr>
              <w:t>十进制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128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0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0</w:t>
            </w:r>
          </w:p>
        </w:tc>
        <w:tc>
          <w:tcPr>
            <w:tcW w:w="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0</w:t>
            </w:r>
          </w:p>
        </w:tc>
      </w:tr>
      <w:tr w:rsidR="00D13EAA" w:rsidRPr="00D13EAA" w:rsidTr="00D13EAA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D13EAA">
              <w:rPr>
                <w:rFonts w:ascii="微软雅黑" w:eastAsia="微软雅黑" w:hAnsi="微软雅黑" w:cs="宋体" w:hint="eastAsia"/>
                <w:kern w:val="0"/>
                <w:sz w:val="22"/>
              </w:rPr>
              <w:t>二进制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10111111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11111111</w:t>
            </w:r>
          </w:p>
        </w:tc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11111111</w:t>
            </w:r>
          </w:p>
        </w:tc>
        <w:tc>
          <w:tcPr>
            <w:tcW w:w="1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11111111</w:t>
            </w:r>
          </w:p>
        </w:tc>
      </w:tr>
      <w:tr w:rsidR="00D13EAA" w:rsidRPr="00D13EAA" w:rsidTr="00D13EAA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微软雅黑" w:eastAsia="微软雅黑" w:hAnsi="微软雅黑" w:cs="宋体"/>
                <w:kern w:val="0"/>
                <w:sz w:val="22"/>
              </w:rPr>
            </w:pPr>
            <w:r w:rsidRPr="00D13EAA">
              <w:rPr>
                <w:rFonts w:ascii="微软雅黑" w:eastAsia="微软雅黑" w:hAnsi="微软雅黑" w:cs="宋体" w:hint="eastAsia"/>
                <w:kern w:val="0"/>
                <w:sz w:val="22"/>
              </w:rPr>
              <w:t>十进制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 w:hint="eastAsia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191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255</w:t>
            </w:r>
          </w:p>
        </w:tc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255</w:t>
            </w:r>
          </w:p>
        </w:tc>
        <w:tc>
          <w:tcPr>
            <w:tcW w:w="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13EAA" w:rsidRPr="00D13EAA" w:rsidRDefault="00D13EAA" w:rsidP="00D13EAA">
            <w:pPr>
              <w:widowControl/>
              <w:spacing w:line="360" w:lineRule="auto"/>
              <w:jc w:val="left"/>
              <w:rPr>
                <w:rFonts w:ascii="Calibri" w:eastAsia="宋体" w:hAnsi="Calibri" w:cs="Calibri"/>
                <w:kern w:val="0"/>
                <w:sz w:val="22"/>
              </w:rPr>
            </w:pPr>
            <w:r w:rsidRPr="00D13EAA">
              <w:rPr>
                <w:rFonts w:ascii="Calibri" w:eastAsia="宋体" w:hAnsi="Calibri" w:cs="Calibri"/>
                <w:kern w:val="0"/>
                <w:sz w:val="22"/>
              </w:rPr>
              <w:t>255</w:t>
            </w:r>
          </w:p>
        </w:tc>
      </w:tr>
    </w:tbl>
    <w:p w:rsidR="00D13EAA" w:rsidRPr="00D13EAA" w:rsidRDefault="00D13EAA" w:rsidP="00D13EAA">
      <w:pPr>
        <w:widowControl/>
        <w:spacing w:line="360" w:lineRule="auto"/>
        <w:jc w:val="left"/>
        <w:rPr>
          <w:rFonts w:ascii="Calibri" w:eastAsia="宋体" w:hAnsi="Calibri" w:cs="Calibri"/>
          <w:kern w:val="0"/>
          <w:sz w:val="22"/>
        </w:rPr>
      </w:pPr>
    </w:p>
    <w:p w:rsidR="00D13EAA" w:rsidRPr="00D13EAA" w:rsidRDefault="00D13EAA" w:rsidP="00D13EAA">
      <w:pPr>
        <w:widowControl/>
        <w:numPr>
          <w:ilvl w:val="0"/>
          <w:numId w:val="11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用计算器进行进制转换</w:t>
      </w:r>
    </w:p>
    <w:p w:rsidR="00D13EAA" w:rsidRPr="00D13EAA" w:rsidRDefault="00D13EAA" w:rsidP="00D13EAA">
      <w:pPr>
        <w:widowControl/>
        <w:numPr>
          <w:ilvl w:val="0"/>
          <w:numId w:val="11"/>
        </w:numPr>
        <w:spacing w:line="360" w:lineRule="auto"/>
        <w:ind w:left="162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不需要涉及进制转换计算方法</w:t>
      </w:r>
    </w:p>
    <w:p w:rsidR="00D13EAA" w:rsidRPr="00D13EAA" w:rsidRDefault="00D13EAA" w:rsidP="00D13EAA">
      <w:pPr>
        <w:widowControl/>
        <w:numPr>
          <w:ilvl w:val="0"/>
          <w:numId w:val="12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【表】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【IPv4地址空间划分】</w:t>
      </w:r>
    </w:p>
    <w:p w:rsidR="00D13EAA" w:rsidRPr="00D13EAA" w:rsidRDefault="00D13EAA" w:rsidP="00D13EAA">
      <w:pPr>
        <w:widowControl/>
        <w:numPr>
          <w:ilvl w:val="0"/>
          <w:numId w:val="13"/>
        </w:numPr>
        <w:spacing w:line="360" w:lineRule="auto"/>
        <w:ind w:left="1080"/>
        <w:jc w:val="left"/>
        <w:textAlignment w:val="center"/>
        <w:rPr>
          <w:rFonts w:ascii="Calibri" w:eastAsia="宋体" w:hAnsi="Calibri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【IPv4地址类型判断】</w:t>
      </w:r>
    </w:p>
    <w:p w:rsidR="00D13EAA" w:rsidRPr="00D13EAA" w:rsidRDefault="00D13EAA" w:rsidP="00D13EAA">
      <w:pPr>
        <w:widowControl/>
        <w:numPr>
          <w:ilvl w:val="1"/>
          <w:numId w:val="14"/>
        </w:numPr>
        <w:spacing w:line="360" w:lineRule="auto"/>
        <w:ind w:left="162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二进制地址表示</w:t>
      </w:r>
    </w:p>
    <w:p w:rsidR="00D13EAA" w:rsidRPr="00D13EAA" w:rsidRDefault="00D13EAA" w:rsidP="00D13EAA">
      <w:pPr>
        <w:widowControl/>
        <w:numPr>
          <w:ilvl w:val="1"/>
          <w:numId w:val="14"/>
        </w:numPr>
        <w:spacing w:line="360" w:lineRule="auto"/>
        <w:ind w:left="162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点分十进制地址表示</w:t>
      </w:r>
    </w:p>
    <w:p w:rsidR="00D13EAA" w:rsidRPr="00D13EAA" w:rsidRDefault="00D13EAA" w:rsidP="00D13EAA">
      <w:pPr>
        <w:widowControl/>
        <w:numPr>
          <w:ilvl w:val="0"/>
          <w:numId w:val="14"/>
        </w:numPr>
        <w:spacing w:line="360" w:lineRule="auto"/>
        <w:ind w:left="108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【巩固练习】判断IPv4地址类型</w:t>
      </w:r>
    </w:p>
    <w:p w:rsidR="00D13EAA" w:rsidRPr="00D13EAA" w:rsidRDefault="00D13EAA" w:rsidP="00D13EAA">
      <w:pPr>
        <w:widowControl/>
        <w:numPr>
          <w:ilvl w:val="1"/>
          <w:numId w:val="14"/>
        </w:numPr>
        <w:ind w:left="1434" w:hanging="357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>
        <w:rPr>
          <w:rFonts w:ascii="微软雅黑" w:eastAsia="微软雅黑" w:hAnsi="微软雅黑" w:cs="Calibri"/>
          <w:kern w:val="0"/>
          <w:sz w:val="22"/>
        </w:rPr>
        <w:t>百度</w:t>
      </w:r>
      <w:r>
        <w:rPr>
          <w:rFonts w:ascii="微软雅黑" w:eastAsia="微软雅黑" w:hAnsi="微软雅黑" w:cs="Calibri" w:hint="eastAsia"/>
          <w:kern w:val="0"/>
          <w:sz w:val="22"/>
        </w:rPr>
        <w:t>：6</w:t>
      </w:r>
      <w:r>
        <w:rPr>
          <w:rFonts w:ascii="微软雅黑" w:eastAsia="微软雅黑" w:hAnsi="微软雅黑" w:cs="Calibri"/>
          <w:kern w:val="0"/>
          <w:sz w:val="22"/>
        </w:rPr>
        <w:t>1.135.169.121</w:t>
      </w:r>
      <w:r>
        <w:rPr>
          <w:rFonts w:ascii="Calibri" w:eastAsia="宋体" w:hAnsi="Calibri" w:cs="Calibri"/>
          <w:kern w:val="0"/>
          <w:sz w:val="22"/>
        </w:rPr>
        <w:tab/>
        <w:t>A</w:t>
      </w:r>
      <w:r>
        <w:rPr>
          <w:rFonts w:ascii="Calibri" w:eastAsia="宋体" w:hAnsi="Calibri" w:cs="Calibri"/>
          <w:kern w:val="0"/>
          <w:sz w:val="22"/>
        </w:rPr>
        <w:tab/>
      </w:r>
      <w:r w:rsidRPr="00D13EAA">
        <w:rPr>
          <w:rFonts w:ascii="微软雅黑" w:eastAsia="微软雅黑" w:hAnsi="微软雅黑" w:cs="Calibri"/>
          <w:kern w:val="0"/>
          <w:sz w:val="22"/>
        </w:rPr>
        <w:t>淘宝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：</w:t>
      </w:r>
      <w:r w:rsidRPr="00D13EAA">
        <w:rPr>
          <w:rFonts w:ascii="微软雅黑" w:eastAsia="微软雅黑" w:hAnsi="微软雅黑" w:cs="Calibri"/>
          <w:kern w:val="0"/>
          <w:sz w:val="22"/>
        </w:rPr>
        <w:t>123.129.215.178</w:t>
      </w:r>
      <w:r>
        <w:rPr>
          <w:rFonts w:ascii="微软雅黑" w:eastAsia="微软雅黑" w:hAnsi="微软雅黑" w:cs="Calibri"/>
          <w:kern w:val="0"/>
          <w:sz w:val="22"/>
        </w:rPr>
        <w:tab/>
        <w:t>A</w:t>
      </w:r>
      <w:r>
        <w:rPr>
          <w:rFonts w:ascii="微软雅黑" w:eastAsia="微软雅黑" w:hAnsi="微软雅黑" w:cs="Calibri"/>
          <w:kern w:val="0"/>
          <w:sz w:val="22"/>
        </w:rPr>
        <w:tab/>
        <w:t>五中</w:t>
      </w:r>
      <w:r>
        <w:rPr>
          <w:rFonts w:ascii="微软雅黑" w:eastAsia="微软雅黑" w:hAnsi="微软雅黑" w:cs="Calibri" w:hint="eastAsia"/>
          <w:kern w:val="0"/>
          <w:sz w:val="22"/>
        </w:rPr>
        <w:t>：222.134.153.158</w:t>
      </w:r>
      <w:r>
        <w:rPr>
          <w:rFonts w:ascii="微软雅黑" w:eastAsia="微软雅黑" w:hAnsi="微软雅黑" w:cs="Calibri"/>
          <w:kern w:val="0"/>
          <w:sz w:val="22"/>
        </w:rPr>
        <w:t xml:space="preserve"> C</w:t>
      </w:r>
    </w:p>
    <w:p w:rsidR="00D13EAA" w:rsidRPr="00D13EAA" w:rsidRDefault="00D13EAA" w:rsidP="00D13EAA">
      <w:pPr>
        <w:widowControl/>
        <w:numPr>
          <w:ilvl w:val="1"/>
          <w:numId w:val="14"/>
        </w:numPr>
        <w:spacing w:line="360" w:lineRule="auto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>
        <w:rPr>
          <w:rFonts w:ascii="微软雅黑" w:eastAsia="微软雅黑" w:hAnsi="微软雅黑" w:cs="Calibri"/>
          <w:kern w:val="0"/>
          <w:sz w:val="22"/>
        </w:rPr>
        <w:t>班级地址</w:t>
      </w:r>
      <w:r>
        <w:rPr>
          <w:rFonts w:ascii="微软雅黑" w:eastAsia="微软雅黑" w:hAnsi="微软雅黑" w:cs="Calibri" w:hint="eastAsia"/>
          <w:kern w:val="0"/>
          <w:sz w:val="22"/>
        </w:rPr>
        <w:t>：</w:t>
      </w:r>
    </w:p>
    <w:p w:rsidR="00D13EAA" w:rsidRPr="00D13EAA" w:rsidRDefault="00D13EAA" w:rsidP="00D13EAA">
      <w:pPr>
        <w:widowControl/>
        <w:numPr>
          <w:ilvl w:val="0"/>
          <w:numId w:val="15"/>
        </w:numPr>
        <w:spacing w:line="360" w:lineRule="auto"/>
        <w:ind w:left="54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lastRenderedPageBreak/>
        <w:t>一个A类网络可容纳16777216台主机，现实中几乎见不到需要容纳1</w:t>
      </w:r>
      <w:proofErr w:type="gramStart"/>
      <w:r w:rsidRPr="00D13EAA">
        <w:rPr>
          <w:rFonts w:ascii="微软雅黑" w:eastAsia="微软雅黑" w:hAnsi="微软雅黑" w:cs="Calibri" w:hint="eastAsia"/>
          <w:kern w:val="0"/>
          <w:sz w:val="22"/>
        </w:rPr>
        <w:t>千万</w:t>
      </w:r>
      <w:proofErr w:type="gramEnd"/>
      <w:r w:rsidRPr="00D13EAA">
        <w:rPr>
          <w:rFonts w:ascii="微软雅黑" w:eastAsia="微软雅黑" w:hAnsi="微软雅黑" w:cs="Calibri" w:hint="eastAsia"/>
          <w:kern w:val="0"/>
          <w:sz w:val="22"/>
        </w:rPr>
        <w:t>台机器的局域网。如何在不改变A、B、C、D、E五类的基础上划分出更小的网络？这是个非常常见的现实问题。子网掩码可以很好的解决这个问题。</w:t>
      </w:r>
    </w:p>
    <w:p w:rsidR="00D13EAA" w:rsidRPr="00D13EAA" w:rsidRDefault="00D13EAA" w:rsidP="00D13EAA">
      <w:pPr>
        <w:widowControl/>
        <w:numPr>
          <w:ilvl w:val="0"/>
          <w:numId w:val="15"/>
        </w:numPr>
        <w:spacing w:line="360" w:lineRule="auto"/>
        <w:ind w:left="540"/>
        <w:jc w:val="left"/>
        <w:textAlignment w:val="center"/>
        <w:rPr>
          <w:rFonts w:ascii="Calibri" w:eastAsia="宋体" w:hAnsi="Calibri" w:cs="Calibri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*介绍</w:t>
      </w: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【掩码与子网划分】</w:t>
      </w:r>
    </w:p>
    <w:p w:rsidR="00D13EAA" w:rsidRPr="00D13EAA" w:rsidRDefault="00D13EAA" w:rsidP="00D13EAA">
      <w:pPr>
        <w:widowControl/>
        <w:numPr>
          <w:ilvl w:val="0"/>
          <w:numId w:val="16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/>
          <w:kern w:val="0"/>
          <w:sz w:val="22"/>
        </w:rPr>
      </w:pPr>
      <w:r w:rsidRPr="00D13EAA">
        <w:rPr>
          <w:rFonts w:ascii="Calibri" w:eastAsia="微软雅黑" w:hAnsi="Calibri" w:cs="Calibri"/>
          <w:kern w:val="0"/>
          <w:sz w:val="22"/>
        </w:rPr>
        <w:t>Ipv4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地址的分类划分解决了全球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ip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地址的编号分配，它有哪些不足？</w:t>
      </w:r>
    </w:p>
    <w:p w:rsidR="00D13EAA" w:rsidRPr="00D13EAA" w:rsidRDefault="00D13EAA" w:rsidP="00D13EAA">
      <w:pPr>
        <w:widowControl/>
        <w:numPr>
          <w:ilvl w:val="0"/>
          <w:numId w:val="16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i/>
          <w:iCs/>
          <w:kern w:val="0"/>
          <w:sz w:val="22"/>
        </w:rPr>
        <w:t>【IPv4的弊端】</w:t>
      </w:r>
    </w:p>
    <w:p w:rsidR="00D13EAA" w:rsidRPr="00D13EAA" w:rsidRDefault="00D13EAA" w:rsidP="00D13EAA">
      <w:pPr>
        <w:widowControl/>
        <w:numPr>
          <w:ilvl w:val="0"/>
          <w:numId w:val="16"/>
        </w:numPr>
        <w:spacing w:line="360" w:lineRule="auto"/>
        <w:ind w:left="54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ipv4在</w:t>
      </w:r>
      <w:r w:rsidRPr="00D13EAA">
        <w:rPr>
          <w:rFonts w:ascii="Calibri" w:eastAsia="微软雅黑" w:hAnsi="Calibri" w:cs="Calibri"/>
          <w:kern w:val="0"/>
          <w:sz w:val="22"/>
        </w:rPr>
        <w:t>2011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年</w:t>
      </w:r>
      <w:r w:rsidRPr="00D13EAA">
        <w:rPr>
          <w:rFonts w:ascii="Calibri" w:eastAsia="微软雅黑" w:hAnsi="Calibri" w:cs="Calibri"/>
          <w:kern w:val="0"/>
          <w:sz w:val="22"/>
        </w:rPr>
        <w:t>2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月</w:t>
      </w:r>
      <w:r w:rsidRPr="00D13EAA">
        <w:rPr>
          <w:rFonts w:ascii="Calibri" w:eastAsia="微软雅黑" w:hAnsi="Calibri" w:cs="Calibri"/>
          <w:kern w:val="0"/>
          <w:sz w:val="22"/>
        </w:rPr>
        <w:t>3</w:t>
      </w:r>
      <w:r w:rsidRPr="00D13EAA">
        <w:rPr>
          <w:rFonts w:ascii="微软雅黑" w:eastAsia="微软雅黑" w:hAnsi="微软雅黑" w:cs="Calibri" w:hint="eastAsia"/>
          <w:kern w:val="0"/>
          <w:sz w:val="22"/>
        </w:rPr>
        <w:t>日分配完毕，互联网上已经没有可分配的ipv4地址了</w:t>
      </w:r>
    </w:p>
    <w:p w:rsidR="00D13EAA" w:rsidRPr="00D13EAA" w:rsidRDefault="00D13EAA" w:rsidP="00D13EAA">
      <w:pPr>
        <w:widowControl/>
        <w:numPr>
          <w:ilvl w:val="1"/>
          <w:numId w:val="17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【思考】ipv4已经用完，为什么现在还可以上网？</w:t>
      </w:r>
    </w:p>
    <w:p w:rsidR="00D13EAA" w:rsidRPr="00D13EAA" w:rsidRDefault="00D13EAA" w:rsidP="00D13EAA">
      <w:pPr>
        <w:widowControl/>
        <w:numPr>
          <w:ilvl w:val="1"/>
          <w:numId w:val="17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ppt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】ipv4可分配地址总数</w:t>
      </w:r>
    </w:p>
    <w:p w:rsidR="00D13EAA" w:rsidRPr="00D13EAA" w:rsidRDefault="00D13EAA" w:rsidP="00D13EAA">
      <w:pPr>
        <w:widowControl/>
        <w:numPr>
          <w:ilvl w:val="1"/>
          <w:numId w:val="17"/>
        </w:numPr>
        <w:spacing w:line="360" w:lineRule="auto"/>
        <w:ind w:left="1080"/>
        <w:jc w:val="left"/>
        <w:textAlignment w:val="center"/>
        <w:rPr>
          <w:rFonts w:ascii="微软雅黑" w:eastAsia="微软雅黑" w:hAnsi="微软雅黑" w:cs="Calibri" w:hint="eastAsia"/>
          <w:kern w:val="0"/>
          <w:sz w:val="22"/>
        </w:rPr>
      </w:pPr>
      <w:r w:rsidRPr="00D13EAA">
        <w:rPr>
          <w:rFonts w:ascii="微软雅黑" w:eastAsia="微软雅黑" w:hAnsi="微软雅黑" w:cs="Calibri" w:hint="eastAsia"/>
          <w:kern w:val="0"/>
          <w:sz w:val="22"/>
        </w:rPr>
        <w:t>【</w:t>
      </w:r>
      <w:proofErr w:type="spellStart"/>
      <w:r w:rsidRPr="00D13EAA">
        <w:rPr>
          <w:rFonts w:ascii="微软雅黑" w:eastAsia="微软雅黑" w:hAnsi="微软雅黑" w:cs="Calibri" w:hint="eastAsia"/>
          <w:kern w:val="0"/>
          <w:sz w:val="22"/>
        </w:rPr>
        <w:t>ppt</w:t>
      </w:r>
      <w:proofErr w:type="spellEnd"/>
      <w:r w:rsidRPr="00D13EAA">
        <w:rPr>
          <w:rFonts w:ascii="微软雅黑" w:eastAsia="微软雅黑" w:hAnsi="微软雅黑" w:cs="Calibri" w:hint="eastAsia"/>
          <w:kern w:val="0"/>
          <w:sz w:val="22"/>
        </w:rPr>
        <w:t>】ipv6可分配地址总数</w:t>
      </w:r>
    </w:p>
    <w:p w:rsidR="00B715CE" w:rsidRPr="00D13EAA" w:rsidRDefault="00B715CE" w:rsidP="00D13EAA">
      <w:pPr>
        <w:spacing w:line="360" w:lineRule="auto"/>
      </w:pPr>
    </w:p>
    <w:sectPr w:rsidR="00B715CE" w:rsidRPr="00D13EAA" w:rsidSect="00D13EA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9446A"/>
    <w:multiLevelType w:val="multilevel"/>
    <w:tmpl w:val="C074A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62EB3"/>
    <w:multiLevelType w:val="multilevel"/>
    <w:tmpl w:val="A588D72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2734F"/>
    <w:multiLevelType w:val="multilevel"/>
    <w:tmpl w:val="F18ADE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85639"/>
    <w:multiLevelType w:val="multilevel"/>
    <w:tmpl w:val="192AB6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6C1BEF"/>
    <w:multiLevelType w:val="multilevel"/>
    <w:tmpl w:val="C8FC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C1B27"/>
    <w:multiLevelType w:val="multilevel"/>
    <w:tmpl w:val="AD96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4"/>
    <w:lvlOverride w:ilvl="0"/>
    <w:lvlOverride w:ilvl="1">
      <w:startOverride w:val="1"/>
    </w:lvlOverride>
  </w:num>
  <w:num w:numId="3">
    <w:abstractNumId w:val="4"/>
    <w:lvlOverride w:ilvl="0"/>
    <w:lvlOverride w:ilvl="1"/>
    <w:lvlOverride w:ilvl="2">
      <w:startOverride w:val="1"/>
    </w:lvlOverride>
  </w:num>
  <w:num w:numId="4">
    <w:abstractNumId w:val="4"/>
    <w:lvlOverride w:ilvl="0"/>
    <w:lvlOverride w:ilvl="1"/>
    <w:lvlOverride w:ilvl="2">
      <w:startOverride w:val="1"/>
    </w:lvlOverride>
  </w:num>
  <w:num w:numId="5">
    <w:abstractNumId w:val="4"/>
    <w:lvlOverride w:ilvl="0"/>
    <w:lvlOverride w:ilvl="1">
      <w:startOverride w:val="1"/>
    </w:lvlOverride>
    <w:lvlOverride w:ilvl="2"/>
  </w:num>
  <w:num w:numId="6">
    <w:abstractNumId w:val="4"/>
    <w:lvlOverride w:ilvl="0"/>
    <w:lvlOverride w:ilvl="1"/>
    <w:lvlOverride w:ilvl="2">
      <w:startOverride w:val="1"/>
    </w:lvlOverride>
  </w:num>
  <w:num w:numId="7">
    <w:abstractNumId w:val="4"/>
    <w:lvlOverride w:ilvl="0"/>
    <w:lvlOverride w:ilvl="1">
      <w:startOverride w:val="1"/>
    </w:lvlOverride>
    <w:lvlOverride w:ilvl="2"/>
  </w:num>
  <w:num w:numId="8">
    <w:abstractNumId w:val="4"/>
    <w:lvlOverride w:ilvl="0"/>
    <w:lvlOverride w:ilvl="1"/>
    <w:lvlOverride w:ilvl="2">
      <w:startOverride w:val="1"/>
    </w:lvlOverride>
  </w:num>
  <w:num w:numId="9">
    <w:abstractNumId w:val="4"/>
    <w:lvlOverride w:ilvl="0"/>
    <w:lvlOverride w:ilvl="1">
      <w:startOverride w:val="1"/>
    </w:lvlOverride>
    <w:lvlOverride w:ilvl="2"/>
  </w:num>
  <w:num w:numId="10">
    <w:abstractNumId w:val="4"/>
    <w:lvlOverride w:ilvl="0"/>
    <w:lvlOverride w:ilvl="1"/>
    <w:lvlOverride w:ilvl="2">
      <w:startOverride w:val="1"/>
    </w:lvlOverride>
  </w:num>
  <w:num w:numId="11">
    <w:abstractNumId w:val="1"/>
    <w:lvlOverride w:ilvl="0">
      <w:startOverride w:val="2"/>
    </w:lvlOverride>
  </w:num>
  <w:num w:numId="12">
    <w:abstractNumId w:val="2"/>
    <w:lvlOverride w:ilvl="0">
      <w:startOverride w:val="3"/>
    </w:lvlOverride>
  </w:num>
  <w:num w:numId="13">
    <w:abstractNumId w:val="3"/>
    <w:lvlOverride w:ilvl="0">
      <w:startOverride w:val="4"/>
    </w:lvlOverride>
  </w:num>
  <w:num w:numId="14">
    <w:abstractNumId w:val="3"/>
    <w:lvlOverride w:ilvl="0"/>
    <w:lvlOverride w:ilvl="1">
      <w:startOverride w:val="1"/>
    </w:lvlOverride>
  </w:num>
  <w:num w:numId="15">
    <w:abstractNumId w:val="5"/>
    <w:lvlOverride w:ilvl="0">
      <w:startOverride w:val="9"/>
    </w:lvlOverride>
  </w:num>
  <w:num w:numId="16">
    <w:abstractNumId w:val="0"/>
    <w:lvlOverride w:ilvl="0">
      <w:startOverride w:val="11"/>
    </w:lvlOverride>
  </w:num>
  <w:num w:numId="17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55E"/>
    <w:rsid w:val="003B1AF6"/>
    <w:rsid w:val="0059455E"/>
    <w:rsid w:val="00B715CE"/>
    <w:rsid w:val="00D1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71474C-9419-4BCC-BCA5-E239BE10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3E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2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179</Words>
  <Characters>1025</Characters>
  <Application>Microsoft Office Word</Application>
  <DocSecurity>0</DocSecurity>
  <Lines>8</Lines>
  <Paragraphs>2</Paragraphs>
  <ScaleCrop>false</ScaleCrop>
  <Company>Lenovo</Company>
  <LinksUpToDate>false</LinksUpToDate>
  <CharactersWithSpaces>1202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2018-04-10T01:10:00Z</dcterms:created>
  <dcterms:modified xsi:type="dcterms:W3CDTF">2018-04-10T01:17:00Z</dcterms:modified>
</cp:coreProperties>
</file>