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劳动合同</w:t>
      </w:r>
    </w:p>
    <w:p>
      <w:pPr>
        <w:pStyle w:val="Heading1"/>
      </w:pPr>
      <w:r>
        <w:t>第一条 试用期</w:t>
      </w:r>
    </w:p>
    <w:p>
      <w:r>
        <w:t>1.1 本合同试用期为三个月，自入职之日起计算。</w:t>
      </w:r>
    </w:p>
    <w:p>
      <w:r>
        <w:t>1.2 试用期内，如乙方不符合录用条件，甲方有权解除本合同。</w:t>
      </w:r>
    </w:p>
    <w:p>
      <w:pPr>
        <w:pStyle w:val="Heading1"/>
      </w:pPr>
      <w:r>
        <w:t>第二条 工作时间</w:t>
      </w:r>
    </w:p>
    <w:p>
      <w:r>
        <w:t>2.1 乙方实行标准工时制，每日工作8小时，每周工作40小时。</w:t>
      </w:r>
    </w:p>
    <w:p>
      <w:r>
        <w:t>2.2 乙方享有国家规定的法定节假日。</w:t>
      </w:r>
    </w:p>
    <w:p>
      <w:pPr>
        <w:pStyle w:val="Heading1"/>
      </w:pPr>
      <w:r>
        <w:t>第三条 劳动报酬</w:t>
      </w:r>
    </w:p>
    <w:p>
      <w:r>
        <w:t>3.1 乙方月工资为人民币15000元整。</w:t>
      </w:r>
    </w:p>
    <w:p>
      <w:r>
        <w:t>3.2 甲方应于每月10日前支付上月工资。</w:t>
      </w:r>
    </w:p>
    <w:p>
      <w:pPr>
        <w:pStyle w:val="Heading1"/>
      </w:pPr>
      <w:r>
        <w:t>第四条 保密和竞业限制</w:t>
      </w:r>
    </w:p>
    <w:p>
      <w:r>
        <w:t>4.1 乙方应对在工作中知悉的甲方商业秘密承担保密义务。</w:t>
      </w:r>
    </w:p>
    <w:p>
      <w:r>
        <w:t>4.2 劳动合同终止或解除后两年内，乙方不得在与甲方有竞争关系的单位任职。</w:t>
      </w:r>
    </w:p>
    <w:p>
      <w:pPr>
        <w:pStyle w:val="Heading1"/>
      </w:pPr>
      <w:r>
        <w:t>第五条 合同解除</w:t>
      </w:r>
    </w:p>
    <w:p>
      <w:r>
        <w:t>5.1 经双方协商一致，可以解除本合同。</w:t>
      </w:r>
    </w:p>
    <w:p>
      <w:r>
        <w:t>5.2 乙方提前30日以书面形式通知甲方，可以解除劳动合同。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