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rPr>
          <w:rFonts w:hint="eastAsia" w:ascii="黑体" w:hAnsi="黑体" w:eastAsia="黑体" w:cs="黑体"/>
          <w:szCs w:val="32"/>
        </w:rPr>
      </w:pPr>
    </w:p>
    <w:p>
      <w:pPr>
        <w:snapToGrid w:val="0"/>
        <w:jc w:val="center"/>
        <w:rPr>
          <w:rFonts w:hint="eastAsia" w:ascii="方正小标宋简体" w:hAnsi="黑体" w:eastAsia="方正小标宋简体" w:cs="黑体"/>
          <w:sz w:val="44"/>
          <w:szCs w:val="44"/>
        </w:rPr>
      </w:pPr>
      <w:r>
        <w:rPr>
          <w:rFonts w:hint="eastAsia" w:ascii="方正小标宋简体" w:hAnsi="黑体" w:eastAsia="方正小标宋简体" w:cs="黑体"/>
          <w:sz w:val="44"/>
          <w:szCs w:val="44"/>
        </w:rPr>
        <w:t>新乡工程学院</w:t>
      </w:r>
    </w:p>
    <w:p>
      <w:pPr>
        <w:snapToGrid w:val="0"/>
        <w:jc w:val="center"/>
        <w:rPr>
          <w:rFonts w:hint="eastAsia" w:ascii="方正小标宋简体" w:hAnsi="黑体" w:eastAsia="方正小标宋简体" w:cs="黑体"/>
          <w:sz w:val="44"/>
          <w:szCs w:val="44"/>
        </w:rPr>
      </w:pPr>
      <w:r>
        <w:rPr>
          <w:rFonts w:hint="eastAsia" w:ascii="方正小标宋简体" w:hAnsi="黑体" w:eastAsia="方正小标宋简体" w:cs="黑体"/>
          <w:sz w:val="44"/>
          <w:szCs w:val="44"/>
        </w:rPr>
        <w:t>教 学 实 习  计 划</w:t>
      </w:r>
    </w:p>
    <w:p>
      <w:pPr>
        <w:jc w:val="center"/>
        <w:rPr>
          <w:szCs w:val="24"/>
        </w:rPr>
      </w:pPr>
    </w:p>
    <w:p>
      <w:pPr>
        <w:jc w:val="center"/>
        <w:rPr>
          <w:szCs w:val="24"/>
        </w:rPr>
      </w:pPr>
    </w:p>
    <w:p>
      <w:pPr>
        <w:jc w:val="center"/>
        <w:rPr>
          <w:rFonts w:ascii="仿宋_GB2312"/>
          <w:sz w:val="28"/>
          <w:szCs w:val="24"/>
        </w:rPr>
      </w:pPr>
      <w:r>
        <w:rPr>
          <w:rFonts w:hint="eastAsia" w:ascii="仿宋_GB2312"/>
          <w:szCs w:val="24"/>
        </w:rPr>
        <w:t>202</w:t>
      </w:r>
      <w:r>
        <w:rPr>
          <w:rFonts w:hint="eastAsia" w:ascii="仿宋_GB2312"/>
          <w:szCs w:val="24"/>
          <w:lang w:val="en-US" w:eastAsia="zh-CN"/>
        </w:rPr>
        <w:t>5</w:t>
      </w:r>
      <w:r>
        <w:rPr>
          <w:rFonts w:hint="eastAsia" w:ascii="仿宋_GB2312"/>
          <w:szCs w:val="24"/>
        </w:rPr>
        <w:t>－202</w:t>
      </w:r>
      <w:r>
        <w:rPr>
          <w:rFonts w:hint="eastAsia" w:ascii="仿宋_GB2312"/>
          <w:szCs w:val="24"/>
          <w:lang w:val="en-US" w:eastAsia="zh-CN"/>
        </w:rPr>
        <w:t>6</w:t>
      </w:r>
      <w:r>
        <w:rPr>
          <w:rFonts w:hint="eastAsia" w:ascii="仿宋_GB2312"/>
          <w:szCs w:val="24"/>
        </w:rPr>
        <w:t>学年度第二学期</w:t>
      </w:r>
    </w:p>
    <w:p>
      <w:pPr>
        <w:rPr>
          <w:rFonts w:ascii="仿宋_GB2312"/>
          <w:sz w:val="28"/>
          <w:szCs w:val="24"/>
        </w:rPr>
      </w:pPr>
    </w:p>
    <w:p>
      <w:pPr>
        <w:rPr>
          <w:rFonts w:ascii="仿宋_GB2312"/>
          <w:sz w:val="28"/>
          <w:szCs w:val="24"/>
        </w:rPr>
      </w:pPr>
    </w:p>
    <w:p>
      <w:pPr>
        <w:rPr>
          <w:rFonts w:ascii="仿宋_GB2312"/>
          <w:sz w:val="28"/>
          <w:szCs w:val="24"/>
        </w:rPr>
      </w:pPr>
    </w:p>
    <w:p>
      <w:pPr>
        <w:rPr>
          <w:rFonts w:ascii="仿宋_GB2312"/>
          <w:sz w:val="28"/>
          <w:szCs w:val="24"/>
        </w:rPr>
      </w:pP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教学学院：</w:t>
      </w:r>
      <w:r>
        <w:rPr>
          <w:rFonts w:hint="eastAsia" w:ascii="仿宋_GB2312"/>
          <w:sz w:val="28"/>
          <w:szCs w:val="24"/>
          <w:u w:val="single"/>
        </w:rPr>
        <w:t xml:space="preserve">     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智能工程学部</w:t>
      </w:r>
      <w:r>
        <w:rPr>
          <w:rFonts w:hint="eastAsia" w:ascii="仿宋_GB2312"/>
          <w:sz w:val="28"/>
          <w:szCs w:val="24"/>
          <w:u w:val="single"/>
        </w:rPr>
        <w:t xml:space="preserve">        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  <w:u w:val="single"/>
        </w:rPr>
      </w:pPr>
      <w:r>
        <w:rPr>
          <w:rFonts w:hint="eastAsia" w:ascii="仿宋_GB2312"/>
          <w:sz w:val="28"/>
          <w:szCs w:val="24"/>
        </w:rPr>
        <w:t>实习名称：</w:t>
      </w:r>
      <w:r>
        <w:rPr>
          <w:rFonts w:hint="eastAsia" w:ascii="仿宋_GB2312"/>
          <w:sz w:val="28"/>
          <w:szCs w:val="24"/>
          <w:u w:val="single"/>
        </w:rPr>
        <w:t xml:space="preserve">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项目综合实习1（强化学习）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实习类别：</w:t>
      </w:r>
      <w:r>
        <w:rPr>
          <w:rFonts w:hint="eastAsia" w:ascii="仿宋_GB2312"/>
          <w:sz w:val="28"/>
          <w:szCs w:val="24"/>
          <w:u w:val="single"/>
        </w:rPr>
        <w:t xml:space="preserve">      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 xml:space="preserve"> </w:t>
      </w:r>
      <w:r>
        <w:rPr>
          <w:rFonts w:hint="eastAsia" w:ascii="仿宋_GB2312"/>
          <w:sz w:val="28"/>
          <w:szCs w:val="24"/>
          <w:u w:val="single"/>
        </w:rPr>
        <w:t xml:space="preserve">专业实习          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  <w:u w:val="single"/>
        </w:rPr>
      </w:pPr>
      <w:r>
        <w:rPr>
          <w:rFonts w:hint="eastAsia" w:ascii="仿宋_GB2312"/>
          <w:sz w:val="28"/>
          <w:szCs w:val="24"/>
        </w:rPr>
        <w:t>专业年级：</w:t>
      </w:r>
      <w:r>
        <w:rPr>
          <w:rFonts w:hint="eastAsia" w:ascii="仿宋_GB2312"/>
          <w:sz w:val="28"/>
          <w:szCs w:val="24"/>
          <w:u w:val="single"/>
        </w:rPr>
        <w:t xml:space="preserve">     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 xml:space="preserve">Z智能251-255  </w:t>
      </w:r>
      <w:r>
        <w:rPr>
          <w:rFonts w:hint="eastAsia" w:ascii="仿宋_GB2312"/>
          <w:sz w:val="28"/>
          <w:szCs w:val="24"/>
          <w:u w:val="single"/>
        </w:rPr>
        <w:t xml:space="preserve">     </w:t>
      </w:r>
    </w:p>
    <w:p>
      <w:pPr>
        <w:snapToGrid w:val="0"/>
        <w:spacing w:line="360" w:lineRule="auto"/>
        <w:ind w:firstLine="1400" w:firstLineChars="500"/>
        <w:jc w:val="both"/>
        <w:rPr>
          <w:rFonts w:ascii="仿宋_GB2312"/>
          <w:sz w:val="28"/>
          <w:szCs w:val="24"/>
          <w:u w:val="single"/>
        </w:rPr>
      </w:pPr>
      <w:r>
        <w:rPr>
          <w:rFonts w:hint="eastAsia" w:ascii="仿宋_GB2312"/>
          <w:sz w:val="28"/>
          <w:szCs w:val="24"/>
        </w:rPr>
        <w:t>实习负责人：</w:t>
      </w:r>
      <w:r>
        <w:rPr>
          <w:rFonts w:hint="eastAsia" w:ascii="仿宋_GB2312"/>
          <w:sz w:val="28"/>
          <w:szCs w:val="24"/>
          <w:lang w:val="en-US" w:eastAsia="zh-CN"/>
        </w:rPr>
        <w:t xml:space="preserve"> </w:t>
      </w:r>
      <w:r>
        <w:rPr>
          <w:rFonts w:hint="eastAsia" w:ascii="仿宋_GB2312"/>
          <w:sz w:val="28"/>
          <w:szCs w:val="24"/>
          <w:u w:val="single"/>
        </w:rPr>
        <w:t xml:space="preserve">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 xml:space="preserve">刘佳明、张雨、张曦燕  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实习地点：</w:t>
      </w:r>
      <w:r>
        <w:rPr>
          <w:rFonts w:hint="eastAsia" w:ascii="仿宋_GB2312"/>
          <w:sz w:val="28"/>
          <w:szCs w:val="24"/>
          <w:u w:val="single"/>
        </w:rPr>
        <w:t xml:space="preserve">  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 xml:space="preserve"> </w:t>
      </w:r>
      <w:r>
        <w:rPr>
          <w:rFonts w:hint="eastAsia" w:ascii="仿宋_GB2312"/>
          <w:sz w:val="28"/>
          <w:szCs w:val="24"/>
          <w:u w:val="single"/>
        </w:rPr>
        <w:t>教学楼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2、教学楼3</w:t>
      </w:r>
      <w:r>
        <w:rPr>
          <w:rFonts w:hint="eastAsia" w:ascii="仿宋_GB2312"/>
          <w:sz w:val="28"/>
          <w:szCs w:val="24"/>
          <w:u w:val="single"/>
        </w:rPr>
        <w:t xml:space="preserve"> 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 xml:space="preserve">   </w:t>
      </w:r>
      <w:r>
        <w:rPr>
          <w:rFonts w:hint="eastAsia" w:ascii="仿宋_GB2312"/>
          <w:sz w:val="28"/>
          <w:szCs w:val="24"/>
          <w:u w:val="single"/>
        </w:rPr>
        <w:t xml:space="preserve"> 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实习时间：</w:t>
      </w:r>
      <w:r>
        <w:rPr>
          <w:rFonts w:hint="eastAsia" w:ascii="仿宋_GB2312"/>
          <w:sz w:val="28"/>
          <w:szCs w:val="24"/>
          <w:u w:val="single"/>
        </w:rPr>
        <w:t xml:space="preserve">  2025.0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6</w:t>
      </w:r>
      <w:r>
        <w:rPr>
          <w:rFonts w:hint="eastAsia" w:ascii="仿宋_GB2312"/>
          <w:sz w:val="28"/>
          <w:szCs w:val="24"/>
          <w:u w:val="single"/>
        </w:rPr>
        <w:t>.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01</w:t>
      </w:r>
      <w:r>
        <w:rPr>
          <w:rFonts w:hint="eastAsia" w:ascii="仿宋_GB2312"/>
          <w:sz w:val="28"/>
          <w:szCs w:val="24"/>
          <w:u w:val="single"/>
        </w:rPr>
        <w:t>-2025.0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6</w:t>
      </w:r>
      <w:r>
        <w:rPr>
          <w:rFonts w:hint="eastAsia" w:ascii="仿宋_GB2312"/>
          <w:sz w:val="28"/>
          <w:szCs w:val="24"/>
          <w:u w:val="single"/>
        </w:rPr>
        <w:t>.</w:t>
      </w:r>
      <w:r>
        <w:rPr>
          <w:rFonts w:hint="eastAsia" w:ascii="仿宋_GB2312"/>
          <w:sz w:val="28"/>
          <w:szCs w:val="24"/>
          <w:u w:val="single"/>
          <w:lang w:val="en-US" w:eastAsia="zh-CN"/>
        </w:rPr>
        <w:t>05</w:t>
      </w:r>
      <w:r>
        <w:rPr>
          <w:rFonts w:hint="eastAsia" w:ascii="仿宋_GB2312"/>
          <w:sz w:val="28"/>
          <w:szCs w:val="24"/>
          <w:u w:val="single"/>
        </w:rPr>
        <w:t xml:space="preserve">   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是否实习基地：</w:t>
      </w:r>
      <w:r>
        <w:rPr>
          <w:rFonts w:hint="eastAsia" w:ascii="仿宋_GB2312"/>
          <w:sz w:val="28"/>
          <w:szCs w:val="24"/>
          <w:u w:val="single"/>
        </w:rPr>
        <w:t xml:space="preserve">         否           </w:t>
      </w:r>
    </w:p>
    <w:p>
      <w:pPr>
        <w:snapToGrid w:val="0"/>
        <w:spacing w:line="360" w:lineRule="auto"/>
        <w:ind w:firstLine="1400" w:firstLineChars="500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是否自主实习：</w:t>
      </w:r>
      <w:r>
        <w:rPr>
          <w:rFonts w:hint="eastAsia" w:ascii="仿宋_GB2312"/>
          <w:sz w:val="28"/>
          <w:szCs w:val="24"/>
          <w:u w:val="single"/>
        </w:rPr>
        <w:t xml:space="preserve">         否           </w:t>
      </w:r>
    </w:p>
    <w:p>
      <w:pPr>
        <w:rPr>
          <w:rFonts w:ascii="仿宋_GB2312"/>
          <w:sz w:val="28"/>
          <w:szCs w:val="24"/>
        </w:rPr>
      </w:pPr>
    </w:p>
    <w:p>
      <w:pPr>
        <w:jc w:val="center"/>
        <w:rPr>
          <w:rFonts w:ascii="仿宋_GB2312"/>
          <w:sz w:val="28"/>
          <w:szCs w:val="24"/>
        </w:rPr>
      </w:pPr>
      <w:r>
        <w:rPr>
          <w:rFonts w:hint="eastAsia" w:ascii="仿宋_GB2312"/>
          <w:sz w:val="28"/>
          <w:szCs w:val="24"/>
        </w:rPr>
        <w:t>202</w:t>
      </w:r>
      <w:r>
        <w:rPr>
          <w:rFonts w:hint="eastAsia" w:ascii="仿宋_GB2312"/>
          <w:sz w:val="28"/>
          <w:szCs w:val="24"/>
          <w:lang w:val="en-US" w:eastAsia="zh-CN"/>
        </w:rPr>
        <w:t>6</w:t>
      </w:r>
      <w:r>
        <w:rPr>
          <w:rFonts w:hint="eastAsia" w:ascii="仿宋_GB2312"/>
          <w:sz w:val="28"/>
          <w:szCs w:val="24"/>
        </w:rPr>
        <w:t>年0</w:t>
      </w:r>
      <w:r>
        <w:rPr>
          <w:rFonts w:hint="eastAsia" w:ascii="仿宋_GB2312"/>
          <w:sz w:val="28"/>
          <w:szCs w:val="24"/>
          <w:lang w:val="en-US" w:eastAsia="zh-CN"/>
        </w:rPr>
        <w:t>5</w:t>
      </w:r>
      <w:r>
        <w:rPr>
          <w:rFonts w:hint="eastAsia" w:ascii="仿宋_GB2312"/>
          <w:sz w:val="28"/>
          <w:szCs w:val="24"/>
        </w:rPr>
        <w:t>月</w:t>
      </w:r>
      <w:r>
        <w:rPr>
          <w:rFonts w:hint="eastAsia" w:ascii="仿宋_GB2312"/>
          <w:sz w:val="28"/>
          <w:szCs w:val="24"/>
          <w:lang w:val="en-US" w:eastAsia="zh-CN"/>
        </w:rPr>
        <w:t>15</w:t>
      </w:r>
      <w:r>
        <w:rPr>
          <w:rFonts w:hint="eastAsia" w:ascii="仿宋_GB2312"/>
          <w:sz w:val="28"/>
          <w:szCs w:val="24"/>
        </w:rPr>
        <w:t>日</w:t>
      </w:r>
    </w:p>
    <w:p>
      <w:pPr>
        <w:spacing w:line="360" w:lineRule="exact"/>
        <w:ind w:firstLine="560" w:firstLineChars="200"/>
        <w:rPr>
          <w:rFonts w:hint="eastAsia" w:ascii="黑体" w:hAnsi="黑体" w:eastAsia="黑体" w:cs="仿宋"/>
          <w:sz w:val="28"/>
          <w:szCs w:val="28"/>
        </w:rPr>
      </w:pPr>
    </w:p>
    <w:p>
      <w:pPr>
        <w:widowControl/>
        <w:spacing w:after="160" w:line="278" w:lineRule="auto"/>
        <w:jc w:val="left"/>
        <w:rPr>
          <w:rFonts w:hint="eastAsia" w:ascii="黑体" w:hAnsi="黑体" w:eastAsia="黑体" w:cs="仿宋"/>
          <w:sz w:val="28"/>
          <w:szCs w:val="28"/>
        </w:rPr>
      </w:pPr>
      <w:r>
        <w:rPr>
          <w:rFonts w:hint="eastAsia" w:ascii="黑体" w:hAnsi="黑体" w:eastAsia="黑体" w:cs="仿宋"/>
          <w:sz w:val="28"/>
          <w:szCs w:val="28"/>
        </w:rPr>
        <w:br w:type="page"/>
      </w:r>
    </w:p>
    <w:p>
      <w:pPr>
        <w:spacing w:after="156" w:afterLines="50" w:line="360" w:lineRule="exact"/>
        <w:ind w:firstLine="560" w:firstLineChars="200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 w:cs="仿宋"/>
          <w:sz w:val="28"/>
          <w:szCs w:val="28"/>
        </w:rPr>
        <w:t>一、实习目的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仿宋" w:hAnsi="仿宋" w:eastAsia="仿宋"/>
          <w:sz w:val="24"/>
        </w:rPr>
        <w:t>项目综合实习</w:t>
      </w:r>
      <w:r>
        <w:rPr>
          <w:rFonts w:hint="eastAsia" w:ascii="仿宋" w:hAnsi="仿宋" w:eastAsia="仿宋"/>
          <w:sz w:val="24"/>
          <w:lang w:val="en-US" w:eastAsia="zh-CN"/>
        </w:rPr>
        <w:t>1</w:t>
      </w:r>
      <w:r>
        <w:rPr>
          <w:rFonts w:hint="eastAsia" w:ascii="仿宋" w:hAnsi="仿宋" w:eastAsia="仿宋"/>
          <w:sz w:val="24"/>
        </w:rPr>
        <w:t>（</w:t>
      </w:r>
      <w:r>
        <w:rPr>
          <w:rFonts w:hint="eastAsia" w:ascii="仿宋" w:hAnsi="仿宋" w:eastAsia="仿宋"/>
          <w:sz w:val="24"/>
          <w:lang w:val="en-US" w:eastAsia="zh-CN"/>
        </w:rPr>
        <w:t>强化学习</w:t>
      </w:r>
      <w:r>
        <w:rPr>
          <w:rFonts w:hint="eastAsia" w:ascii="仿宋" w:hAnsi="仿宋" w:eastAsia="仿宋"/>
          <w:sz w:val="24"/>
        </w:rPr>
        <w:t>）是提高项目综合设计能力的重要环节，也是教学计划中综合性较强的实践教学内容，对培养学生独立分析问题和解决问题的能力、提高学生的综合素质具有十分重要的意义。通过实习，旨在让学生系统掌握强化学习核心理论与工程实现方法，完成从问题建模、环境搭建、算法选型、模型训练到调试优化的完整流程；培养学生独立分析复杂动态决策问题、设计实验方案、解决工程实践问题的能力，锤炼项目文档撰写与成果汇报的综合素养；使学生能够将强化学习理论落地于实际场景，具备从事智能体设计、算法开发、应用部署的综合性质。</w:t>
      </w:r>
    </w:p>
    <w:p>
      <w:pPr>
        <w:spacing w:before="156" w:beforeLines="50" w:after="156" w:afterLines="50" w:line="360" w:lineRule="exact"/>
        <w:ind w:firstLine="560" w:firstLineChars="200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 w:cs="仿宋"/>
          <w:sz w:val="28"/>
          <w:szCs w:val="28"/>
        </w:rPr>
        <w:t>二、实习内容</w:t>
      </w:r>
    </w:p>
    <w:p>
      <w:pPr>
        <w:spacing w:after="0" w:line="400" w:lineRule="exact"/>
        <w:ind w:firstLine="482" w:firstLineChars="200"/>
        <w:rPr>
          <w:rFonts w:hint="eastAsia" w:ascii="仿宋" w:hAnsi="仿宋" w:eastAsia="仿宋"/>
          <w:b/>
          <w:bCs/>
          <w:sz w:val="24"/>
          <w:szCs w:val="20"/>
          <w14:ligatures w14:val="none"/>
        </w:rPr>
      </w:pPr>
      <w:r>
        <w:rPr>
          <w:rFonts w:hint="eastAsia" w:ascii="仿宋" w:hAnsi="仿宋" w:eastAsia="仿宋"/>
          <w:b/>
          <w:bCs/>
          <w:sz w:val="24"/>
          <w:szCs w:val="20"/>
          <w:lang w:val="en-US" w:eastAsia="zh-CN"/>
          <w14:ligatures w14:val="none"/>
        </w:rPr>
        <w:t>1.确定</w:t>
      </w:r>
      <w:r>
        <w:rPr>
          <w:rFonts w:hint="eastAsia" w:ascii="仿宋" w:hAnsi="仿宋" w:eastAsia="仿宋"/>
          <w:b/>
          <w:bCs/>
          <w:sz w:val="24"/>
          <w:szCs w:val="20"/>
          <w14:ligatures w14:val="none"/>
        </w:rPr>
        <w:t>选题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（1）各班进行分组；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（2）每组学生根据所学</w:t>
      </w:r>
      <w:r>
        <w:rPr>
          <w:rFonts w:hint="eastAsia" w:ascii="仿宋" w:hAnsi="仿宋" w:eastAsia="仿宋"/>
          <w:sz w:val="24"/>
          <w:lang w:val="en-US" w:eastAsia="zh-CN"/>
        </w:rPr>
        <w:t>强化学习知识</w:t>
      </w:r>
      <w:r>
        <w:rPr>
          <w:rFonts w:hint="eastAsia" w:ascii="仿宋" w:hAnsi="仿宋" w:eastAsia="仿宋"/>
          <w:sz w:val="24"/>
        </w:rPr>
        <w:t>进行选题；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（3）选题说明: 所选题目应与专业培养目标相吻合。附录1为课程设计可选题目样例。此外，鼓励同学选择以样例题目之外的其它应用为背景，进行</w:t>
      </w:r>
      <w:r>
        <w:rPr>
          <w:rFonts w:hint="eastAsia" w:ascii="仿宋" w:hAnsi="仿宋" w:eastAsia="仿宋"/>
          <w:sz w:val="24"/>
          <w:lang w:val="en-US" w:eastAsia="zh-CN"/>
        </w:rPr>
        <w:t>强化学习</w:t>
      </w:r>
      <w:r>
        <w:rPr>
          <w:rFonts w:hint="eastAsia" w:ascii="仿宋" w:hAnsi="仿宋" w:eastAsia="仿宋"/>
          <w:sz w:val="24"/>
        </w:rPr>
        <w:t>课程设计。不同组若选择相同课题，内容相似度不能超过50%，否则计不及格。</w:t>
      </w:r>
    </w:p>
    <w:p>
      <w:pPr>
        <w:spacing w:after="0" w:line="400" w:lineRule="exact"/>
        <w:ind w:firstLine="482" w:firstLineChars="200"/>
        <w:rPr>
          <w:rFonts w:hint="eastAsia" w:ascii="仿宋" w:hAnsi="仿宋" w:eastAsia="仿宋"/>
          <w:b/>
          <w:bCs/>
          <w:sz w:val="24"/>
          <w:szCs w:val="20"/>
          <w14:ligatures w14:val="none"/>
        </w:rPr>
      </w:pPr>
      <w:r>
        <w:rPr>
          <w:rFonts w:hint="eastAsia" w:ascii="仿宋" w:hAnsi="仿宋" w:eastAsia="仿宋"/>
          <w:b/>
          <w:bCs/>
          <w:sz w:val="24"/>
          <w:szCs w:val="20"/>
          <w:lang w:val="en-US" w:eastAsia="zh-CN"/>
          <w14:ligatures w14:val="none"/>
        </w:rPr>
        <w:t>2.</w:t>
      </w:r>
      <w:r>
        <w:rPr>
          <w:rFonts w:hint="eastAsia" w:ascii="仿宋" w:hAnsi="仿宋" w:eastAsia="仿宋"/>
          <w:b/>
          <w:bCs/>
          <w:sz w:val="24"/>
          <w:szCs w:val="20"/>
          <w14:ligatures w14:val="none"/>
        </w:rPr>
        <w:t>项目设计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（1）需求分析：明确任务目标、状态空间、动作空间、奖励函数、评估指标。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（2）建模设计：定义 MDP 要素（状态 S、动作 A、奖励 R、转移 P、折扣 γ），说明环境类型与交互逻辑。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（3）算法设计：选定算法（DQN/DDPG/PPO等），给出网络结构、训练流程、伪代码/流程图，进行复杂度与收敛性分析。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  <w:lang w:eastAsia="zh-CN"/>
        </w:rPr>
        <w:t>（</w:t>
      </w:r>
      <w:r>
        <w:rPr>
          <w:rFonts w:hint="eastAsia" w:ascii="仿宋" w:hAnsi="仿宋" w:eastAsia="仿宋"/>
          <w:sz w:val="24"/>
          <w:lang w:val="en-US" w:eastAsia="zh-CN"/>
        </w:rPr>
        <w:t>4</w:t>
      </w:r>
      <w:r>
        <w:rPr>
          <w:rFonts w:hint="eastAsia" w:ascii="仿宋" w:hAnsi="仿宋" w:eastAsia="仿宋"/>
          <w:sz w:val="24"/>
          <w:lang w:eastAsia="zh-CN"/>
        </w:rPr>
        <w:t>）</w:t>
      </w:r>
      <w:r>
        <w:rPr>
          <w:rFonts w:hint="eastAsia" w:ascii="仿宋" w:hAnsi="仿宋" w:eastAsia="仿宋"/>
          <w:sz w:val="24"/>
        </w:rPr>
        <w:t>模块设计：划分环境模块、网络模块、训练模块、测试模块、可视化模块，定义接口与数据流。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  <w:lang w:eastAsia="zh-CN"/>
        </w:rPr>
        <w:t>（</w:t>
      </w:r>
      <w:r>
        <w:rPr>
          <w:rFonts w:hint="eastAsia" w:ascii="仿宋" w:hAnsi="仿宋" w:eastAsia="仿宋"/>
          <w:sz w:val="24"/>
          <w:lang w:val="en-US" w:eastAsia="zh-CN"/>
        </w:rPr>
        <w:t>5</w:t>
      </w:r>
      <w:r>
        <w:rPr>
          <w:rFonts w:hint="eastAsia" w:ascii="仿宋" w:hAnsi="仿宋" w:eastAsia="仿宋"/>
          <w:sz w:val="24"/>
          <w:lang w:eastAsia="zh-CN"/>
        </w:rPr>
        <w:t>）</w:t>
      </w:r>
      <w:r>
        <w:rPr>
          <w:rFonts w:hint="eastAsia" w:ascii="仿宋" w:hAnsi="仿宋" w:eastAsia="仿宋"/>
          <w:sz w:val="24"/>
        </w:rPr>
        <w:t>实现规划：确定</w:t>
      </w:r>
      <w:r>
        <w:rPr>
          <w:rFonts w:hint="eastAsia" w:ascii="仿宋" w:hAnsi="仿宋" w:eastAsia="仿宋"/>
          <w:sz w:val="24"/>
          <w:lang w:val="en-US" w:eastAsia="zh-CN"/>
        </w:rPr>
        <w:t>编程</w:t>
      </w:r>
      <w:r>
        <w:rPr>
          <w:rFonts w:hint="eastAsia" w:ascii="仿宋" w:hAnsi="仿宋" w:eastAsia="仿宋"/>
          <w:sz w:val="24"/>
        </w:rPr>
        <w:t>语言、</w:t>
      </w:r>
      <w:r>
        <w:rPr>
          <w:rFonts w:hint="eastAsia" w:ascii="仿宋" w:hAnsi="仿宋" w:eastAsia="仿宋"/>
          <w:sz w:val="24"/>
          <w:lang w:val="en-US" w:eastAsia="zh-CN"/>
        </w:rPr>
        <w:t>深度学习</w:t>
      </w:r>
      <w:r>
        <w:rPr>
          <w:rFonts w:hint="eastAsia" w:ascii="仿宋" w:hAnsi="仿宋" w:eastAsia="仿宋"/>
          <w:sz w:val="24"/>
        </w:rPr>
        <w:t>框架（PyTorch/TensorFlow）、环境库。</w:t>
      </w:r>
    </w:p>
    <w:p>
      <w:pPr>
        <w:spacing w:after="0" w:line="400" w:lineRule="exact"/>
        <w:ind w:firstLine="482" w:firstLineChars="200"/>
        <w:rPr>
          <w:rFonts w:hint="eastAsia" w:ascii="仿宋" w:hAnsi="仿宋" w:eastAsia="仿宋"/>
          <w:b/>
          <w:bCs/>
          <w:sz w:val="24"/>
          <w:szCs w:val="20"/>
          <w:lang w:val="en-US" w:eastAsia="zh-CN"/>
          <w14:ligatures w14:val="none"/>
        </w:rPr>
      </w:pPr>
      <w:r>
        <w:rPr>
          <w:rFonts w:hint="eastAsia" w:ascii="仿宋" w:hAnsi="仿宋" w:eastAsia="仿宋"/>
          <w:b/>
          <w:bCs/>
          <w:sz w:val="24"/>
          <w:szCs w:val="20"/>
          <w:lang w:val="en-US" w:eastAsia="zh-CN"/>
          <w14:ligatures w14:val="none"/>
        </w:rPr>
        <w:t>3.项目编码与测试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（1）实现强化学习环境、智能体、训练与评估逻辑。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（2）完成模型训练、超参数调优、收敛曲线绘制、策略效果验证。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（3）进行边界测试、鲁棒性测试、对比实验（不同算法/参数）。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  <w:lang w:eastAsia="zh-CN"/>
        </w:rPr>
        <w:t>（</w:t>
      </w:r>
      <w:r>
        <w:rPr>
          <w:rFonts w:hint="eastAsia" w:ascii="仿宋" w:hAnsi="仿宋" w:eastAsia="仿宋"/>
          <w:sz w:val="24"/>
          <w:lang w:val="en-US" w:eastAsia="zh-CN"/>
        </w:rPr>
        <w:t>4</w:t>
      </w:r>
      <w:r>
        <w:rPr>
          <w:rFonts w:hint="eastAsia" w:ascii="仿宋" w:hAnsi="仿宋" w:eastAsia="仿宋"/>
          <w:sz w:val="24"/>
          <w:lang w:eastAsia="zh-CN"/>
        </w:rPr>
        <w:t>）</w:t>
      </w:r>
      <w:r>
        <w:rPr>
          <w:rFonts w:hint="eastAsia" w:ascii="仿宋" w:hAnsi="仿宋" w:eastAsia="仿宋"/>
          <w:sz w:val="24"/>
        </w:rPr>
        <w:t>代码规范、注释完整、可复现。</w:t>
      </w:r>
    </w:p>
    <w:p>
      <w:pPr>
        <w:spacing w:line="400" w:lineRule="exact"/>
        <w:ind w:firstLine="482" w:firstLineChars="200"/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  <w:lang w:val="en-US" w:eastAsia="zh-CN"/>
        </w:rPr>
        <w:t>4</w:t>
      </w:r>
      <w:r>
        <w:rPr>
          <w:rFonts w:hint="eastAsia" w:ascii="仿宋" w:hAnsi="仿宋" w:eastAsia="仿宋"/>
          <w:b/>
          <w:bCs/>
          <w:sz w:val="24"/>
        </w:rPr>
        <w:t>.撰写项目文档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（1）撰写强化学习项目设计说明书</w:t>
      </w:r>
      <w:r>
        <w:rPr>
          <w:rFonts w:hint="eastAsia" w:ascii="仿宋" w:hAnsi="仿宋" w:eastAsia="仿宋"/>
          <w:sz w:val="24"/>
          <w:lang w:eastAsia="zh-CN"/>
        </w:rPr>
        <w:t>，</w:t>
      </w:r>
      <w:r>
        <w:rPr>
          <w:rFonts w:hint="eastAsia" w:ascii="仿宋" w:hAnsi="仿宋" w:eastAsia="仿宋"/>
          <w:sz w:val="24"/>
          <w:lang w:val="en-US" w:eastAsia="zh-CN"/>
        </w:rPr>
        <w:t>其主要内容包括：封面、目录、概述、需求分析、MDP 建模、算法设计、模块实现、训练过程、实验结果、对比分析、总结、参考文献、附录（核心代码）</w:t>
      </w:r>
      <w:r>
        <w:rPr>
          <w:rFonts w:hint="eastAsia" w:ascii="仿宋" w:hAnsi="仿宋" w:eastAsia="仿宋"/>
          <w:sz w:val="24"/>
        </w:rPr>
        <w:t>；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（2）要求文档内容完整、文笔通顺、图表清晰、格式规范。</w:t>
      </w:r>
    </w:p>
    <w:p>
      <w:pPr>
        <w:spacing w:line="400" w:lineRule="exact"/>
        <w:ind w:firstLine="482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b/>
          <w:bCs/>
          <w:sz w:val="24"/>
          <w:lang w:val="en-US" w:eastAsia="zh-CN"/>
        </w:rPr>
        <w:t>5</w:t>
      </w:r>
      <w:r>
        <w:rPr>
          <w:rFonts w:hint="eastAsia" w:ascii="仿宋" w:hAnsi="仿宋" w:eastAsia="仿宋"/>
          <w:b/>
          <w:bCs/>
          <w:sz w:val="24"/>
        </w:rPr>
        <w:t>.项目答辩</w:t>
      </w:r>
    </w:p>
    <w:p>
      <w:pPr>
        <w:spacing w:line="400" w:lineRule="exact"/>
        <w:ind w:firstLine="480" w:firstLineChars="2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（1）提交</w:t>
      </w:r>
      <w:r>
        <w:rPr>
          <w:rFonts w:hint="eastAsia" w:ascii="仿宋" w:hAnsi="仿宋" w:eastAsia="仿宋"/>
          <w:sz w:val="24"/>
          <w:lang w:val="en-US" w:eastAsia="zh-CN"/>
        </w:rPr>
        <w:t>小组</w:t>
      </w:r>
      <w:r>
        <w:rPr>
          <w:rFonts w:hint="eastAsia" w:ascii="仿宋" w:hAnsi="仿宋" w:eastAsia="仿宋"/>
          <w:sz w:val="24"/>
        </w:rPr>
        <w:t>项目设计说明书、完整代码文件、模型训练日志、结果可视化文件等成果；</w:t>
      </w:r>
    </w:p>
    <w:p>
      <w:pPr>
        <w:spacing w:line="400" w:lineRule="exact"/>
        <w:ind w:firstLine="480" w:firstLineChars="200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仿宋" w:hAnsi="仿宋" w:eastAsia="仿宋"/>
          <w:sz w:val="24"/>
        </w:rPr>
        <w:t>（2）进行项目现场陈述答辩。</w:t>
      </w:r>
      <w:bookmarkStart w:id="0" w:name="_GoBack"/>
      <w:bookmarkEnd w:id="0"/>
    </w:p>
    <w:p>
      <w:pPr>
        <w:ind w:firstLine="560" w:firstLineChars="200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 w:cs="仿宋"/>
          <w:sz w:val="28"/>
          <w:szCs w:val="28"/>
        </w:rPr>
        <w:t>三、实习队伍</w:t>
      </w:r>
    </w:p>
    <w:p>
      <w:pPr>
        <w:ind w:left="480"/>
        <w:rPr>
          <w:sz w:val="24"/>
          <w:szCs w:val="24"/>
        </w:rPr>
      </w:pPr>
      <w:r>
        <w:rPr>
          <w:rFonts w:hint="eastAsia" w:ascii="仿宋_GB2312" w:hAnsi="仿宋" w:cs="仿宋"/>
          <w:sz w:val="24"/>
          <w:szCs w:val="24"/>
        </w:rPr>
        <w:t>1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 w:ascii="仿宋_GB2312" w:hAnsi="仿宋" w:cs="仿宋"/>
          <w:sz w:val="24"/>
          <w:szCs w:val="24"/>
        </w:rPr>
        <w:t>指导教师</w:t>
      </w:r>
      <w:r>
        <w:rPr>
          <w:rFonts w:hint="eastAsia" w:ascii="仿宋_GB2312" w:hAnsi="仿宋" w:cs="仿宋"/>
          <w:sz w:val="24"/>
          <w:szCs w:val="24"/>
          <w:u w:val="single"/>
        </w:rPr>
        <w:t xml:space="preserve">  </w:t>
      </w:r>
      <w:r>
        <w:rPr>
          <w:rFonts w:hint="eastAsia" w:ascii="仿宋_GB2312" w:hAnsi="仿宋" w:cs="仿宋"/>
          <w:sz w:val="24"/>
          <w:szCs w:val="24"/>
          <w:u w:val="single"/>
          <w:lang w:val="en-US" w:eastAsia="zh-CN"/>
        </w:rPr>
        <w:t>3</w:t>
      </w:r>
      <w:r>
        <w:rPr>
          <w:rFonts w:hint="eastAsia" w:ascii="仿宋_GB2312" w:hAnsi="仿宋" w:cs="仿宋"/>
          <w:sz w:val="24"/>
          <w:szCs w:val="24"/>
          <w:u w:val="single"/>
        </w:rPr>
        <w:t xml:space="preserve">  </w:t>
      </w:r>
      <w:r>
        <w:rPr>
          <w:rFonts w:hint="eastAsia" w:ascii="仿宋_GB2312" w:hAnsi="仿宋" w:cs="仿宋"/>
          <w:sz w:val="24"/>
          <w:szCs w:val="24"/>
        </w:rPr>
        <w:t>人</w:t>
      </w:r>
      <w:r>
        <w:rPr>
          <w:rFonts w:hint="eastAsia"/>
          <w:sz w:val="24"/>
          <w:szCs w:val="24"/>
        </w:rPr>
        <w:t>；</w:t>
      </w:r>
      <w:r>
        <w:rPr>
          <w:rFonts w:hint="eastAsia" w:ascii="仿宋_GB2312" w:hAnsi="仿宋" w:cs="仿宋"/>
          <w:sz w:val="24"/>
          <w:szCs w:val="24"/>
        </w:rPr>
        <w:t>学生</w:t>
      </w:r>
      <w:r>
        <w:rPr>
          <w:rFonts w:hint="eastAsia" w:ascii="仿宋_GB2312" w:hAnsi="仿宋" w:cs="仿宋"/>
          <w:sz w:val="24"/>
          <w:szCs w:val="24"/>
          <w:u w:val="single"/>
        </w:rPr>
        <w:t xml:space="preserve">  </w:t>
      </w:r>
      <w:r>
        <w:rPr>
          <w:rFonts w:hint="eastAsia" w:ascii="仿宋_GB2312" w:hAnsi="仿宋" w:cs="仿宋"/>
          <w:sz w:val="24"/>
          <w:szCs w:val="24"/>
          <w:u w:val="single"/>
          <w:lang w:val="en-US" w:eastAsia="zh-CN"/>
        </w:rPr>
        <w:t>260</w:t>
      </w:r>
      <w:r>
        <w:rPr>
          <w:rFonts w:hint="eastAsia" w:ascii="仿宋_GB2312" w:hAnsi="仿宋" w:cs="仿宋"/>
          <w:sz w:val="24"/>
          <w:szCs w:val="24"/>
          <w:u w:val="single"/>
        </w:rPr>
        <w:t xml:space="preserve">  </w:t>
      </w:r>
      <w:r>
        <w:rPr>
          <w:rFonts w:hint="eastAsia" w:ascii="仿宋_GB2312" w:hAnsi="仿宋" w:cs="仿宋"/>
          <w:sz w:val="24"/>
          <w:szCs w:val="24"/>
        </w:rPr>
        <w:t>人</w:t>
      </w:r>
      <w:r>
        <w:rPr>
          <w:rFonts w:hint="eastAsia"/>
          <w:sz w:val="24"/>
          <w:szCs w:val="24"/>
        </w:rPr>
        <w:t>。</w:t>
      </w:r>
    </w:p>
    <w:p>
      <w:pPr>
        <w:ind w:left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ind w:firstLine="480" w:firstLineChars="200"/>
        <w:rPr>
          <w:sz w:val="24"/>
          <w:szCs w:val="24"/>
        </w:rPr>
      </w:pPr>
      <w:r>
        <w:rPr>
          <w:rFonts w:hint="eastAsia" w:ascii="仿宋_GB2312" w:hAnsi="仿宋" w:cs="仿宋"/>
          <w:sz w:val="24"/>
          <w:szCs w:val="24"/>
        </w:rPr>
        <w:t>指导教师情况</w:t>
      </w:r>
    </w:p>
    <w:tbl>
      <w:tblPr>
        <w:tblStyle w:val="15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871"/>
        <w:gridCol w:w="900"/>
        <w:gridCol w:w="1080"/>
        <w:gridCol w:w="2177"/>
        <w:gridCol w:w="25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姓名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性别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年龄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职称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学科专业</w:t>
            </w:r>
          </w:p>
        </w:tc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刘佳明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助教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计算机技术</w:t>
            </w:r>
          </w:p>
        </w:tc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15637310098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张雨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助教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计算机科学与技术</w:t>
            </w:r>
          </w:p>
        </w:tc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19310038831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张曦燕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助教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计算机技术</w:t>
            </w:r>
          </w:p>
        </w:tc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18568262712</w:t>
            </w:r>
          </w:p>
        </w:tc>
      </w:tr>
    </w:tbl>
    <w:p>
      <w:pPr>
        <w:ind w:firstLine="480" w:firstLineChars="200"/>
        <w:rPr>
          <w:sz w:val="24"/>
          <w:szCs w:val="24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 w:ascii="仿宋_GB2312" w:hAnsi="仿宋" w:cs="仿宋"/>
          <w:sz w:val="24"/>
          <w:szCs w:val="24"/>
        </w:rPr>
      </w:pPr>
      <w:r>
        <w:rPr>
          <w:rFonts w:hint="eastAsia" w:ascii="仿宋_GB2312" w:hAnsi="仿宋" w:cs="仿宋"/>
          <w:sz w:val="24"/>
          <w:szCs w:val="24"/>
        </w:rPr>
        <w:t>学生联系人情况</w:t>
      </w:r>
    </w:p>
    <w:tbl>
      <w:tblPr>
        <w:tblStyle w:val="15"/>
        <w:tblW w:w="8700" w:type="dxa"/>
        <w:tblInd w:w="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1088"/>
        <w:gridCol w:w="1275"/>
        <w:gridCol w:w="2437"/>
        <w:gridCol w:w="17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专业班级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姓名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性别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联系方式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ar"/>
              </w:rPr>
              <w:t>Z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智能</w:t>
            </w:r>
            <w:r>
              <w:rPr>
                <w:sz w:val="24"/>
                <w:szCs w:val="24"/>
                <w:lang w:bidi="ar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5</w:t>
            </w:r>
            <w:r>
              <w:rPr>
                <w:sz w:val="24"/>
                <w:szCs w:val="24"/>
                <w:lang w:bidi="ar"/>
              </w:rPr>
              <w:t>1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林晴晴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女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5737301394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学委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ar"/>
              </w:rPr>
              <w:t>Z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智能</w:t>
            </w:r>
            <w:r>
              <w:rPr>
                <w:sz w:val="24"/>
                <w:szCs w:val="24"/>
                <w:lang w:bidi="ar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5</w:t>
            </w:r>
            <w:r>
              <w:rPr>
                <w:sz w:val="24"/>
                <w:szCs w:val="24"/>
                <w:lang w:bidi="ar"/>
              </w:rPr>
              <w:t>2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苗震宇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cs="仿宋_GB2312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17838529195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学委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ar"/>
              </w:rPr>
              <w:t>Z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智能</w:t>
            </w:r>
            <w:r>
              <w:rPr>
                <w:sz w:val="24"/>
                <w:szCs w:val="24"/>
                <w:lang w:bidi="ar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5</w:t>
            </w:r>
            <w:r>
              <w:rPr>
                <w:sz w:val="24"/>
                <w:szCs w:val="24"/>
                <w:lang w:bidi="ar"/>
              </w:rPr>
              <w:t>3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路楚龙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女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17530660158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学委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ar"/>
              </w:rPr>
              <w:t>Z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智能</w:t>
            </w:r>
            <w:r>
              <w:rPr>
                <w:sz w:val="24"/>
                <w:szCs w:val="24"/>
                <w:lang w:bidi="ar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5</w:t>
            </w:r>
            <w:r>
              <w:rPr>
                <w:sz w:val="24"/>
                <w:szCs w:val="24"/>
                <w:lang w:bidi="ar"/>
              </w:rPr>
              <w:t>4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李海坤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cs="仿宋_GB2312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15517576627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学委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ar"/>
              </w:rPr>
              <w:t>Z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智能</w:t>
            </w:r>
            <w:r>
              <w:rPr>
                <w:sz w:val="24"/>
                <w:szCs w:val="24"/>
                <w:lang w:bidi="ar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5</w:t>
            </w:r>
            <w:r>
              <w:rPr>
                <w:sz w:val="24"/>
                <w:szCs w:val="24"/>
                <w:lang w:bidi="ar"/>
              </w:rPr>
              <w:t>5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张尔康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男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15703797837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cs="仿宋_GB2312"/>
                <w:sz w:val="24"/>
                <w:szCs w:val="24"/>
                <w:lang w:bidi="ar"/>
              </w:rPr>
              <w:t>学委</w:t>
            </w:r>
          </w:p>
        </w:tc>
      </w:tr>
    </w:tbl>
    <w:p>
      <w:pPr>
        <w:numPr>
          <w:ilvl w:val="0"/>
          <w:numId w:val="0"/>
        </w:numPr>
        <w:rPr>
          <w:rFonts w:hint="eastAsia" w:ascii="仿宋_GB2312" w:hAnsi="仿宋" w:cs="仿宋"/>
          <w:sz w:val="24"/>
          <w:szCs w:val="24"/>
        </w:rPr>
      </w:pPr>
    </w:p>
    <w:p>
      <w:pPr>
        <w:ind w:firstLine="560" w:firstLineChars="200"/>
        <w:rPr>
          <w:rFonts w:hint="eastAsia" w:ascii="黑体" w:hAnsi="黑体" w:eastAsia="黑体" w:cs="仿宋"/>
          <w:sz w:val="28"/>
          <w:szCs w:val="28"/>
        </w:rPr>
      </w:pPr>
      <w:r>
        <w:rPr>
          <w:rFonts w:hint="eastAsia" w:ascii="黑体" w:hAnsi="黑体" w:eastAsia="黑体" w:cs="仿宋"/>
          <w:sz w:val="28"/>
          <w:szCs w:val="28"/>
        </w:rPr>
        <w:t>四、实习的日程安排</w:t>
      </w:r>
    </w:p>
    <w:tbl>
      <w:tblPr>
        <w:tblStyle w:val="15"/>
        <w:tblW w:w="8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实习时间</w:t>
            </w:r>
          </w:p>
        </w:tc>
        <w:tc>
          <w:tcPr>
            <w:tcW w:w="6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left="480"/>
              <w:jc w:val="center"/>
              <w:rPr>
                <w:rFonts w:hint="eastAsia" w:ascii="仿宋_GB2312" w:hAnsi="仿宋" w:cs="仿宋"/>
                <w:sz w:val="24"/>
                <w:szCs w:val="24"/>
              </w:rPr>
            </w:pPr>
            <w:r>
              <w:rPr>
                <w:rFonts w:hint="eastAsia" w:ascii="仿宋_GB2312" w:hAnsi="仿宋" w:cs="仿宋"/>
                <w:sz w:val="24"/>
                <w:szCs w:val="24"/>
              </w:rPr>
              <w:t>实习内容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1</w:t>
            </w:r>
          </w:p>
        </w:tc>
        <w:tc>
          <w:tcPr>
            <w:tcW w:w="6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综合项目讲解，确定选题、需求分析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2</w:t>
            </w:r>
          </w:p>
        </w:tc>
        <w:tc>
          <w:tcPr>
            <w:tcW w:w="6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项目整体方案设计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3</w:t>
            </w:r>
          </w:p>
        </w:tc>
        <w:tc>
          <w:tcPr>
            <w:tcW w:w="6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强化学习环境搭建与核心算法代码开发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4</w:t>
            </w:r>
          </w:p>
        </w:tc>
        <w:tc>
          <w:tcPr>
            <w:tcW w:w="6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模型优化、性能调优与测试验证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5</w:t>
            </w:r>
          </w:p>
        </w:tc>
        <w:tc>
          <w:tcPr>
            <w:tcW w:w="6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hint="eastAsia" w:ascii="仿宋_GB2312" w:hAnsi="宋体"/>
                <w:bCs/>
                <w:sz w:val="24"/>
                <w:szCs w:val="24"/>
              </w:rPr>
            </w:pPr>
            <w:r>
              <w:rPr>
                <w:rFonts w:hint="eastAsia" w:ascii="仿宋_GB2312" w:hAnsi="宋体"/>
                <w:bCs/>
                <w:sz w:val="24"/>
                <w:szCs w:val="24"/>
              </w:rPr>
              <w:t>撰写</w:t>
            </w:r>
            <w:r>
              <w:rPr>
                <w:rFonts w:hint="eastAsia" w:ascii="仿宋" w:hAnsi="仿宋" w:eastAsia="仿宋"/>
                <w:sz w:val="24"/>
              </w:rPr>
              <w:t>项目设计说明书</w:t>
            </w:r>
            <w:r>
              <w:rPr>
                <w:rFonts w:hint="eastAsia" w:ascii="仿宋_GB2312" w:hAnsi="宋体"/>
                <w:bCs/>
                <w:sz w:val="24"/>
                <w:szCs w:val="24"/>
              </w:rPr>
              <w:t>，</w:t>
            </w:r>
            <w:r>
              <w:rPr>
                <w:rFonts w:hint="eastAsia" w:ascii="仿宋_GB2312" w:hAnsi="宋体"/>
                <w:bCs/>
                <w:sz w:val="24"/>
                <w:szCs w:val="24"/>
                <w:lang w:val="en-US" w:eastAsia="zh-CN"/>
              </w:rPr>
              <w:t>进行</w:t>
            </w:r>
            <w:r>
              <w:rPr>
                <w:rFonts w:hint="eastAsia" w:ascii="仿宋_GB2312" w:hAnsi="宋体"/>
                <w:bCs/>
                <w:sz w:val="24"/>
                <w:szCs w:val="24"/>
              </w:rPr>
              <w:t>项目总结，答辩验收</w:t>
            </w:r>
          </w:p>
        </w:tc>
      </w:tr>
    </w:tbl>
    <w:p>
      <w:pPr>
        <w:ind w:firstLine="560" w:firstLineChars="200"/>
        <w:rPr>
          <w:rFonts w:hint="eastAsia" w:ascii="黑体" w:hAnsi="黑体" w:eastAsia="黑体" w:cs="仿宋"/>
          <w:sz w:val="28"/>
          <w:szCs w:val="28"/>
        </w:rPr>
      </w:pPr>
      <w:r>
        <w:rPr>
          <w:rFonts w:hint="eastAsia" w:ascii="黑体" w:hAnsi="黑体" w:eastAsia="黑体" w:cs="仿宋"/>
          <w:sz w:val="28"/>
          <w:szCs w:val="28"/>
        </w:rPr>
        <w:t>五、考核办法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 w:ascii="仿宋" w:hAnsi="仿宋" w:eastAsia="仿宋"/>
          <w:sz w:val="24"/>
        </w:rPr>
        <w:t>项目设计说明书</w:t>
      </w:r>
      <w:r>
        <w:rPr>
          <w:rFonts w:hint="eastAsia"/>
          <w:sz w:val="24"/>
          <w:szCs w:val="24"/>
        </w:rPr>
        <w:t>（20%）、项目代码与成果文件（20%）、项目运行结果（40%）、答辩情况（10%）和出勤率（10%），采用五级记分制（优秀、良好、中等、及格、不及格）。</w:t>
      </w:r>
    </w:p>
    <w:p>
      <w:pPr>
        <w:rPr>
          <w:sz w:val="24"/>
          <w:szCs w:val="24"/>
        </w:rPr>
      </w:pPr>
    </w:p>
    <w:p>
      <w:pPr>
        <w:ind w:firstLine="1680" w:firstLineChars="600"/>
        <w:jc w:val="right"/>
        <w:rPr>
          <w:rFonts w:hint="eastAsia" w:ascii="仿宋_GB2312" w:hAnsi="仿宋" w:cs="仿宋"/>
          <w:sz w:val="28"/>
          <w:szCs w:val="28"/>
        </w:rPr>
      </w:pPr>
      <w:r>
        <w:rPr>
          <w:rFonts w:hint="eastAsia" w:ascii="仿宋_GB2312" w:hAnsi="仿宋" w:cs="仿宋"/>
          <w:sz w:val="28"/>
          <w:szCs w:val="28"/>
        </w:rPr>
        <w:t>学院领导审核（签名）</w:t>
      </w:r>
      <w:r>
        <w:rPr>
          <w:rFonts w:hint="eastAsia"/>
          <w:sz w:val="24"/>
          <w:szCs w:val="24"/>
        </w:rPr>
        <w:t xml:space="preserve">                  </w:t>
      </w:r>
      <w:r>
        <w:rPr>
          <w:rFonts w:hint="eastAsia" w:ascii="仿宋_GB2312" w:hAnsi="仿宋" w:cs="仿宋"/>
          <w:sz w:val="28"/>
          <w:szCs w:val="28"/>
        </w:rPr>
        <w:t>学院盖章</w:t>
      </w:r>
    </w:p>
    <w:p>
      <w:pPr>
        <w:ind w:firstLine="480" w:firstLineChars="200"/>
        <w:jc w:val="right"/>
        <w:rPr>
          <w:sz w:val="24"/>
          <w:szCs w:val="24"/>
        </w:rPr>
      </w:pPr>
    </w:p>
    <w:p>
      <w:pPr>
        <w:ind w:firstLine="720" w:firstLineChars="300"/>
        <w:jc w:val="right"/>
        <w:rPr>
          <w:rFonts w:hint="eastAsia" w:ascii="仿宋_GB2312" w:hAnsi="仿宋" w:cs="仿宋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4"/>
          <w:szCs w:val="24"/>
        </w:rPr>
        <w:t xml:space="preserve">                                             </w:t>
      </w:r>
      <w:r>
        <w:rPr>
          <w:rFonts w:hint="eastAsia" w:ascii="仿宋_GB2312" w:hAnsi="仿宋" w:cs="仿宋"/>
          <w:sz w:val="28"/>
          <w:szCs w:val="28"/>
        </w:rPr>
        <w:t>年   月</w:t>
      </w:r>
    </w:p>
    <w:p>
      <w:r>
        <w:t xml:space="preserve">附录1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</w:rPr>
        <w:t>一、经典控制类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CartPole 平衡控制（DQN/PPO）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状态：小车位置 / 速度、摆杆角度 / 角速度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动作：左 / 右移动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目标：保持摆杆直立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Pendulum 摆锤摆动控制（DDPG/TD3）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连续动作：施加扭矩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目标：将摆锤摆至竖直向上并稳定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LunarLander 月球着陆器（DQN/PPO）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目标：安全着陆指定区域，燃料最优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二、游戏 AI 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贪吃蛇 AI 智能决策（DQN）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状态：蛇头位置、食物方向、障碍物距离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动作：上下左右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目标：最长存活、最高得分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Flappy Bird 自动避障（DQN）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状态：鸟位置、管道坐标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动作：飞 / 不飞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目标：穿越管道尽可能远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2048 自动求解（DQN / 蒙特卡洛树搜索）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动作：上下左右滑动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目标：合成更大数字、最高分数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三、机器人与路径规划类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迷宫寻路智能体（Q-learning/ DQN）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状态：坐标、朝向、周围障碍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动作：前后左右移动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目标：最短路径到达终点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 xml:space="preserve">机器人避障导航（DDPG）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连续动作：速度 / 转向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 w:firstLine="420" w:firstLineChars="0"/>
        <w:textAlignment w:val="auto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>目标：无碰撞到达目标点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四、自定义创新类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教室节能空调控制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无人机巡航路径规划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多智能体协作搬运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</w:pPr>
      <w:r>
        <w:rPr>
          <w:b w:val="0"/>
          <w:bCs w:val="0"/>
          <w:sz w:val="24"/>
          <w:szCs w:val="24"/>
        </w:rPr>
        <w:t>◆</w:t>
      </w:r>
      <w:r>
        <w:rPr>
          <w:rFonts w:hint="eastAsia" w:ascii="仿宋" w:hAnsi="仿宋" w:eastAsia="仿宋" w:cs="Times New Roman"/>
          <w:b w:val="0"/>
          <w:bCs w:val="0"/>
          <w:color w:val="auto"/>
          <w:kern w:val="2"/>
          <w:sz w:val="24"/>
          <w:szCs w:val="20"/>
          <w:lang w:val="en-US" w:eastAsia="zh-CN" w:bidi="ar-SA"/>
          <w14:ligatures w14:val="none"/>
        </w:rPr>
        <w:t>自主学习推箱子游戏（DQN + 好奇心奖励）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8B99F9"/>
    <w:multiLevelType w:val="multilevel"/>
    <w:tmpl w:val="D68B99F9"/>
    <w:lvl w:ilvl="0" w:tentative="0">
      <w:start w:val="2"/>
      <w:numFmt w:val="decimal"/>
      <w:suff w:val="space"/>
      <w:lvlText w:val="%1."/>
      <w:lvlJc w:val="left"/>
      <w:rPr>
        <w:rFonts w:hint="default"/>
      </w:rPr>
    </w:lvl>
    <w:lvl w:ilvl="1" w:tentative="0">
      <w:start w:val="1"/>
      <w:numFmt w:val="decimal"/>
      <w:lvlText w:val=""/>
      <w:lvlJc w:val="left"/>
      <w:rPr>
        <w:rFonts w:hint="default"/>
      </w:rPr>
    </w:lvl>
    <w:lvl w:ilvl="2" w:tentative="0">
      <w:start w:val="1"/>
      <w:numFmt w:val="decimal"/>
      <w:lvlText w:val=""/>
      <w:lvlJc w:val="left"/>
      <w:rPr>
        <w:rFonts w:hint="default"/>
      </w:rPr>
    </w:lvl>
    <w:lvl w:ilvl="3" w:tentative="0">
      <w:start w:val="1"/>
      <w:numFmt w:val="decimal"/>
      <w:lvlText w:val=""/>
      <w:lvlJc w:val="left"/>
      <w:rPr>
        <w:rFonts w:hint="default"/>
      </w:rPr>
    </w:lvl>
    <w:lvl w:ilvl="4" w:tentative="0">
      <w:start w:val="1"/>
      <w:numFmt w:val="decimal"/>
      <w:lvlText w:val=""/>
      <w:lvlJc w:val="left"/>
      <w:rPr>
        <w:rFonts w:hint="default"/>
      </w:rPr>
    </w:lvl>
    <w:lvl w:ilvl="5" w:tentative="0">
      <w:start w:val="1"/>
      <w:numFmt w:val="decimal"/>
      <w:lvlText w:val=""/>
      <w:lvlJc w:val="left"/>
      <w:rPr>
        <w:rFonts w:hint="default"/>
      </w:rPr>
    </w:lvl>
    <w:lvl w:ilvl="6" w:tentative="0">
      <w:start w:val="1"/>
      <w:numFmt w:val="decimal"/>
      <w:lvlText w:val=""/>
      <w:lvlJc w:val="left"/>
      <w:rPr>
        <w:rFonts w:hint="default"/>
      </w:rPr>
    </w:lvl>
    <w:lvl w:ilvl="7" w:tentative="0">
      <w:start w:val="1"/>
      <w:numFmt w:val="decimal"/>
      <w:lvlText w:val=""/>
      <w:lvlJc w:val="left"/>
      <w:rPr>
        <w:rFonts w:hint="default"/>
      </w:rPr>
    </w:lvl>
    <w:lvl w:ilvl="8" w:tentative="0">
      <w:start w:val="1"/>
      <w:numFmt w:val="decimal"/>
      <w:lvlText w:val="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VmYThjM2QyZjI3NDg2MzNlZTE4MzA0NmEzYTBkNzEifQ=="/>
  </w:docVars>
  <w:rsids>
    <w:rsidRoot w:val="00860067"/>
    <w:rsid w:val="0009567A"/>
    <w:rsid w:val="000B7E0C"/>
    <w:rsid w:val="000D02F1"/>
    <w:rsid w:val="00133513"/>
    <w:rsid w:val="00171F8E"/>
    <w:rsid w:val="00173565"/>
    <w:rsid w:val="0022560E"/>
    <w:rsid w:val="002D2212"/>
    <w:rsid w:val="00320B4A"/>
    <w:rsid w:val="0036375D"/>
    <w:rsid w:val="0037490E"/>
    <w:rsid w:val="003A1BF3"/>
    <w:rsid w:val="003B7EF3"/>
    <w:rsid w:val="003D414A"/>
    <w:rsid w:val="003E6DD1"/>
    <w:rsid w:val="00403808"/>
    <w:rsid w:val="0042274B"/>
    <w:rsid w:val="00434069"/>
    <w:rsid w:val="00456C84"/>
    <w:rsid w:val="004A426D"/>
    <w:rsid w:val="004D1555"/>
    <w:rsid w:val="004D17D4"/>
    <w:rsid w:val="00572DA1"/>
    <w:rsid w:val="005A34E2"/>
    <w:rsid w:val="005B6FFF"/>
    <w:rsid w:val="005D5B7F"/>
    <w:rsid w:val="00610565"/>
    <w:rsid w:val="006751FF"/>
    <w:rsid w:val="006957DE"/>
    <w:rsid w:val="006E0D4E"/>
    <w:rsid w:val="007475F4"/>
    <w:rsid w:val="00754E44"/>
    <w:rsid w:val="007900B2"/>
    <w:rsid w:val="007C3C98"/>
    <w:rsid w:val="007D33F3"/>
    <w:rsid w:val="00860067"/>
    <w:rsid w:val="00861381"/>
    <w:rsid w:val="008C5669"/>
    <w:rsid w:val="008F1299"/>
    <w:rsid w:val="00A36C00"/>
    <w:rsid w:val="00A65BE5"/>
    <w:rsid w:val="00AB6C8C"/>
    <w:rsid w:val="00AC1D5C"/>
    <w:rsid w:val="00AF76C9"/>
    <w:rsid w:val="00B0290C"/>
    <w:rsid w:val="00B6419C"/>
    <w:rsid w:val="00CB795D"/>
    <w:rsid w:val="00CC548A"/>
    <w:rsid w:val="00CE09AF"/>
    <w:rsid w:val="00D17010"/>
    <w:rsid w:val="00D52CFB"/>
    <w:rsid w:val="00D63EEC"/>
    <w:rsid w:val="00D7555F"/>
    <w:rsid w:val="00DE226A"/>
    <w:rsid w:val="00EF5966"/>
    <w:rsid w:val="00F33296"/>
    <w:rsid w:val="00FA4D2A"/>
    <w:rsid w:val="00FB1525"/>
    <w:rsid w:val="00FC2944"/>
    <w:rsid w:val="02630A29"/>
    <w:rsid w:val="10EB2B2A"/>
    <w:rsid w:val="17026796"/>
    <w:rsid w:val="244D6E9F"/>
    <w:rsid w:val="28AA364B"/>
    <w:rsid w:val="33FA5E02"/>
    <w:rsid w:val="41B26296"/>
    <w:rsid w:val="52466271"/>
    <w:rsid w:val="58670CF0"/>
    <w:rsid w:val="5DAB687E"/>
    <w:rsid w:val="6F9208A6"/>
    <w:rsid w:val="78C5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仿宋_GB2312" w:cs="Times New Roman"/>
      <w:kern w:val="2"/>
      <w:sz w:val="32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1774</Words>
  <Characters>2035</Characters>
  <Lines>11</Lines>
  <Paragraphs>3</Paragraphs>
  <TotalTime>4</TotalTime>
  <ScaleCrop>false</ScaleCrop>
  <LinksUpToDate>false</LinksUpToDate>
  <CharactersWithSpaces>2264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2025-05-30T05:57:00Z</dcterms:created>
  <dc:creator>yp wu</dc:creator>
  <cp:lastModifiedBy>Administrator</cp:lastModifiedBy>
  <dcterms:modified xsi:type="dcterms:W3CDTF">2026-05-31T07:12:43Z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eyJoZGlkIjoiZjg2MGQ1ZDQyYWI2YTZiM2UzODViOWVlNzcyYjlmMTYiLCJ1c2VySWQiOiIyNzY0MTYwMDIifQ==</vt:lpwstr>
  </property>
  <property fmtid="{D5CDD505-2E9C-101B-9397-08002B2CF9AE}" pid="3" name="KSOProductBuildVer">
    <vt:lpwstr>2052-11.1.0.11365</vt:lpwstr>
  </property>
  <property fmtid="{D5CDD505-2E9C-101B-9397-08002B2CF9AE}" pid="4" name="ICV">
    <vt:lpwstr>7CB4A38E70274EFAA5E380A43A6ECFFA</vt:lpwstr>
  </property>
</Properties>
</file>