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kern w:val="0"/>
          <w:sz w:val="24"/>
          <w:szCs w:val="24"/>
        </w:rPr>
        <w:t xml:space="preserve">有效性的QA审核检查单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2011-02-28 04:39:03</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标签：</w:t>
      </w:r>
      <w:hyperlink r:id="rId7" w:tgtFrame="_blank" w:history="1">
        <w:r w:rsidRPr="003053F2">
          <w:rPr>
            <w:rFonts w:ascii="宋体" w:eastAsia="宋体" w:hAnsi="宋体" w:cs="宋体"/>
            <w:color w:val="0000FF"/>
            <w:kern w:val="0"/>
            <w:sz w:val="24"/>
            <w:szCs w:val="24"/>
            <w:u w:val="single"/>
          </w:rPr>
          <w:t>QA</w:t>
        </w:r>
      </w:hyperlink>
      <w:r w:rsidRPr="003053F2">
        <w:rPr>
          <w:rFonts w:ascii="宋体" w:eastAsia="宋体" w:hAnsi="宋体" w:cs="宋体"/>
          <w:kern w:val="0"/>
          <w:sz w:val="24"/>
          <w:szCs w:val="24"/>
        </w:rPr>
        <w:t xml:space="preserve"> </w:t>
      </w:r>
      <w:hyperlink r:id="rId8" w:tgtFrame="_blank" w:history="1">
        <w:r w:rsidRPr="003053F2">
          <w:rPr>
            <w:rFonts w:ascii="宋体" w:eastAsia="宋体" w:hAnsi="宋体" w:cs="宋体"/>
            <w:color w:val="0000FF"/>
            <w:kern w:val="0"/>
            <w:sz w:val="24"/>
            <w:szCs w:val="24"/>
            <w:u w:val="single"/>
          </w:rPr>
          <w:t>QA检查单</w:t>
        </w:r>
      </w:hyperlink>
      <w:r w:rsidRPr="003053F2">
        <w:rPr>
          <w:rFonts w:ascii="宋体" w:eastAsia="宋体" w:hAnsi="宋体" w:cs="宋体"/>
          <w:kern w:val="0"/>
          <w:sz w:val="24"/>
          <w:szCs w:val="24"/>
        </w:rPr>
        <w:t xml:space="preserve"> </w:t>
      </w:r>
      <w:hyperlink r:id="rId9" w:tgtFrame="_blank" w:history="1">
        <w:r w:rsidRPr="003053F2">
          <w:rPr>
            <w:rFonts w:ascii="宋体" w:eastAsia="宋体" w:hAnsi="宋体" w:cs="宋体"/>
            <w:color w:val="0000FF"/>
            <w:kern w:val="0"/>
            <w:sz w:val="24"/>
            <w:szCs w:val="24"/>
            <w:u w:val="single"/>
          </w:rPr>
          <w:t>CMMI</w:t>
        </w:r>
      </w:hyperlink>
      <w:r w:rsidRPr="003053F2">
        <w:rPr>
          <w:rFonts w:ascii="宋体" w:eastAsia="宋体" w:hAnsi="宋体" w:cs="宋体"/>
          <w:kern w:val="0"/>
          <w:sz w:val="24"/>
          <w:szCs w:val="24"/>
        </w:rPr>
        <w:t xml:space="preserve"> </w:t>
      </w:r>
      <w:hyperlink r:id="rId10" w:tgtFrame="_blank" w:history="1">
        <w:r w:rsidRPr="003053F2">
          <w:rPr>
            <w:rFonts w:ascii="宋体" w:eastAsia="宋体" w:hAnsi="宋体" w:cs="宋体"/>
            <w:color w:val="0000FF"/>
            <w:kern w:val="0"/>
            <w:sz w:val="24"/>
            <w:szCs w:val="24"/>
            <w:u w:val="single"/>
          </w:rPr>
          <w:t>休闲</w:t>
        </w:r>
      </w:hyperlink>
      <w:r w:rsidRPr="003053F2">
        <w:rPr>
          <w:rFonts w:ascii="宋体" w:eastAsia="宋体" w:hAnsi="宋体" w:cs="宋体"/>
          <w:kern w:val="0"/>
          <w:sz w:val="24"/>
          <w:szCs w:val="24"/>
        </w:rPr>
        <w:t xml:space="preserve"> </w:t>
      </w:r>
      <w:hyperlink r:id="rId11" w:tgtFrame="_blank" w:history="1">
        <w:r w:rsidRPr="003053F2">
          <w:rPr>
            <w:rFonts w:ascii="宋体" w:eastAsia="宋体" w:hAnsi="宋体" w:cs="宋体"/>
            <w:color w:val="0000FF"/>
            <w:kern w:val="0"/>
            <w:sz w:val="24"/>
            <w:szCs w:val="24"/>
            <w:u w:val="single"/>
          </w:rPr>
          <w:t>有效性</w:t>
        </w:r>
      </w:hyperlink>
      <w:r w:rsidRPr="003053F2">
        <w:rPr>
          <w:rFonts w:ascii="宋体" w:eastAsia="宋体" w:hAnsi="宋体" w:cs="宋体"/>
          <w:kern w:val="0"/>
          <w:sz w:val="24"/>
          <w:szCs w:val="24"/>
        </w:rPr>
        <w:t xml:space="preserve">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xml:space="preserve">原创作品，允许转载，转载时请务必以超链接形式标明文章 </w:t>
      </w:r>
      <w:hyperlink r:id="rId12" w:tgtFrame="_blank" w:history="1">
        <w:r w:rsidRPr="003053F2">
          <w:rPr>
            <w:rFonts w:ascii="宋体" w:eastAsia="宋体" w:hAnsi="宋体" w:cs="宋体"/>
            <w:color w:val="0000FF"/>
            <w:kern w:val="0"/>
            <w:sz w:val="24"/>
            <w:szCs w:val="24"/>
            <w:u w:val="single"/>
          </w:rPr>
          <w:t>原始出处</w:t>
        </w:r>
      </w:hyperlink>
      <w:r w:rsidRPr="003053F2">
        <w:rPr>
          <w:rFonts w:ascii="宋体" w:eastAsia="宋体" w:hAnsi="宋体" w:cs="宋体"/>
          <w:kern w:val="0"/>
          <w:sz w:val="24"/>
          <w:szCs w:val="24"/>
        </w:rPr>
        <w:t xml:space="preserve"> 、作者信息和本声明。否则将追究法律责任。</w:t>
      </w:r>
      <w:hyperlink r:id="rId13" w:history="1">
        <w:r w:rsidRPr="003053F2">
          <w:rPr>
            <w:rFonts w:ascii="宋体" w:eastAsia="宋体" w:hAnsi="宋体" w:cs="宋体"/>
            <w:color w:val="0000FF"/>
            <w:kern w:val="0"/>
            <w:sz w:val="24"/>
            <w:szCs w:val="24"/>
            <w:u w:val="single"/>
          </w:rPr>
          <w:t>http://mk6yeung.blog.51cto.com/400635/502600</w:t>
        </w:r>
      </w:hyperlink>
      <w:r w:rsidRPr="003053F2">
        <w:rPr>
          <w:rFonts w:ascii="宋体" w:eastAsia="宋体" w:hAnsi="宋体" w:cs="宋体"/>
          <w:kern w:val="0"/>
          <w:sz w:val="24"/>
          <w:szCs w:val="24"/>
        </w:rPr>
        <w:t xml:space="preserve"> </w:t>
      </w:r>
    </w:p>
    <w:p w:rsidR="003053F2" w:rsidRPr="003053F2" w:rsidRDefault="003053F2" w:rsidP="003053F2">
      <w:pPr>
        <w:widowControl/>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经常有这么一个问题：QA为什么对过程改进有帮助。答案当然与如何理解、如何管理、如何处理QA与项目之间的关系密不可分。这里有很多议素我们 需要好好探讨。其中一个比较实在一点的，就是如何让QA可以在审核之中，发现项目是否遵从标准规程之余，还能否发现可以提高项目效率的机会，并且提出有针 对性地建议，让项目可以更有效地达成项目的目标。</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QA审核的内容，通常都可以从审核的检查单之中看到一个端倪。如果检查单里的问题，他们的答案明显与项目的效能无关的，按照这样的检查单审核，就当然不能发现如何帮助项目提高效能。所以我提到QA需要制定“有效性”的检查单。</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问题立刻出现了，就是“什么样的检查单才是有效性的检查单？”本文的目的就是希望解答这个问题。</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让我首先作几个声明：</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1）当我们谈“有效性”审核的时候，我们不是说“遵从性”的审核不好。我希望强调一点：“遵从性”是制度化与成熟程度的基础。没有了遵从性的团队、组织，是不成熟的，过程操作一般是低效的。只有具备了一定程度上的遵从性，过程管理才能开始生效。请大家明白这一点。</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所以我们谈有效性审核，其实是说在遵从性审核的基础上，考虑有效性的问题。这是一个能力水平的提升，而不是一个对标准规程的叛逆。</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2）要提升过程的效能，因为每一个项目团队能力、风格不一样，是需要针对性的。这些针对性，就反映在调整检查单上面。我也遇到过这样的问题：“QA的标准规程里有标准的检查单，我们是否必须者用同样的检查单，才是符合标准的QA审核？”</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我希望说明的就是：在符合标准要求的情况下，进行部分的调整是可以容许的。这个概念，就体现在 CMMI 要求标准规程里提供“适配”，并要求制定适配的准则。我们需要了解这一点。当然这个需要对规程与过程管理具备一定的了解与判断能力。这些知识与经验是需要积累的。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3）千万不要认为只有一个方法制定检查单。做任何事情，都有很多实际方法、途径可以完成。这里只是一个案例。我希望大家可以看到要考虑什么问题，要如何思维，然后发展自己的观察、分析、判断等能力，这才是最重要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lastRenderedPageBreak/>
        <w:t>好了，我们就谈谈如何制定“有效性”的检查单吧。我拿了一个案例来说明。这个案例是一个组织在使用的，用来审核“估算”的标准检查单。这里就来 说明如何从这个检查单开始，加入“有效性”因素的考虑，来达到一个既满足本来的遵从性审核任务，也可以反映项目的操作是否有效的检查单。</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kern w:val="0"/>
          <w:sz w:val="24"/>
          <w:szCs w:val="24"/>
        </w:rPr>
        <w:t>制定有效性检查单的步骤：</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1）我们要知道，“有效性”就是能够达到目标。如果没有目标，或是QA不清楚目标，有效性是无从谈起的。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所以QA一定需要知道检查单上面每一个条款，如何与项目的目标相关联。</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2）符合性与有效性既相互关连，也相互独立。如果要过程有效，我们需要建立制度化。制度化的一个条件，就是每一个员工都需要有愿意遵从规程，符 合规程的意愿。我们需要用一种大家都了解的，一致的方法，来处理日常的、或是不理想的、特殊的情况。要过程改进，我们就需要有遵从的纪律。</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所以有效性是建立在“遵从、符合”的基础上的。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另一方面，如果规程制定得不合理，或是缺乏灵活性，来适应不同的项目、技术、产品。比如，无论项目大小，周期长短，都要求用“Wideband Delphi”进行估算。这就不灵活了。短周期的小项目就很不适合了。又或是要求严格复杂的测试用例分析、策划等等，也有同样的问题。那么，项目的过程就 是符合，也不会有效。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所以QA需要具备专业态度与独立精神来处理现实中“符合性”与“有效性”的冲突与一致。</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3）因为过程有效性，就是能够达到目标。那么，审核过程的有效性，就需要判断。所以一定要求审核的人（QA）具备这种判断能力，而不是期待把检查单细化到没有判断能力的人也可以实施。</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举一个例子，如果检查单里的问题是：</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一）估算是否按计划的时间完成？ 那么谁都可以判断。但这不是有效性的。因为我们没有考虑不按计划的时间完成是否影响项目的目标。</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二）估算完成的时间是否对项目达成目标造成风险？这个问题才是有效性的。那么，就需要判断了。我们不能够有效地定义：超时两天就可以，三天就不可以。这在大部分的情况底下其实是不可能的。能够回答这类问题的人，需要有判断能力。</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这是为什么我们要求QA不断提高自己的能力的原因。</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lastRenderedPageBreak/>
        <w:t>谈到QA能力，我在这里先问一下：我们可否识别“子过程的目标”与“审核子过程的目标”？我们需要能够分辨这个。举一个例子：“同级评审”的目 标，就是发现缺陷。但是为什么我们要审核“同级评审”这个子过程？那么目标就可以有很多：比如，作为考核的依据；查看项目是否遵从标准规程；评价这个子过 程的操作实效；发现项目是否具备实施同级评审的技巧，等等。我们一定要能够分辨这些不同层次的目标。</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4）总结一下：要从事有效性的审核也好，制定有效的规程也好，就需要考虑：</w:t>
      </w:r>
    </w:p>
    <w:p w:rsidR="003053F2" w:rsidRPr="003053F2" w:rsidRDefault="003053F2" w:rsidP="003053F2">
      <w:pPr>
        <w:widowControl/>
        <w:numPr>
          <w:ilvl w:val="0"/>
          <w:numId w:val="1"/>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每一个条款或是步骤是为什么，要解决什么问题？ （</w:t>
      </w:r>
      <w:r w:rsidRPr="003053F2">
        <w:rPr>
          <w:rFonts w:ascii="宋体" w:eastAsia="宋体" w:hAnsi="宋体" w:cs="宋体"/>
          <w:color w:val="800000"/>
          <w:kern w:val="0"/>
          <w:sz w:val="24"/>
          <w:szCs w:val="24"/>
        </w:rPr>
        <w:t>要解决什么？</w:t>
      </w:r>
      <w:r w:rsidRPr="003053F2">
        <w:rPr>
          <w:rFonts w:ascii="宋体" w:eastAsia="宋体" w:hAnsi="宋体" w:cs="宋体"/>
          <w:kern w:val="0"/>
          <w:sz w:val="24"/>
          <w:szCs w:val="24"/>
        </w:rPr>
        <w:t>）</w:t>
      </w:r>
    </w:p>
    <w:p w:rsidR="003053F2" w:rsidRPr="003053F2" w:rsidRDefault="003053F2" w:rsidP="003053F2">
      <w:pPr>
        <w:widowControl/>
        <w:numPr>
          <w:ilvl w:val="0"/>
          <w:numId w:val="1"/>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这个条款或是步骤有什么后果？ （</w:t>
      </w:r>
      <w:r w:rsidRPr="003053F2">
        <w:rPr>
          <w:rFonts w:ascii="宋体" w:eastAsia="宋体" w:hAnsi="宋体" w:cs="宋体"/>
          <w:color w:val="800000"/>
          <w:kern w:val="0"/>
          <w:sz w:val="24"/>
          <w:szCs w:val="24"/>
        </w:rPr>
        <w:t>有什么后果？</w:t>
      </w:r>
      <w:r w:rsidRPr="003053F2">
        <w:rPr>
          <w:rFonts w:ascii="宋体" w:eastAsia="宋体" w:hAnsi="宋体" w:cs="宋体"/>
          <w:kern w:val="0"/>
          <w:sz w:val="24"/>
          <w:szCs w:val="24"/>
        </w:rPr>
        <w:t>）</w:t>
      </w:r>
    </w:p>
    <w:p w:rsidR="003053F2" w:rsidRPr="003053F2" w:rsidRDefault="003053F2" w:rsidP="003053F2">
      <w:pPr>
        <w:widowControl/>
        <w:numPr>
          <w:ilvl w:val="0"/>
          <w:numId w:val="1"/>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这些要解决的问题与实施后果如何影响项目的目标？（</w:t>
      </w:r>
      <w:r w:rsidRPr="003053F2">
        <w:rPr>
          <w:rFonts w:ascii="宋体" w:eastAsia="宋体" w:hAnsi="宋体" w:cs="宋体"/>
          <w:color w:val="800000"/>
          <w:kern w:val="0"/>
          <w:sz w:val="24"/>
          <w:szCs w:val="24"/>
        </w:rPr>
        <w:t>对项目的影响与风险</w:t>
      </w:r>
      <w:r w:rsidRPr="003053F2">
        <w:rPr>
          <w:rFonts w:ascii="宋体" w:eastAsia="宋体" w:hAnsi="宋体" w:cs="宋体"/>
          <w:kern w:val="0"/>
          <w:sz w:val="24"/>
          <w:szCs w:val="24"/>
        </w:rPr>
        <w:t>）</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这些就是QA需要能够回答的问题。</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QA需要养成一个考虑这些问题的习惯来建立自己回答这些问题的能力。</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5）假设我们已经具备这些能力，那么制定有效性的检查单就不难了。第一个考虑的概念，就是“层次”。假设EPG提交了一个检查单，如下：</w:t>
      </w:r>
    </w:p>
    <w:tbl>
      <w:tblPr>
        <w:tblW w:w="5000" w:type="pct"/>
        <w:tblCellSpacing w:w="0" w:type="dxa"/>
        <w:tblCellMar>
          <w:left w:w="0" w:type="dxa"/>
          <w:right w:w="0" w:type="dxa"/>
        </w:tblCellMar>
        <w:tblLook w:val="04A0"/>
      </w:tblPr>
      <w:tblGrid>
        <w:gridCol w:w="763"/>
        <w:gridCol w:w="1780"/>
        <w:gridCol w:w="5763"/>
      </w:tblGrid>
      <w:tr w:rsidR="003053F2" w:rsidRPr="003053F2" w:rsidTr="003053F2">
        <w:trPr>
          <w:tblCellSpacing w:w="0" w:type="dxa"/>
        </w:trPr>
        <w:tc>
          <w:tcPr>
            <w:tcW w:w="450" w:type="pct"/>
            <w:vAlign w:val="center"/>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shd w:val="clear" w:color="auto" w:fill="FFFFFF"/>
              </w:rPr>
              <w:t>审核子过程/活动</w:t>
            </w:r>
          </w:p>
        </w:tc>
        <w:tc>
          <w:tcPr>
            <w:tcW w:w="1050" w:type="pct"/>
            <w:vAlign w:val="center"/>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检查项</w:t>
            </w:r>
          </w:p>
        </w:tc>
        <w:tc>
          <w:tcPr>
            <w:tcW w:w="3400" w:type="pct"/>
            <w:vAlign w:val="center"/>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检查方法</w:t>
            </w:r>
          </w:p>
        </w:tc>
      </w:tr>
      <w:tr w:rsidR="003053F2" w:rsidRPr="003053F2" w:rsidTr="003053F2">
        <w:trPr>
          <w:tblCellSpacing w:w="0" w:type="dxa"/>
        </w:trPr>
        <w:tc>
          <w:tcPr>
            <w:tcW w:w="450" w:type="pct"/>
            <w:vMerge w:val="restart"/>
            <w:vAlign w:val="center"/>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kern w:val="0"/>
                <w:sz w:val="24"/>
                <w:szCs w:val="24"/>
              </w:rPr>
              <w:t>二次估算</w:t>
            </w: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是否按时进行了二次估算？</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按照PMS计划本月要求评审完成的子系统方案都应该进行二次估算。</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作者是否参与集成测试活动估算？</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1、估算报告中是否有该子系统方案作者的估算记录。</w:t>
            </w:r>
            <w:r w:rsidRPr="003053F2">
              <w:rPr>
                <w:rFonts w:ascii="宋体" w:eastAsia="宋体" w:hAnsi="宋体" w:cs="宋体"/>
                <w:kern w:val="0"/>
                <w:sz w:val="24"/>
                <w:szCs w:val="24"/>
              </w:rPr>
              <w:br/>
              <w:t>2、访谈该子系统方案作者是否参与了估算。</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作者是否参与各模块开发活动估算？</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1、估算报告中是否有该子系统方案作者的估算记录。</w:t>
            </w:r>
            <w:r w:rsidRPr="003053F2">
              <w:rPr>
                <w:rFonts w:ascii="宋体" w:eastAsia="宋体" w:hAnsi="宋体" w:cs="宋体"/>
                <w:kern w:val="0"/>
                <w:sz w:val="24"/>
                <w:szCs w:val="24"/>
              </w:rPr>
              <w:br/>
              <w:t>2、访谈该子系统方案作者是否参与了估算。</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开发相关人员是否都参与集成测试活动估算？</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1、估算报告中是否有所有相关开发人员或开发科长/开发经理的估算记录。</w:t>
            </w:r>
            <w:r w:rsidRPr="003053F2">
              <w:rPr>
                <w:rFonts w:ascii="宋体" w:eastAsia="宋体" w:hAnsi="宋体" w:cs="宋体"/>
                <w:kern w:val="0"/>
                <w:sz w:val="24"/>
                <w:szCs w:val="24"/>
              </w:rPr>
              <w:br/>
              <w:t>2、访谈开发人员/开发科长/开发经理是否在估算前对估算对象进行了了解，并参与了估算。</w:t>
            </w:r>
            <w:r w:rsidRPr="003053F2">
              <w:rPr>
                <w:rFonts w:ascii="宋体" w:eastAsia="宋体" w:hAnsi="宋体" w:cs="宋体"/>
                <w:kern w:val="0"/>
                <w:sz w:val="24"/>
                <w:szCs w:val="24"/>
              </w:rPr>
              <w:br/>
              <w:t>重点关注参与估算的开发人员必须是这个模块的编写人员或者是这个模块负责的开发科长或开发经理。</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开发相关人员是否都参与各模块开发活动估算？</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1、估算报告中是否有所有相关开发人员或开发科长/开发经理的估算记录。</w:t>
            </w:r>
            <w:r w:rsidRPr="003053F2">
              <w:rPr>
                <w:rFonts w:ascii="宋体" w:eastAsia="宋体" w:hAnsi="宋体" w:cs="宋体"/>
                <w:kern w:val="0"/>
                <w:sz w:val="24"/>
                <w:szCs w:val="24"/>
              </w:rPr>
              <w:br/>
              <w:t>2、访谈开发人员/开发科长/开发经理是否在估算前对估算对象进行了了解，并参与了估算。</w:t>
            </w:r>
            <w:r w:rsidRPr="003053F2">
              <w:rPr>
                <w:rFonts w:ascii="宋体" w:eastAsia="宋体" w:hAnsi="宋体" w:cs="宋体"/>
                <w:kern w:val="0"/>
                <w:sz w:val="24"/>
                <w:szCs w:val="24"/>
              </w:rPr>
              <w:br/>
            </w:r>
            <w:r w:rsidRPr="003053F2">
              <w:rPr>
                <w:rFonts w:ascii="宋体" w:eastAsia="宋体" w:hAnsi="宋体" w:cs="宋体"/>
                <w:kern w:val="0"/>
                <w:sz w:val="24"/>
                <w:szCs w:val="24"/>
              </w:rPr>
              <w:lastRenderedPageBreak/>
              <w:t>重点关注参与估算的开发人员必须是这个模块的编写人员或者是这个模块负责的开发科长或开发经理。</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是否会议方式估算？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重点关注是否通过会议方式进行估算，并对估算结果达成共识。一般可在子系统方案的最后一次评审会上（要求在PMS进度计划中子系统方案评审任务完成时间点前）进行。</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详细设计估算是否完整有效？</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1、关注模块的完整性，即是否每个涉及的模块都有估算（例如：如果有涉及到网管的是否进行了估算）。</w:t>
            </w:r>
            <w:r w:rsidRPr="003053F2">
              <w:rPr>
                <w:rFonts w:ascii="宋体" w:eastAsia="宋体" w:hAnsi="宋体" w:cs="宋体"/>
                <w:kern w:val="0"/>
                <w:sz w:val="24"/>
                <w:szCs w:val="24"/>
              </w:rPr>
              <w:br/>
              <w:t>2、关注详细设计相关估算内容（详细设计文档规模、工作量、评审工作量）的完整性。</w:t>
            </w:r>
            <w:r w:rsidRPr="003053F2">
              <w:rPr>
                <w:rFonts w:ascii="宋体" w:eastAsia="宋体" w:hAnsi="宋体" w:cs="宋体"/>
                <w:kern w:val="0"/>
                <w:sz w:val="24"/>
                <w:szCs w:val="24"/>
              </w:rPr>
              <w:br/>
              <w:t>3、关注最终估算结果的合理性：每个估算对象的“估算结果”是否取自估算过程中偏差最小的“平均值”栏中结果（同时注意估算公式是否正确，项目组目前二次估算采用delphi方法）</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编码估算是否完整有效？</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1、关注模块的完整性，即是否每个涉及的模块都有估算（例如：如果有涉及到网管的是否进行了估算）。</w:t>
            </w:r>
            <w:r w:rsidRPr="003053F2">
              <w:rPr>
                <w:rFonts w:ascii="宋体" w:eastAsia="宋体" w:hAnsi="宋体" w:cs="宋体"/>
                <w:kern w:val="0"/>
                <w:sz w:val="24"/>
                <w:szCs w:val="24"/>
              </w:rPr>
              <w:br/>
              <w:t>2、关注编码相关估算内容（编码代码行、工作量）的完整性。</w:t>
            </w:r>
            <w:r w:rsidRPr="003053F2">
              <w:rPr>
                <w:rFonts w:ascii="宋体" w:eastAsia="宋体" w:hAnsi="宋体" w:cs="宋体"/>
                <w:kern w:val="0"/>
                <w:sz w:val="24"/>
                <w:szCs w:val="24"/>
              </w:rPr>
              <w:br/>
              <w:t>3、关注最终估算结果的合理性：每个估算对象的“估算结果”是否取自估算过程中偏差最小的“平均值”栏中结果（同时注意估算公式是否正确，项目组目前二次估算采用delphi方法）</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单元测试估算是否完整有效？</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1、关注模块的完整性，即是否每个涉及的模块都有估算（例如：如果有涉及到网管的是否进行了估算）。</w:t>
            </w:r>
            <w:r w:rsidRPr="003053F2">
              <w:rPr>
                <w:rFonts w:ascii="宋体" w:eastAsia="宋体" w:hAnsi="宋体" w:cs="宋体"/>
                <w:kern w:val="0"/>
                <w:sz w:val="24"/>
                <w:szCs w:val="24"/>
              </w:rPr>
              <w:br/>
              <w:t>2、关注单元测试相关估算内容（单元测试用例编写工作量、测试用例条目数、测试执行工作量）的完整性。</w:t>
            </w:r>
            <w:r w:rsidRPr="003053F2">
              <w:rPr>
                <w:rFonts w:ascii="宋体" w:eastAsia="宋体" w:hAnsi="宋体" w:cs="宋体"/>
                <w:kern w:val="0"/>
                <w:sz w:val="24"/>
                <w:szCs w:val="24"/>
              </w:rPr>
              <w:br/>
              <w:t>3、关注最终估算结果的合理性：每个估算对象的“估算结果”是否取自估算过程中偏差最小的“平均值”栏中结果（同时注意估算公式是否正确，项目组目前二次估算采用delphi方法）</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集成测试用例估算是否完整有效？</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1、关注集成测试用例相关估算内容（集成测试用例文档规模、用例数、工作量、评审工作量）的完整性。</w:t>
            </w:r>
            <w:r w:rsidRPr="003053F2">
              <w:rPr>
                <w:rFonts w:ascii="宋体" w:eastAsia="宋体" w:hAnsi="宋体" w:cs="宋体"/>
                <w:kern w:val="0"/>
                <w:sz w:val="24"/>
                <w:szCs w:val="24"/>
              </w:rPr>
              <w:br/>
              <w:t>2、关注最终估算结果的合理性：每个估算对象的“估算结果”是否取自估算过程中偏差最小的“平均值”栏中结果。（同时注意估算公式是否正确，项目组目前二次估算采用delphi方法）</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集成测试执行估算是否完整有效？</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1、关注集成测试第一阶段工作量/第二阶段估算内容的完整性。</w:t>
            </w:r>
            <w:r w:rsidRPr="003053F2">
              <w:rPr>
                <w:rFonts w:ascii="宋体" w:eastAsia="宋体" w:hAnsi="宋体" w:cs="宋体"/>
                <w:kern w:val="0"/>
                <w:sz w:val="24"/>
                <w:szCs w:val="24"/>
              </w:rPr>
              <w:br/>
            </w:r>
            <w:r w:rsidRPr="003053F2">
              <w:rPr>
                <w:rFonts w:ascii="宋体" w:eastAsia="宋体" w:hAnsi="宋体" w:cs="宋体"/>
                <w:kern w:val="0"/>
                <w:sz w:val="24"/>
                <w:szCs w:val="24"/>
              </w:rPr>
              <w:lastRenderedPageBreak/>
              <w:t>2、关注最终估算结果的合理性：每个估算对象的“估算结果”是否取自估算过程中偏差最小的“平均值”栏中结果。（同时注意估算公式是否正确，二次估算采用delphi方法）</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偏差超过约定的偏差值是否再次估算？</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检查&amp;访谈&amp;参与估算会议：</w:t>
            </w:r>
            <w:r w:rsidRPr="003053F2">
              <w:rPr>
                <w:rFonts w:ascii="宋体" w:eastAsia="宋体" w:hAnsi="宋体" w:cs="宋体"/>
                <w:kern w:val="0"/>
                <w:sz w:val="24"/>
                <w:szCs w:val="24"/>
              </w:rPr>
              <w:br/>
              <w:t>参与估算会议或者检查估算报告，针对估算偏差超过约定偏差值（目前项目组约定为50％）的估算项，关注是否保留有估算过程数据。</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是否完整填写估算人员姓名及过程数据？</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检查&amp;访谈：</w:t>
            </w:r>
            <w:r w:rsidRPr="003053F2">
              <w:rPr>
                <w:rFonts w:ascii="宋体" w:eastAsia="宋体" w:hAnsi="宋体" w:cs="宋体"/>
                <w:kern w:val="0"/>
                <w:sz w:val="24"/>
                <w:szCs w:val="24"/>
              </w:rPr>
              <w:br/>
              <w:t>检查估算报告中每个sheet中是否明确填写估算人员姓名，以及每个估算人员的估算过程数据，必要时进行访谈。</w:t>
            </w:r>
          </w:p>
        </w:tc>
      </w:tr>
      <w:tr w:rsidR="003053F2" w:rsidRPr="003053F2" w:rsidTr="003053F2">
        <w:trPr>
          <w:tblCellSpacing w:w="0" w:type="dxa"/>
        </w:trPr>
        <w:tc>
          <w:tcPr>
            <w:tcW w:w="0" w:type="auto"/>
            <w:vMerge/>
            <w:vAlign w:val="center"/>
            <w:hideMark/>
          </w:tcPr>
          <w:p w:rsidR="003053F2" w:rsidRPr="003053F2" w:rsidRDefault="003053F2" w:rsidP="003053F2">
            <w:pPr>
              <w:widowControl/>
              <w:jc w:val="left"/>
              <w:rPr>
                <w:rFonts w:ascii="宋体" w:eastAsia="宋体" w:hAnsi="宋体" w:cs="宋体"/>
                <w:kern w:val="0"/>
                <w:sz w:val="24"/>
                <w:szCs w:val="24"/>
              </w:rPr>
            </w:pPr>
          </w:p>
        </w:tc>
        <w:tc>
          <w:tcPr>
            <w:tcW w:w="105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估算报告是否及时归档？</w:t>
            </w:r>
          </w:p>
        </w:tc>
        <w:tc>
          <w:tcPr>
            <w:tcW w:w="3400" w:type="pct"/>
            <w:vAlign w:val="center"/>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检查：关注是否在PMS进度计划中对应子系统方案评审任务完成时间点前及时归档到SVN中“子系统设计/二次估算”目录下</w:t>
            </w:r>
          </w:p>
        </w:tc>
      </w:tr>
    </w:tbl>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检查项包括：</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是否按时进行了二次估算？</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作者是否参与集成测试活动估算？</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作者是否参与各模块开发活动估算？</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开发相关人员是否都参与集成测试活动估算？</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是否会议方式估算？</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详细设计估算是否完整有效？</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编码估算是否完整有效？</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单元测试估算是否完整有效？</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集成测试用例估算是否完整有效？</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集成测试执行估算是否完整有效？</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偏差超过约定的偏差值是否再次估算？</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是否完整填写估算人员姓名及过程数据？</w:t>
      </w:r>
    </w:p>
    <w:p w:rsidR="003053F2" w:rsidRPr="003053F2" w:rsidRDefault="003053F2" w:rsidP="003053F2">
      <w:pPr>
        <w:widowControl/>
        <w:numPr>
          <w:ilvl w:val="0"/>
          <w:numId w:val="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估算报告是否及时归档？</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我们可以看到，这个单里的条款，它们的重要性不是同一个层次的。这不是一个制定任何规程的好习惯。我们需要知道把同一个层次的条项罗列在同一个层面上。比如：</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是否按时进行了二次估算？</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作者是否参与集成测试活动估算？</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有哪些与这个估算相关的活动？ </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作者是否参与各模块开发活动估算？</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开发相关人员是否都参与集成测试活动估算？</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是否会议方式估算？</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有哪些与这个估算相关的绩效？ </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详细设计估算是否完整有效？</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编码估算是否完整有效？</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lastRenderedPageBreak/>
        <w:t>单元测试估算是否完整有效？</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集成测试用例估算是否完整有效？</w:t>
      </w:r>
    </w:p>
    <w:p w:rsidR="003053F2" w:rsidRPr="003053F2" w:rsidRDefault="003053F2" w:rsidP="003053F2">
      <w:pPr>
        <w:widowControl/>
        <w:numPr>
          <w:ilvl w:val="1"/>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集成测试执行估算是否完整有效？</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偏差超过约定的偏差值是否再次估算？</w:t>
      </w:r>
    </w:p>
    <w:p w:rsidR="003053F2" w:rsidRPr="003053F2" w:rsidRDefault="003053F2" w:rsidP="003053F2">
      <w:pPr>
        <w:widowControl/>
        <w:numPr>
          <w:ilvl w:val="0"/>
          <w:numId w:val="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估算报告是否及时归档？</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层次这个概念在很多地方都有应用。看看我们公司的结构，你就可以体会到层次的普遍应用程度。不同层次的，就不会在同一个级别的领导之下。比如，生产、财务、市场都是在同一个层次上。我们不会把“融资”放在同一个层次，它一定是在财务底下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层次会影响效率。比如我们的检查单，合理的层次，会让员工与QA更明确各个部分的重要性，在开展工作的时候也可以更好地掌握注意力。</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要了解层次，可以这样看：同一个层次的，是比较相对独立，互不影响的。低一个层次的，是它上面层次的一部分，或者说，是会对上面层次的提供贡 献。比如：“是否按时进行了二次估算？”和“有哪些与这个估算相关的活动？”是相对独立的。但“作者是否参与各模块开发活动估算？”就是与估算相关的活动 之一。这个有点像CMMI的级别定义原则。这些都是帮助有效的理念，并且被广泛应用在过程管理与以外的很多方面的。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检查单的组织可以考虑条项的层次。</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如果不了解这个“层次”的观念，就请你提问。我们务必交流清楚。</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6）下一步就是分辨符合性与有效性。还记得上面提到的三个考虑么：</w:t>
      </w:r>
    </w:p>
    <w:p w:rsidR="003053F2" w:rsidRPr="003053F2" w:rsidRDefault="003053F2" w:rsidP="003053F2">
      <w:pPr>
        <w:widowControl/>
        <w:numPr>
          <w:ilvl w:val="0"/>
          <w:numId w:val="4"/>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每一个条款或是步骤是为什么，要解决什么问题？（</w:t>
      </w:r>
      <w:r w:rsidRPr="003053F2">
        <w:rPr>
          <w:rFonts w:ascii="宋体" w:eastAsia="宋体" w:hAnsi="宋体" w:cs="宋体"/>
          <w:color w:val="800000"/>
          <w:kern w:val="0"/>
          <w:sz w:val="24"/>
          <w:szCs w:val="24"/>
        </w:rPr>
        <w:t>要解决什么？</w:t>
      </w:r>
      <w:r w:rsidRPr="003053F2">
        <w:rPr>
          <w:rFonts w:ascii="宋体" w:eastAsia="宋体" w:hAnsi="宋体" w:cs="宋体"/>
          <w:kern w:val="0"/>
          <w:sz w:val="24"/>
          <w:szCs w:val="24"/>
        </w:rPr>
        <w:t>）</w:t>
      </w:r>
    </w:p>
    <w:p w:rsidR="003053F2" w:rsidRPr="003053F2" w:rsidRDefault="003053F2" w:rsidP="003053F2">
      <w:pPr>
        <w:widowControl/>
        <w:numPr>
          <w:ilvl w:val="0"/>
          <w:numId w:val="4"/>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这个条款或是步骤有什么后果？ （</w:t>
      </w:r>
      <w:r w:rsidRPr="003053F2">
        <w:rPr>
          <w:rFonts w:ascii="宋体" w:eastAsia="宋体" w:hAnsi="宋体" w:cs="宋体"/>
          <w:color w:val="800000"/>
          <w:kern w:val="0"/>
          <w:sz w:val="24"/>
          <w:szCs w:val="24"/>
        </w:rPr>
        <w:t>有什么后果？</w:t>
      </w:r>
      <w:r w:rsidRPr="003053F2">
        <w:rPr>
          <w:rFonts w:ascii="宋体" w:eastAsia="宋体" w:hAnsi="宋体" w:cs="宋体"/>
          <w:kern w:val="0"/>
          <w:sz w:val="24"/>
          <w:szCs w:val="24"/>
        </w:rPr>
        <w:t>）</w:t>
      </w:r>
    </w:p>
    <w:p w:rsidR="003053F2" w:rsidRPr="003053F2" w:rsidRDefault="003053F2" w:rsidP="003053F2">
      <w:pPr>
        <w:widowControl/>
        <w:numPr>
          <w:ilvl w:val="0"/>
          <w:numId w:val="4"/>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这些要解决的问题与实施后果如何影响项目的目标？（</w:t>
      </w:r>
      <w:r w:rsidRPr="003053F2">
        <w:rPr>
          <w:rFonts w:ascii="宋体" w:eastAsia="宋体" w:hAnsi="宋体" w:cs="宋体"/>
          <w:color w:val="800000"/>
          <w:kern w:val="0"/>
          <w:sz w:val="24"/>
          <w:szCs w:val="24"/>
        </w:rPr>
        <w:t>对项目的影响与风险</w:t>
      </w:r>
      <w:r w:rsidRPr="003053F2">
        <w:rPr>
          <w:rFonts w:ascii="宋体" w:eastAsia="宋体" w:hAnsi="宋体" w:cs="宋体"/>
          <w:kern w:val="0"/>
          <w:sz w:val="24"/>
          <w:szCs w:val="24"/>
        </w:rPr>
        <w:t>）</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我们要知道，如果问题是：</w:t>
      </w:r>
    </w:p>
    <w:p w:rsidR="003053F2" w:rsidRPr="003053F2" w:rsidRDefault="003053F2" w:rsidP="003053F2">
      <w:pPr>
        <w:widowControl/>
        <w:numPr>
          <w:ilvl w:val="0"/>
          <w:numId w:val="5"/>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是否按时进行了二次估算？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我们的答案就会是“是”或是“否”。这个问题要解决的，就是：你是否遵从计划？是一个符合性的问题。所以解答这个问题一点都不难。但是如果问题是：</w:t>
      </w:r>
    </w:p>
    <w:p w:rsidR="003053F2" w:rsidRPr="003053F2" w:rsidRDefault="003053F2" w:rsidP="003053F2">
      <w:pPr>
        <w:widowControl/>
        <w:numPr>
          <w:ilvl w:val="0"/>
          <w:numId w:val="6"/>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完成二次估算的时间对项目有什么影响？</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xml:space="preserve">这个问题要知道完成时间对项目有什么影响，要知道估算知否有效。这才是有效性的检查项。回答这个问题就一点都不简单。我们要知道这个完成时间有 什么后果。早于计划的要求完成？按计划时间要求完成？超时了？超了一点点？超了很多？还有更厉害的：这个模块/任务是否在关键路径上面？我们要知道所有这 </w:t>
      </w:r>
      <w:r w:rsidRPr="003053F2">
        <w:rPr>
          <w:rFonts w:ascii="宋体" w:eastAsia="宋体" w:hAnsi="宋体" w:cs="宋体"/>
          <w:kern w:val="0"/>
          <w:sz w:val="24"/>
          <w:szCs w:val="24"/>
        </w:rPr>
        <w:lastRenderedPageBreak/>
        <w:t>些，可能还有其他的，才能作一个判断。做这个判断，就要知道关键因素与它们的后果。比如：</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估算晚了两个星期。但这是一个2 年的项目，而且这个任务可以有5 个星期的灵活性。那么，这样晚了两个星期的作用就不很大。他是不符合。但后果不大。</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如果估算晚了两个星期，项目是2 年的项目，而且任务是在关键路径上。后果就可能让项目延误两星期。是大概2 %的延误。这样的延误，绝大部分客户可能发现（重要），但都不会太计较的（不严重）。</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如果估算晚了两天，任务在关键路径，项目是2个月的项目。这样问题就严重好多了。</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所以如果要作有效性审核，我们需要知道关键因素，以及他们的后果。</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一个步骤的目的，如果单单是看项目是否符合，而不考虑后果的，这样的管理，目的就是在于“限制行为”。限制或是规范行为的坏处，就是引起项目的抗拒。所以“限制行为”的管理很难有好效果的。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7）那么，我们可以开始把这些关键因素组织一下，为把检查单改变成为有效性的检查单做准备。我们需要把原本的改成符合与有效兼顾，并且增加一些遗漏的关键因素。首先，我们可以把下面的条项：</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是否按时进行了二次估算？</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作者是否参与集成测试活动估算？</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有哪些与这个估算相关的活动？ </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作者是否参与各模块开发活动估算？</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开发相关人员是否都参与集成测试活动估算？</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是否会议方式估算？</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有哪些与这个估算相关的绩效？ </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详细设计估算是否完整有效？</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编码估算是否完整有效？</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单元测试估算是否完整有效？</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集成测试用例估算是否完整有效？</w:t>
      </w:r>
    </w:p>
    <w:p w:rsidR="003053F2" w:rsidRPr="003053F2" w:rsidRDefault="003053F2" w:rsidP="003053F2">
      <w:pPr>
        <w:widowControl/>
        <w:numPr>
          <w:ilvl w:val="1"/>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集成测试执行估算是否完整有效？</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偏差超过约定的偏差值是否再次估算？</w:t>
      </w:r>
    </w:p>
    <w:p w:rsidR="003053F2" w:rsidRPr="003053F2" w:rsidRDefault="003053F2" w:rsidP="003053F2">
      <w:pPr>
        <w:widowControl/>
        <w:numPr>
          <w:ilvl w:val="0"/>
          <w:numId w:val="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估算报告是否及时归档？</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小心看一下，用提高效率的观点，考虑每一个条项的后果，改编成有效性的条款，如下：</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估算完成的时间对项目的影响：</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作者乐于承诺估算结果的程度与原因：</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（暂时忽略）</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估算的方法与过程保证了估算的合理性：</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（暂时忽略）</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lastRenderedPageBreak/>
        <w:t>（暂时忽略）</w:t>
      </w:r>
    </w:p>
    <w:p w:rsidR="003053F2" w:rsidRPr="003053F2" w:rsidRDefault="003053F2" w:rsidP="003053F2">
      <w:pPr>
        <w:widowControl/>
        <w:numPr>
          <w:ilvl w:val="0"/>
          <w:numId w:val="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估算结果得到维护与使用：（包含了“估算报告是否及时归档？”）</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我们现在加入我提到的三个因素：</w:t>
      </w:r>
    </w:p>
    <w:p w:rsidR="003053F2" w:rsidRPr="003053F2" w:rsidRDefault="003053F2" w:rsidP="003053F2">
      <w:pPr>
        <w:widowControl/>
        <w:numPr>
          <w:ilvl w:val="0"/>
          <w:numId w:val="9"/>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负责任务的人亲自牵头估算</w:t>
      </w:r>
    </w:p>
    <w:p w:rsidR="003053F2" w:rsidRPr="003053F2" w:rsidRDefault="003053F2" w:rsidP="003053F2">
      <w:pPr>
        <w:widowControl/>
        <w:numPr>
          <w:ilvl w:val="0"/>
          <w:numId w:val="9"/>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大家（项目组与客户）对任务范围与内容的认识是一致的。</w:t>
      </w:r>
    </w:p>
    <w:p w:rsidR="003053F2" w:rsidRPr="003053F2" w:rsidRDefault="003053F2" w:rsidP="003053F2">
      <w:pPr>
        <w:widowControl/>
        <w:numPr>
          <w:ilvl w:val="0"/>
          <w:numId w:val="9"/>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方法与参考数据的使用是合理的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检查单就变成：（</w:t>
      </w:r>
      <w:r w:rsidRPr="003053F2">
        <w:rPr>
          <w:rFonts w:ascii="宋体" w:eastAsia="宋体" w:hAnsi="宋体" w:cs="宋体"/>
          <w:color w:val="FF0000"/>
          <w:kern w:val="0"/>
          <w:sz w:val="24"/>
          <w:szCs w:val="24"/>
        </w:rPr>
        <w:t>斜字</w:t>
      </w:r>
      <w:r w:rsidRPr="003053F2">
        <w:rPr>
          <w:rFonts w:ascii="宋体" w:eastAsia="宋体" w:hAnsi="宋体" w:cs="宋体"/>
          <w:kern w:val="0"/>
          <w:sz w:val="24"/>
          <w:szCs w:val="24"/>
        </w:rPr>
        <w:t>代表这个步骤新加进来的。）</w:t>
      </w:r>
    </w:p>
    <w:p w:rsidR="003053F2" w:rsidRPr="003053F2" w:rsidRDefault="003053F2" w:rsidP="003053F2">
      <w:pPr>
        <w:widowControl/>
        <w:numPr>
          <w:ilvl w:val="0"/>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估算完成时间对项目的影响：</w:t>
      </w:r>
    </w:p>
    <w:p w:rsidR="003053F2" w:rsidRPr="003053F2" w:rsidRDefault="003053F2" w:rsidP="003053F2">
      <w:pPr>
        <w:widowControl/>
        <w:numPr>
          <w:ilvl w:val="0"/>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作者乐于承诺估算结果的程度与原因： </w:t>
      </w:r>
    </w:p>
    <w:p w:rsidR="003053F2" w:rsidRPr="003053F2" w:rsidRDefault="003053F2" w:rsidP="003053F2">
      <w:pPr>
        <w:widowControl/>
        <w:numPr>
          <w:ilvl w:val="1"/>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i/>
          <w:iCs/>
          <w:color w:val="FF0000"/>
          <w:kern w:val="0"/>
          <w:sz w:val="24"/>
          <w:szCs w:val="24"/>
        </w:rPr>
        <w:t>负责任务的人牵头估算</w:t>
      </w:r>
    </w:p>
    <w:p w:rsidR="003053F2" w:rsidRPr="003053F2" w:rsidRDefault="003053F2" w:rsidP="003053F2">
      <w:pPr>
        <w:widowControl/>
        <w:numPr>
          <w:ilvl w:val="0"/>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估算的方法与过程保证了估算的合理性： </w:t>
      </w:r>
    </w:p>
    <w:p w:rsidR="003053F2" w:rsidRPr="003053F2" w:rsidRDefault="003053F2" w:rsidP="003053F2">
      <w:pPr>
        <w:widowControl/>
        <w:numPr>
          <w:ilvl w:val="1"/>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xml:space="preserve">大家对任务范围与内容有一致的认识 </w:t>
      </w:r>
    </w:p>
    <w:p w:rsidR="003053F2" w:rsidRPr="003053F2" w:rsidRDefault="003053F2" w:rsidP="003053F2">
      <w:pPr>
        <w:widowControl/>
        <w:numPr>
          <w:ilvl w:val="1"/>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xml:space="preserve">估算方法适合项目要求 </w:t>
      </w:r>
    </w:p>
    <w:p w:rsidR="003053F2" w:rsidRPr="003053F2" w:rsidRDefault="003053F2" w:rsidP="003053F2">
      <w:pPr>
        <w:widowControl/>
        <w:numPr>
          <w:ilvl w:val="1"/>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i/>
          <w:iCs/>
          <w:color w:val="FF0000"/>
          <w:kern w:val="0"/>
          <w:sz w:val="24"/>
          <w:szCs w:val="24"/>
        </w:rPr>
        <w:t>方法的调整是合理的</w:t>
      </w:r>
      <w:r w:rsidRPr="003053F2">
        <w:rPr>
          <w:rFonts w:ascii="宋体" w:eastAsia="宋体" w:hAnsi="宋体" w:cs="宋体"/>
          <w:color w:val="FF0000"/>
          <w:kern w:val="0"/>
          <w:sz w:val="24"/>
          <w:szCs w:val="24"/>
        </w:rPr>
        <w:t xml:space="preserve"> </w:t>
      </w:r>
    </w:p>
    <w:p w:rsidR="003053F2" w:rsidRPr="003053F2" w:rsidRDefault="003053F2" w:rsidP="003053F2">
      <w:pPr>
        <w:widowControl/>
        <w:numPr>
          <w:ilvl w:val="0"/>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xml:space="preserve">估算结果得到维护与使用： </w:t>
      </w:r>
    </w:p>
    <w:p w:rsidR="003053F2" w:rsidRPr="003053F2" w:rsidRDefault="003053F2" w:rsidP="003053F2">
      <w:pPr>
        <w:widowControl/>
        <w:numPr>
          <w:ilvl w:val="1"/>
          <w:numId w:val="1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i/>
          <w:iCs/>
          <w:color w:val="FF0000"/>
          <w:kern w:val="0"/>
          <w:sz w:val="24"/>
          <w:szCs w:val="24"/>
        </w:rPr>
        <w:t>项目计划使用了估算结果来安排任务</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如果需要，可以把原来的符合性的放回去。可以把它们放在另一个部分，也可以把它们放在适合的层次。比如：</w:t>
      </w:r>
    </w:p>
    <w:p w:rsidR="003053F2" w:rsidRPr="003053F2" w:rsidRDefault="003053F2" w:rsidP="003053F2">
      <w:pPr>
        <w:widowControl/>
        <w:numPr>
          <w:ilvl w:val="0"/>
          <w:numId w:val="11"/>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估算完成得时间对项目的影响：</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r w:rsidRPr="003053F2">
        <w:rPr>
          <w:rFonts w:ascii="宋体" w:eastAsia="宋体" w:hAnsi="宋体" w:cs="宋体"/>
          <w:i/>
          <w:iCs/>
          <w:color w:val="FF0000"/>
          <w:kern w:val="0"/>
          <w:sz w:val="24"/>
          <w:szCs w:val="24"/>
        </w:rPr>
        <w:t>是否按时进行了二次估算？</w:t>
      </w:r>
    </w:p>
    <w:p w:rsidR="003053F2" w:rsidRPr="003053F2" w:rsidRDefault="003053F2" w:rsidP="003053F2">
      <w:pPr>
        <w:widowControl/>
        <w:numPr>
          <w:ilvl w:val="0"/>
          <w:numId w:val="1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作者乐于承诺估算结果的程度与原因:</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负责任务的人牵头估算</w:t>
      </w:r>
    </w:p>
    <w:p w:rsidR="003053F2" w:rsidRPr="003053F2" w:rsidRDefault="003053F2" w:rsidP="003053F2">
      <w:pPr>
        <w:widowControl/>
        <w:numPr>
          <w:ilvl w:val="0"/>
          <w:numId w:val="13"/>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估算的方法与过程保证了估算的合理性:</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大家对任务范围与内容有一致的认识</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估算方法适合项目要求</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方法的调整是合理的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r w:rsidRPr="003053F2">
        <w:rPr>
          <w:rFonts w:ascii="宋体" w:eastAsia="宋体" w:hAnsi="宋体" w:cs="宋体"/>
          <w:i/>
          <w:iCs/>
          <w:color w:val="FF0000"/>
          <w:kern w:val="0"/>
          <w:sz w:val="24"/>
          <w:szCs w:val="24"/>
        </w:rPr>
        <w:t>是否会议方式估算？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作者是否参与各模块开发活动估算？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开发相关人员是否都参与集成测试活动估算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（如果用Delphi方法）偏差超过约定的偏差值是否再次估算？</w:t>
      </w:r>
    </w:p>
    <w:p w:rsidR="003053F2" w:rsidRPr="003053F2" w:rsidRDefault="003053F2" w:rsidP="003053F2">
      <w:pPr>
        <w:widowControl/>
        <w:numPr>
          <w:ilvl w:val="0"/>
          <w:numId w:val="14"/>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估算结果得到维护与使用：</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估算结果在计划里项目计划使用了估算结果来安排任务</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r w:rsidRPr="003053F2">
        <w:rPr>
          <w:rFonts w:ascii="宋体" w:eastAsia="宋体" w:hAnsi="宋体" w:cs="宋体"/>
          <w:i/>
          <w:iCs/>
          <w:color w:val="FF0000"/>
          <w:kern w:val="0"/>
          <w:sz w:val="24"/>
          <w:szCs w:val="24"/>
        </w:rPr>
        <w:t>估算报告是否及时归档？</w:t>
      </w:r>
    </w:p>
    <w:p w:rsidR="003053F2" w:rsidRPr="003053F2" w:rsidRDefault="003053F2" w:rsidP="003053F2">
      <w:pPr>
        <w:widowControl/>
        <w:numPr>
          <w:ilvl w:val="0"/>
          <w:numId w:val="15"/>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i/>
          <w:iCs/>
          <w:color w:val="FF0000"/>
          <w:kern w:val="0"/>
          <w:sz w:val="24"/>
          <w:szCs w:val="24"/>
        </w:rPr>
        <w:lastRenderedPageBreak/>
        <w:t>以往估算的绩效：</w:t>
      </w:r>
      <w:r w:rsidRPr="003053F2">
        <w:rPr>
          <w:rFonts w:ascii="宋体" w:eastAsia="宋体" w:hAnsi="宋体" w:cs="宋体"/>
          <w:color w:val="FF0000"/>
          <w:kern w:val="0"/>
          <w:sz w:val="24"/>
          <w:szCs w:val="24"/>
        </w:rPr>
        <w:t xml:space="preserve">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详细设计估算是否完整有效？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编码估算是否完整有效？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单元测试估算是否完整有效？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集成测试用例估算是否完整有效？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集成测试执行估算是否完整有效？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现在的检查单包含了本来的条项，也包括了从有效性的角度的内容。但有效性方面还是不充分的。所以我们需要每一个条项都问这个问题：</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我如何可以判断这些条项的有效程度？这个也需要我们了解过程的关键因素！</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上面已经提到过估算的完成时间如何影响项目。包括延误的比率、客户的要求、任务是否在关键路径等等。其他的，我就把我考虑的加到相关的条项底下，如下：</w:t>
      </w:r>
    </w:p>
    <w:p w:rsidR="003053F2" w:rsidRPr="003053F2" w:rsidRDefault="003053F2" w:rsidP="003053F2">
      <w:pPr>
        <w:widowControl/>
        <w:numPr>
          <w:ilvl w:val="0"/>
          <w:numId w:val="16"/>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估算完成得时间对项目的影响：</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是否按时进行了二次估算？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color w:val="FF0000"/>
          <w:kern w:val="0"/>
          <w:sz w:val="24"/>
          <w:szCs w:val="24"/>
        </w:rPr>
        <w:t xml:space="preserve">·   </w:t>
      </w:r>
      <w:r w:rsidRPr="003053F2">
        <w:rPr>
          <w:rFonts w:ascii="宋体" w:eastAsia="宋体" w:hAnsi="宋体" w:cs="宋体"/>
          <w:i/>
          <w:iCs/>
          <w:color w:val="FF0000"/>
          <w:kern w:val="0"/>
          <w:sz w:val="24"/>
          <w:szCs w:val="24"/>
        </w:rPr>
        <w:t>延误程度对比项目的里程碑与周期的影响有多严重</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延误如何对比任务的关键路径宽容时间</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考虑这个任务的关键性与项目对它的依赖程度</w:t>
      </w:r>
    </w:p>
    <w:p w:rsidR="003053F2" w:rsidRPr="003053F2" w:rsidRDefault="003053F2" w:rsidP="003053F2">
      <w:pPr>
        <w:widowControl/>
        <w:numPr>
          <w:ilvl w:val="0"/>
          <w:numId w:val="17"/>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作者乐于承诺估算结果的程度与原因:</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负责任务的人牵头估算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xml:space="preserve">·  </w:t>
      </w:r>
      <w:r w:rsidRPr="003053F2">
        <w:rPr>
          <w:rFonts w:ascii="宋体" w:eastAsia="宋体" w:hAnsi="宋体" w:cs="宋体"/>
          <w:i/>
          <w:iCs/>
          <w:color w:val="FF0000"/>
          <w:kern w:val="0"/>
          <w:sz w:val="24"/>
          <w:szCs w:val="24"/>
        </w:rPr>
        <w:t>判断负责人对结果的信心</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查看负责人以前的承诺（按时完成任务）表现</w:t>
      </w:r>
    </w:p>
    <w:p w:rsidR="003053F2" w:rsidRPr="003053F2" w:rsidRDefault="003053F2" w:rsidP="003053F2">
      <w:pPr>
        <w:widowControl/>
        <w:numPr>
          <w:ilvl w:val="0"/>
          <w:numId w:val="18"/>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估算的方法与过程保证了估算的合理性:</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大家对任务范围与内容有一致的认识</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color w:val="FF0000"/>
          <w:kern w:val="0"/>
          <w:sz w:val="24"/>
          <w:szCs w:val="24"/>
        </w:rPr>
        <w:t xml:space="preserve">o    </w:t>
      </w:r>
      <w:r w:rsidRPr="003053F2">
        <w:rPr>
          <w:rFonts w:ascii="宋体" w:eastAsia="宋体" w:hAnsi="宋体" w:cs="宋体"/>
          <w:i/>
          <w:iCs/>
          <w:color w:val="FF0000"/>
          <w:kern w:val="0"/>
          <w:sz w:val="24"/>
          <w:szCs w:val="24"/>
        </w:rPr>
        <w:t>在如下面两条罗列的估算活动以及其他情况底下，多方面的干系人的表达是一致的。</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o    如果有开估算会议，讨论覆盖足够的内容与议素，但进行顺利，没有理解不一致的迹象。</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o    （还可以有其他的蛛丝马迹来判断）</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color w:val="FF0000"/>
          <w:kern w:val="0"/>
          <w:sz w:val="24"/>
          <w:szCs w:val="24"/>
        </w:rPr>
        <w:t>· </w:t>
      </w:r>
      <w:r w:rsidRPr="003053F2">
        <w:rPr>
          <w:rFonts w:ascii="宋体" w:eastAsia="宋体" w:hAnsi="宋体" w:cs="宋体"/>
          <w:i/>
          <w:iCs/>
          <w:color w:val="FF0000"/>
          <w:kern w:val="0"/>
          <w:sz w:val="24"/>
          <w:szCs w:val="24"/>
        </w:rPr>
        <w:t>估算方法的效能适合项目的目标</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参考与使用的历史数据与对比、调整的合理性</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是否会议方式估算？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作者是否参与各模块开发活动估算？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开发相关人员是否都参与集成测试活动估算？</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偏差超过约定的偏差值是否再次估算？</w:t>
      </w:r>
    </w:p>
    <w:p w:rsidR="003053F2" w:rsidRPr="003053F2" w:rsidRDefault="003053F2" w:rsidP="003053F2">
      <w:pPr>
        <w:widowControl/>
        <w:numPr>
          <w:ilvl w:val="0"/>
          <w:numId w:val="19"/>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估算结果得到维护与使用：</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lastRenderedPageBreak/>
        <w:t>·  项目计划使用了估算结果来安排任务</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color w:val="FF0000"/>
          <w:kern w:val="0"/>
          <w:sz w:val="24"/>
          <w:szCs w:val="24"/>
        </w:rPr>
        <w:t>·</w:t>
      </w:r>
      <w:r w:rsidRPr="003053F2">
        <w:rPr>
          <w:rFonts w:ascii="宋体" w:eastAsia="宋体" w:hAnsi="宋体" w:cs="宋体"/>
          <w:kern w:val="0"/>
          <w:sz w:val="24"/>
          <w:szCs w:val="24"/>
        </w:rPr>
        <w:t xml:space="preserve">  </w:t>
      </w:r>
      <w:r w:rsidRPr="003053F2">
        <w:rPr>
          <w:rFonts w:ascii="宋体" w:eastAsia="宋体" w:hAnsi="宋体" w:cs="宋体"/>
          <w:i/>
          <w:iCs/>
          <w:color w:val="FF0000"/>
          <w:kern w:val="0"/>
          <w:sz w:val="24"/>
          <w:szCs w:val="24"/>
        </w:rPr>
        <w:t>项目明确有哪些活动受这个估算结果影响（可以更好处理将来的延误）</w:t>
      </w:r>
    </w:p>
    <w:p w:rsidR="003053F2" w:rsidRPr="003053F2" w:rsidRDefault="003053F2" w:rsidP="003053F2">
      <w:pPr>
        <w:widowControl/>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估算报告是否及时归档？</w:t>
      </w:r>
    </w:p>
    <w:p w:rsidR="003053F2" w:rsidRPr="003053F2" w:rsidRDefault="003053F2" w:rsidP="003053F2">
      <w:pPr>
        <w:widowControl/>
        <w:numPr>
          <w:ilvl w:val="0"/>
          <w:numId w:val="20"/>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以往估算的绩效：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详细设计估算是否完整有效？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编码估算是否完整有效？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单元测试估算是否完整有效？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集成测试用例估算是否完整有效？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集成测试执行估算是否完整有效？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希望大家可以关注到这里检查点之间的关联性，以及我们的步骤如何影响项目的专注。</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8）上面的表就是一个从你们本来使用的检查单，增加了审核有效性的角度而得来的。让我们把这个资料放到一个表格里：</w:t>
      </w:r>
    </w:p>
    <w:tbl>
      <w:tblPr>
        <w:tblpPr w:leftFromText="45" w:rightFromText="45" w:vertAnchor="text"/>
        <w:tblW w:w="982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265"/>
        <w:gridCol w:w="720"/>
        <w:gridCol w:w="3420"/>
        <w:gridCol w:w="2700"/>
        <w:gridCol w:w="720"/>
      </w:tblGrid>
      <w:tr w:rsidR="003053F2" w:rsidRPr="003053F2" w:rsidTr="003053F2">
        <w:trPr>
          <w:tblHeader/>
          <w:tblCellSpacing w:w="0" w:type="dxa"/>
        </w:trPr>
        <w:tc>
          <w:tcPr>
            <w:tcW w:w="2265"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因素</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后果</w:t>
            </w:r>
          </w:p>
        </w:tc>
        <w:tc>
          <w:tcPr>
            <w:tcW w:w="3420" w:type="dxa"/>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检查项</w:t>
            </w:r>
          </w:p>
        </w:tc>
        <w:tc>
          <w:tcPr>
            <w:tcW w:w="2700" w:type="dxa"/>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检查方法</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center"/>
              <w:rPr>
                <w:rFonts w:ascii="宋体" w:eastAsia="宋体" w:hAnsi="宋体" w:cs="宋体"/>
                <w:kern w:val="0"/>
                <w:sz w:val="24"/>
                <w:szCs w:val="24"/>
              </w:rPr>
            </w:pPr>
            <w:r w:rsidRPr="003053F2">
              <w:rPr>
                <w:rFonts w:ascii="宋体" w:eastAsia="宋体" w:hAnsi="宋体" w:cs="宋体"/>
                <w:b/>
                <w:bCs/>
                <w:kern w:val="0"/>
                <w:sz w:val="24"/>
                <w:szCs w:val="24"/>
              </w:rPr>
              <w:t>符合</w:t>
            </w:r>
          </w:p>
        </w:tc>
      </w:tr>
      <w:tr w:rsidR="003053F2" w:rsidRPr="003053F2" w:rsidTr="003053F2">
        <w:trPr>
          <w:tblCellSpacing w:w="0" w:type="dxa"/>
        </w:trPr>
        <w:tc>
          <w:tcPr>
            <w:tcW w:w="2265"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估算完成得时间对项目的影响</w:t>
            </w:r>
          </w:p>
        </w:tc>
        <w:tc>
          <w:tcPr>
            <w:tcW w:w="720"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是否按时进行了二次估算？</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延误程度对比项目的里程碑与周期的影响有多严重</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延误如何对比任务的关键路径宽容时间</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考虑这个任务的关键性欲项目对它的依赖程度</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2265"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作者乐于承诺估算结果的程度与原因</w:t>
            </w:r>
          </w:p>
        </w:tc>
        <w:tc>
          <w:tcPr>
            <w:tcW w:w="720"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负责任务的人牵头估算</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判断负责人对结果的信心</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查看负责人以前的承诺（按时完成任务）表现</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2265"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估算的方法与过程保证了估算的合理性</w:t>
            </w:r>
          </w:p>
        </w:tc>
        <w:tc>
          <w:tcPr>
            <w:tcW w:w="720"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大家对任务范围与内容有一致的认识</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估算方法的效能适合项目的目标</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参考与使用的历史数据与对比、调整的合理性</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是否会议方式估算？</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作者是否参与各模块开发活动估算？</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开发相关人员是否都参与集成测</w:t>
            </w:r>
            <w:r w:rsidRPr="003053F2">
              <w:rPr>
                <w:rFonts w:ascii="宋体" w:eastAsia="宋体" w:hAnsi="宋体" w:cs="宋体"/>
                <w:kern w:val="0"/>
                <w:sz w:val="24"/>
                <w:szCs w:val="24"/>
              </w:rPr>
              <w:lastRenderedPageBreak/>
              <w:t>试活动估算？</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lastRenderedPageBreak/>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2265"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lastRenderedPageBreak/>
              <w:t>估算结果得到维护与使用</w:t>
            </w:r>
          </w:p>
        </w:tc>
        <w:tc>
          <w:tcPr>
            <w:tcW w:w="720" w:type="dxa"/>
            <w:vMerge w:val="restart"/>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项目计划使用了估算结果来安排任务</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i/>
                <w:iCs/>
                <w:color w:val="FF0000"/>
                <w:kern w:val="0"/>
                <w:sz w:val="24"/>
                <w:szCs w:val="24"/>
              </w:rPr>
              <w:t>项目明确有哪些活动受这个估算结果影响</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估算报告是否及时归档？</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r w:rsidR="003053F2" w:rsidRPr="003053F2" w:rsidTr="003053F2">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3053F2" w:rsidRPr="003053F2" w:rsidRDefault="003053F2" w:rsidP="003053F2">
            <w:pPr>
              <w:widowControl/>
              <w:jc w:val="left"/>
              <w:rPr>
                <w:rFonts w:ascii="宋体" w:eastAsia="宋体" w:hAnsi="宋体" w:cs="宋体"/>
                <w:kern w:val="0"/>
                <w:sz w:val="24"/>
                <w:szCs w:val="24"/>
              </w:rPr>
            </w:pPr>
          </w:p>
        </w:tc>
        <w:tc>
          <w:tcPr>
            <w:tcW w:w="34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偏差超过约定的偏差值是否再次估算？</w:t>
            </w:r>
          </w:p>
        </w:tc>
        <w:tc>
          <w:tcPr>
            <w:tcW w:w="270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c>
          <w:tcPr>
            <w:tcW w:w="720" w:type="dxa"/>
            <w:tcBorders>
              <w:top w:val="outset" w:sz="6" w:space="0" w:color="auto"/>
              <w:left w:val="outset" w:sz="6" w:space="0" w:color="auto"/>
              <w:bottom w:val="outset" w:sz="6" w:space="0" w:color="auto"/>
              <w:right w:val="outset" w:sz="6" w:space="0" w:color="auto"/>
            </w:tcBorders>
            <w:hideMark/>
          </w:tcPr>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tc>
      </w:tr>
    </w:tbl>
    <w:p w:rsidR="003053F2" w:rsidRPr="003053F2" w:rsidRDefault="003053F2" w:rsidP="003053F2">
      <w:pPr>
        <w:widowControl/>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大家可以补充“检查方法”这一列。大家也可以按这个思路，增、减因素与检查项的内容与细节。其实标准的检查单，也应该可以让大家按情况“调整”。请留意，我不说修改，而说调整，含义是：我们需要按标准的思路，让它更有效，而不是把内容随意变动。我说的明白么？</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这样的表格跟以前的有两个分别：</w:t>
      </w:r>
    </w:p>
    <w:p w:rsidR="003053F2" w:rsidRPr="003053F2" w:rsidRDefault="003053F2" w:rsidP="003053F2">
      <w:pPr>
        <w:widowControl/>
        <w:numPr>
          <w:ilvl w:val="0"/>
          <w:numId w:val="21"/>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语气是开放式的，不鼓励是否地打勾。每填一个条项，都希望QA知道需要明白后果。以后习惯了这样思维，我们就可以不那么关注语气的问题了。我鼓励大家目前还是在意一点比较好。</w:t>
      </w:r>
    </w:p>
    <w:p w:rsidR="003053F2" w:rsidRPr="003053F2" w:rsidRDefault="003053F2" w:rsidP="003053F2">
      <w:pPr>
        <w:widowControl/>
        <w:numPr>
          <w:ilvl w:val="0"/>
          <w:numId w:val="21"/>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kern w:val="0"/>
          <w:sz w:val="24"/>
          <w:szCs w:val="24"/>
        </w:rPr>
        <w:t>内容多了一些有效性的关键因素。这个是可以积累的。我们需要从工作中观察，以需要多讨论，多交流，多看书。一位QA发现一个关键因素之 后，不能单单加到自己的检查单里。QA小组最好组织讨论会议，让每一位QA</w:t>
      </w:r>
      <w:r w:rsidRPr="003053F2">
        <w:rPr>
          <w:rFonts w:ascii="宋体" w:eastAsia="宋体" w:hAnsi="宋体" w:cs="宋体"/>
          <w:kern w:val="0"/>
          <w:sz w:val="24"/>
          <w:szCs w:val="24"/>
        </w:rPr>
        <w:lastRenderedPageBreak/>
        <w:t>都知道一个关键因素的来龙去脉，原因后果。这样才能让QA团队的经验建立起来。</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也请留意，每一个关键因素都有数个检查项，但对项目来说，同一个关键因素的所有检查项加起来只有一个后果，我们不单单在乎是否打勾，而是要判断 项目的表现有什么后果。我们可以按关键因素预设一些后果。比如：超越预期、没有风险、有可承担的风险、有不可承担的风险、不可承担又不可缓解的风险等。项 目的操作状态，就是这几个关键因素的执行后果。每一个关键因素的后果，都取决于它下面的检查项。但我以前也说过，我觉得每一项打分，然后加起来，不是一个 很好的方法，因为有些条项的重要性，会因为其他的条项内容而改变的。我们可以这样做，然后参考那些分数。只是不要把分数看成决定一切就可以了。</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想象一下，如果我们的QA审核报告都是这样的，大家就会越来越清楚如何提高项目的效率。将来的过程问题，大部分都可以从QA报告的历史资料找到答案。过程改进将会变得非常容易。</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color w:val="FF0000"/>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9）不要以为这是唯一的有效性检查单，所以不要把这个看成经典。有效性的检查单可以有很多。比如，我们如果不一定要求从你们本来的检查单开始，我们可以从我提到的三个因素开始。那么，检查单就会不一样。</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我们要能够分辨得细一点，要争取了解细一点的议素。比如，不要把上面的检查单看成固定不变的。但也不要以为什么事情都不能是固定的。有些事情固定了，就不灵活，不能适应不同的情况，效果就不好。有些事情是不会改变的，改了，就没有效果了。如何判断呢？</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 </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b/>
          <w:bCs/>
          <w:color w:val="800000"/>
          <w:kern w:val="0"/>
          <w:sz w:val="24"/>
          <w:szCs w:val="24"/>
        </w:rPr>
        <w:t>基本上：</w:t>
      </w:r>
    </w:p>
    <w:p w:rsidR="003053F2" w:rsidRPr="003053F2" w:rsidRDefault="003053F2" w:rsidP="003053F2">
      <w:pPr>
        <w:widowControl/>
        <w:numPr>
          <w:ilvl w:val="0"/>
          <w:numId w:val="2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b/>
          <w:bCs/>
          <w:color w:val="800000"/>
          <w:kern w:val="0"/>
          <w:sz w:val="24"/>
          <w:szCs w:val="24"/>
        </w:rPr>
        <w:t>因果关系是不会变的。没有了因，就不会有果。</w:t>
      </w:r>
      <w:r w:rsidRPr="003053F2">
        <w:rPr>
          <w:rFonts w:ascii="宋体" w:eastAsia="宋体" w:hAnsi="宋体" w:cs="宋体"/>
          <w:color w:val="800000"/>
          <w:kern w:val="0"/>
          <w:sz w:val="24"/>
          <w:szCs w:val="24"/>
        </w:rPr>
        <w:t xml:space="preserve"> </w:t>
      </w:r>
    </w:p>
    <w:p w:rsidR="003053F2" w:rsidRPr="003053F2" w:rsidRDefault="003053F2" w:rsidP="003053F2">
      <w:pPr>
        <w:widowControl/>
        <w:numPr>
          <w:ilvl w:val="0"/>
          <w:numId w:val="22"/>
        </w:numPr>
        <w:spacing w:before="100" w:beforeAutospacing="1" w:after="100" w:afterAutospacing="1"/>
        <w:jc w:val="left"/>
        <w:rPr>
          <w:rFonts w:ascii="宋体" w:eastAsia="宋体" w:hAnsi="宋体" w:cs="宋体"/>
          <w:kern w:val="0"/>
          <w:sz w:val="24"/>
          <w:szCs w:val="24"/>
        </w:rPr>
      </w:pPr>
      <w:r w:rsidRPr="003053F2">
        <w:rPr>
          <w:rFonts w:ascii="宋体" w:eastAsia="宋体" w:hAnsi="宋体" w:cs="宋体"/>
          <w:b/>
          <w:bCs/>
          <w:color w:val="800000"/>
          <w:kern w:val="0"/>
          <w:sz w:val="24"/>
          <w:szCs w:val="24"/>
        </w:rPr>
        <w:t>解决方案，就几乎永远都会有不同的方案，达到相同或是接近的效果。</w:t>
      </w:r>
    </w:p>
    <w:p w:rsidR="003053F2" w:rsidRPr="003053F2" w:rsidRDefault="003053F2" w:rsidP="003053F2">
      <w:pPr>
        <w:widowControl/>
        <w:jc w:val="left"/>
        <w:rPr>
          <w:rFonts w:ascii="宋体" w:eastAsia="宋体" w:hAnsi="宋体" w:cs="宋体"/>
          <w:kern w:val="0"/>
          <w:sz w:val="24"/>
          <w:szCs w:val="24"/>
        </w:rPr>
      </w:pPr>
      <w:r w:rsidRPr="003053F2">
        <w:rPr>
          <w:rFonts w:ascii="宋体" w:eastAsia="宋体" w:hAnsi="宋体" w:cs="宋体"/>
          <w:kern w:val="0"/>
          <w:sz w:val="24"/>
          <w:szCs w:val="24"/>
        </w:rPr>
        <w:t>要进步，我们就要慢慢掌握这些理念，并且能够把它应用到自己的工作上。</w:t>
      </w:r>
    </w:p>
    <w:p w:rsidR="005B62BB" w:rsidRDefault="005B62BB"/>
    <w:sectPr w:rsidR="005B62BB" w:rsidSect="005B62B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97F44" w:rsidRDefault="00297F44" w:rsidP="003053F2">
      <w:r>
        <w:separator/>
      </w:r>
    </w:p>
  </w:endnote>
  <w:endnote w:type="continuationSeparator" w:id="1">
    <w:p w:rsidR="00297F44" w:rsidRDefault="00297F44" w:rsidP="003053F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97F44" w:rsidRDefault="00297F44" w:rsidP="003053F2">
      <w:r>
        <w:separator/>
      </w:r>
    </w:p>
  </w:footnote>
  <w:footnote w:type="continuationSeparator" w:id="1">
    <w:p w:rsidR="00297F44" w:rsidRDefault="00297F44" w:rsidP="003053F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7071E"/>
    <w:multiLevelType w:val="multilevel"/>
    <w:tmpl w:val="64CEAF7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355FE6"/>
    <w:multiLevelType w:val="multilevel"/>
    <w:tmpl w:val="66344D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141342"/>
    <w:multiLevelType w:val="multilevel"/>
    <w:tmpl w:val="2222D20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50F89"/>
    <w:multiLevelType w:val="multilevel"/>
    <w:tmpl w:val="74704A8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6F1124"/>
    <w:multiLevelType w:val="multilevel"/>
    <w:tmpl w:val="7B641AF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6C83E53"/>
    <w:multiLevelType w:val="multilevel"/>
    <w:tmpl w:val="5B009D0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477FCE"/>
    <w:multiLevelType w:val="multilevel"/>
    <w:tmpl w:val="A53EC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98D5124"/>
    <w:multiLevelType w:val="multilevel"/>
    <w:tmpl w:val="38989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6E4E85"/>
    <w:multiLevelType w:val="multilevel"/>
    <w:tmpl w:val="389E5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3038115F"/>
    <w:multiLevelType w:val="multilevel"/>
    <w:tmpl w:val="476ED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4C9367B"/>
    <w:multiLevelType w:val="multilevel"/>
    <w:tmpl w:val="764A8A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867064C"/>
    <w:multiLevelType w:val="multilevel"/>
    <w:tmpl w:val="6910FEA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8BA6AAA"/>
    <w:multiLevelType w:val="multilevel"/>
    <w:tmpl w:val="A740B1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38C2513"/>
    <w:multiLevelType w:val="multilevel"/>
    <w:tmpl w:val="FFB8F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80B62B4"/>
    <w:multiLevelType w:val="multilevel"/>
    <w:tmpl w:val="D0CA4D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92A6EC4"/>
    <w:multiLevelType w:val="multilevel"/>
    <w:tmpl w:val="60040C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4B7072C"/>
    <w:multiLevelType w:val="multilevel"/>
    <w:tmpl w:val="B4C2F1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F666935"/>
    <w:multiLevelType w:val="multilevel"/>
    <w:tmpl w:val="A2424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414736D"/>
    <w:multiLevelType w:val="multilevel"/>
    <w:tmpl w:val="F4667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77084517"/>
    <w:multiLevelType w:val="multilevel"/>
    <w:tmpl w:val="8B221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780B020E"/>
    <w:multiLevelType w:val="multilevel"/>
    <w:tmpl w:val="EA8CBC8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EFC6CEA"/>
    <w:multiLevelType w:val="multilevel"/>
    <w:tmpl w:val="17AC767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1"/>
  </w:num>
  <w:num w:numId="4">
    <w:abstractNumId w:val="18"/>
  </w:num>
  <w:num w:numId="5">
    <w:abstractNumId w:val="12"/>
  </w:num>
  <w:num w:numId="6">
    <w:abstractNumId w:val="7"/>
  </w:num>
  <w:num w:numId="7">
    <w:abstractNumId w:val="21"/>
  </w:num>
  <w:num w:numId="8">
    <w:abstractNumId w:val="10"/>
  </w:num>
  <w:num w:numId="9">
    <w:abstractNumId w:val="6"/>
  </w:num>
  <w:num w:numId="10">
    <w:abstractNumId w:val="16"/>
  </w:num>
  <w:num w:numId="11">
    <w:abstractNumId w:val="9"/>
  </w:num>
  <w:num w:numId="12">
    <w:abstractNumId w:val="0"/>
  </w:num>
  <w:num w:numId="13">
    <w:abstractNumId w:val="11"/>
  </w:num>
  <w:num w:numId="14">
    <w:abstractNumId w:val="20"/>
  </w:num>
  <w:num w:numId="15">
    <w:abstractNumId w:val="5"/>
  </w:num>
  <w:num w:numId="16">
    <w:abstractNumId w:val="17"/>
  </w:num>
  <w:num w:numId="17">
    <w:abstractNumId w:val="3"/>
  </w:num>
  <w:num w:numId="18">
    <w:abstractNumId w:val="15"/>
  </w:num>
  <w:num w:numId="19">
    <w:abstractNumId w:val="4"/>
  </w:num>
  <w:num w:numId="20">
    <w:abstractNumId w:val="2"/>
  </w:num>
  <w:num w:numId="21">
    <w:abstractNumId w:val="14"/>
  </w:num>
  <w:num w:numId="22">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3F2"/>
    <w:rsid w:val="00297F44"/>
    <w:rsid w:val="003053F2"/>
    <w:rsid w:val="005B62BB"/>
    <w:rsid w:val="00F8506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B62B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053F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053F2"/>
    <w:rPr>
      <w:sz w:val="18"/>
      <w:szCs w:val="18"/>
    </w:rPr>
  </w:style>
  <w:style w:type="paragraph" w:styleId="a4">
    <w:name w:val="footer"/>
    <w:basedOn w:val="a"/>
    <w:link w:val="Char0"/>
    <w:uiPriority w:val="99"/>
    <w:semiHidden/>
    <w:unhideWhenUsed/>
    <w:rsid w:val="003053F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053F2"/>
    <w:rPr>
      <w:sz w:val="18"/>
      <w:szCs w:val="18"/>
    </w:rPr>
  </w:style>
  <w:style w:type="character" w:customStyle="1" w:styleId="arttime">
    <w:name w:val="arttime"/>
    <w:basedOn w:val="a0"/>
    <w:rsid w:val="003053F2"/>
  </w:style>
  <w:style w:type="character" w:styleId="a5">
    <w:name w:val="Hyperlink"/>
    <w:basedOn w:val="a0"/>
    <w:uiPriority w:val="99"/>
    <w:semiHidden/>
    <w:unhideWhenUsed/>
    <w:rsid w:val="003053F2"/>
    <w:rPr>
      <w:color w:val="0000FF"/>
      <w:u w:val="single"/>
    </w:rPr>
  </w:style>
  <w:style w:type="paragraph" w:styleId="a6">
    <w:name w:val="Normal (Web)"/>
    <w:basedOn w:val="a"/>
    <w:uiPriority w:val="99"/>
    <w:semiHidden/>
    <w:unhideWhenUsed/>
    <w:rsid w:val="003053F2"/>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3053F2"/>
    <w:rPr>
      <w:b/>
      <w:bCs/>
    </w:rPr>
  </w:style>
  <w:style w:type="character" w:styleId="a8">
    <w:name w:val="Emphasis"/>
    <w:basedOn w:val="a0"/>
    <w:uiPriority w:val="20"/>
    <w:qFormat/>
    <w:rsid w:val="003053F2"/>
    <w:rPr>
      <w:i/>
      <w:iCs/>
    </w:rPr>
  </w:style>
</w:styles>
</file>

<file path=word/webSettings.xml><?xml version="1.0" encoding="utf-8"?>
<w:webSettings xmlns:r="http://schemas.openxmlformats.org/officeDocument/2006/relationships" xmlns:w="http://schemas.openxmlformats.org/wordprocessingml/2006/main">
  <w:divs>
    <w:div w:id="1139031879">
      <w:bodyDiv w:val="1"/>
      <w:marLeft w:val="0"/>
      <w:marRight w:val="0"/>
      <w:marTop w:val="0"/>
      <w:marBottom w:val="0"/>
      <w:divBdr>
        <w:top w:val="none" w:sz="0" w:space="0" w:color="auto"/>
        <w:left w:val="none" w:sz="0" w:space="0" w:color="auto"/>
        <w:bottom w:val="none" w:sz="0" w:space="0" w:color="auto"/>
        <w:right w:val="none" w:sz="0" w:space="0" w:color="auto"/>
      </w:divBdr>
      <w:divsChild>
        <w:div w:id="210075534">
          <w:marLeft w:val="0"/>
          <w:marRight w:val="0"/>
          <w:marTop w:val="0"/>
          <w:marBottom w:val="0"/>
          <w:divBdr>
            <w:top w:val="none" w:sz="0" w:space="0" w:color="auto"/>
            <w:left w:val="none" w:sz="0" w:space="0" w:color="auto"/>
            <w:bottom w:val="none" w:sz="0" w:space="0" w:color="auto"/>
            <w:right w:val="none" w:sz="0" w:space="0" w:color="auto"/>
          </w:divBdr>
          <w:divsChild>
            <w:div w:id="1205870207">
              <w:marLeft w:val="0"/>
              <w:marRight w:val="0"/>
              <w:marTop w:val="0"/>
              <w:marBottom w:val="0"/>
              <w:divBdr>
                <w:top w:val="none" w:sz="0" w:space="0" w:color="auto"/>
                <w:left w:val="none" w:sz="0" w:space="0" w:color="auto"/>
                <w:bottom w:val="none" w:sz="0" w:space="0" w:color="auto"/>
                <w:right w:val="none" w:sz="0" w:space="0" w:color="auto"/>
              </w:divBdr>
            </w:div>
          </w:divsChild>
        </w:div>
        <w:div w:id="680618729">
          <w:marLeft w:val="0"/>
          <w:marRight w:val="0"/>
          <w:marTop w:val="0"/>
          <w:marBottom w:val="0"/>
          <w:divBdr>
            <w:top w:val="none" w:sz="0" w:space="0" w:color="auto"/>
            <w:left w:val="none" w:sz="0" w:space="0" w:color="auto"/>
            <w:bottom w:val="none" w:sz="0" w:space="0" w:color="auto"/>
            <w:right w:val="none" w:sz="0" w:space="0" w:color="auto"/>
          </w:divBdr>
        </w:div>
        <w:div w:id="560143596">
          <w:marLeft w:val="0"/>
          <w:marRight w:val="0"/>
          <w:marTop w:val="0"/>
          <w:marBottom w:val="0"/>
          <w:divBdr>
            <w:top w:val="none" w:sz="0" w:space="0" w:color="auto"/>
            <w:left w:val="none" w:sz="0" w:space="0" w:color="auto"/>
            <w:bottom w:val="none" w:sz="0" w:space="0" w:color="auto"/>
            <w:right w:val="none" w:sz="0" w:space="0" w:color="auto"/>
          </w:divBdr>
        </w:div>
        <w:div w:id="109016651">
          <w:marLeft w:val="0"/>
          <w:marRight w:val="0"/>
          <w:marTop w:val="0"/>
          <w:marBottom w:val="0"/>
          <w:divBdr>
            <w:top w:val="none" w:sz="0" w:space="0" w:color="auto"/>
            <w:left w:val="none" w:sz="0" w:space="0" w:color="auto"/>
            <w:bottom w:val="none" w:sz="0" w:space="0" w:color="auto"/>
            <w:right w:val="none" w:sz="0" w:space="0" w:color="auto"/>
          </w:divBdr>
          <w:divsChild>
            <w:div w:id="138962404">
              <w:marLeft w:val="0"/>
              <w:marRight w:val="0"/>
              <w:marTop w:val="0"/>
              <w:marBottom w:val="0"/>
              <w:divBdr>
                <w:top w:val="none" w:sz="0" w:space="0" w:color="auto"/>
                <w:left w:val="none" w:sz="0" w:space="0" w:color="auto"/>
                <w:bottom w:val="none" w:sz="0" w:space="0" w:color="auto"/>
                <w:right w:val="none" w:sz="0" w:space="0" w:color="auto"/>
              </w:divBdr>
            </w:div>
            <w:div w:id="2132824987">
              <w:marLeft w:val="0"/>
              <w:marRight w:val="0"/>
              <w:marTop w:val="0"/>
              <w:marBottom w:val="0"/>
              <w:divBdr>
                <w:top w:val="none" w:sz="0" w:space="0" w:color="auto"/>
                <w:left w:val="none" w:sz="0" w:space="0" w:color="auto"/>
                <w:bottom w:val="none" w:sz="0" w:space="0" w:color="auto"/>
                <w:right w:val="none" w:sz="0" w:space="0" w:color="auto"/>
              </w:divBdr>
            </w:div>
            <w:div w:id="315764037">
              <w:marLeft w:val="0"/>
              <w:marRight w:val="0"/>
              <w:marTop w:val="0"/>
              <w:marBottom w:val="0"/>
              <w:divBdr>
                <w:top w:val="none" w:sz="0" w:space="0" w:color="auto"/>
                <w:left w:val="none" w:sz="0" w:space="0" w:color="auto"/>
                <w:bottom w:val="none" w:sz="0" w:space="0" w:color="auto"/>
                <w:right w:val="none" w:sz="0" w:space="0" w:color="auto"/>
              </w:divBdr>
            </w:div>
            <w:div w:id="1210728118">
              <w:marLeft w:val="0"/>
              <w:marRight w:val="0"/>
              <w:marTop w:val="0"/>
              <w:marBottom w:val="0"/>
              <w:divBdr>
                <w:top w:val="none" w:sz="0" w:space="0" w:color="auto"/>
                <w:left w:val="none" w:sz="0" w:space="0" w:color="auto"/>
                <w:bottom w:val="none" w:sz="0" w:space="0" w:color="auto"/>
                <w:right w:val="none" w:sz="0" w:space="0" w:color="auto"/>
              </w:divBdr>
            </w:div>
            <w:div w:id="1433284788">
              <w:marLeft w:val="0"/>
              <w:marRight w:val="0"/>
              <w:marTop w:val="0"/>
              <w:marBottom w:val="0"/>
              <w:divBdr>
                <w:top w:val="none" w:sz="0" w:space="0" w:color="auto"/>
                <w:left w:val="none" w:sz="0" w:space="0" w:color="auto"/>
                <w:bottom w:val="none" w:sz="0" w:space="0" w:color="auto"/>
                <w:right w:val="none" w:sz="0" w:space="0" w:color="auto"/>
              </w:divBdr>
            </w:div>
            <w:div w:id="2097744740">
              <w:marLeft w:val="0"/>
              <w:marRight w:val="0"/>
              <w:marTop w:val="0"/>
              <w:marBottom w:val="0"/>
              <w:divBdr>
                <w:top w:val="none" w:sz="0" w:space="0" w:color="auto"/>
                <w:left w:val="none" w:sz="0" w:space="0" w:color="auto"/>
                <w:bottom w:val="none" w:sz="0" w:space="0" w:color="auto"/>
                <w:right w:val="none" w:sz="0" w:space="0" w:color="auto"/>
              </w:divBdr>
            </w:div>
            <w:div w:id="232088873">
              <w:marLeft w:val="0"/>
              <w:marRight w:val="0"/>
              <w:marTop w:val="0"/>
              <w:marBottom w:val="0"/>
              <w:divBdr>
                <w:top w:val="none" w:sz="0" w:space="0" w:color="auto"/>
                <w:left w:val="none" w:sz="0" w:space="0" w:color="auto"/>
                <w:bottom w:val="none" w:sz="0" w:space="0" w:color="auto"/>
                <w:right w:val="none" w:sz="0" w:space="0" w:color="auto"/>
              </w:divBdr>
            </w:div>
            <w:div w:id="1826048509">
              <w:marLeft w:val="0"/>
              <w:marRight w:val="0"/>
              <w:marTop w:val="0"/>
              <w:marBottom w:val="0"/>
              <w:divBdr>
                <w:top w:val="none" w:sz="0" w:space="0" w:color="auto"/>
                <w:left w:val="none" w:sz="0" w:space="0" w:color="auto"/>
                <w:bottom w:val="none" w:sz="0" w:space="0" w:color="auto"/>
                <w:right w:val="none" w:sz="0" w:space="0" w:color="auto"/>
              </w:divBdr>
            </w:div>
            <w:div w:id="319624677">
              <w:marLeft w:val="0"/>
              <w:marRight w:val="0"/>
              <w:marTop w:val="0"/>
              <w:marBottom w:val="0"/>
              <w:divBdr>
                <w:top w:val="none" w:sz="0" w:space="0" w:color="auto"/>
                <w:left w:val="none" w:sz="0" w:space="0" w:color="auto"/>
                <w:bottom w:val="none" w:sz="0" w:space="0" w:color="auto"/>
                <w:right w:val="none" w:sz="0" w:space="0" w:color="auto"/>
              </w:divBdr>
            </w:div>
            <w:div w:id="49430225">
              <w:marLeft w:val="0"/>
              <w:marRight w:val="0"/>
              <w:marTop w:val="0"/>
              <w:marBottom w:val="0"/>
              <w:divBdr>
                <w:top w:val="none" w:sz="0" w:space="0" w:color="auto"/>
                <w:left w:val="none" w:sz="0" w:space="0" w:color="auto"/>
                <w:bottom w:val="none" w:sz="0" w:space="0" w:color="auto"/>
                <w:right w:val="none" w:sz="0" w:space="0" w:color="auto"/>
              </w:divBdr>
            </w:div>
            <w:div w:id="28338313">
              <w:marLeft w:val="0"/>
              <w:marRight w:val="0"/>
              <w:marTop w:val="0"/>
              <w:marBottom w:val="0"/>
              <w:divBdr>
                <w:top w:val="none" w:sz="0" w:space="0" w:color="auto"/>
                <w:left w:val="none" w:sz="0" w:space="0" w:color="auto"/>
                <w:bottom w:val="none" w:sz="0" w:space="0" w:color="auto"/>
                <w:right w:val="none" w:sz="0" w:space="0" w:color="auto"/>
              </w:divBdr>
            </w:div>
            <w:div w:id="2023701889">
              <w:marLeft w:val="0"/>
              <w:marRight w:val="0"/>
              <w:marTop w:val="0"/>
              <w:marBottom w:val="0"/>
              <w:divBdr>
                <w:top w:val="none" w:sz="0" w:space="0" w:color="auto"/>
                <w:left w:val="none" w:sz="0" w:space="0" w:color="auto"/>
                <w:bottom w:val="none" w:sz="0" w:space="0" w:color="auto"/>
                <w:right w:val="none" w:sz="0" w:space="0" w:color="auto"/>
              </w:divBdr>
            </w:div>
            <w:div w:id="209269113">
              <w:marLeft w:val="0"/>
              <w:marRight w:val="0"/>
              <w:marTop w:val="0"/>
              <w:marBottom w:val="0"/>
              <w:divBdr>
                <w:top w:val="none" w:sz="0" w:space="0" w:color="auto"/>
                <w:left w:val="none" w:sz="0" w:space="0" w:color="auto"/>
                <w:bottom w:val="none" w:sz="0" w:space="0" w:color="auto"/>
                <w:right w:val="none" w:sz="0" w:space="0" w:color="auto"/>
              </w:divBdr>
            </w:div>
            <w:div w:id="43873657">
              <w:marLeft w:val="0"/>
              <w:marRight w:val="0"/>
              <w:marTop w:val="0"/>
              <w:marBottom w:val="0"/>
              <w:divBdr>
                <w:top w:val="none" w:sz="0" w:space="0" w:color="auto"/>
                <w:left w:val="none" w:sz="0" w:space="0" w:color="auto"/>
                <w:bottom w:val="none" w:sz="0" w:space="0" w:color="auto"/>
                <w:right w:val="none" w:sz="0" w:space="0" w:color="auto"/>
              </w:divBdr>
            </w:div>
            <w:div w:id="1381243752">
              <w:marLeft w:val="0"/>
              <w:marRight w:val="0"/>
              <w:marTop w:val="0"/>
              <w:marBottom w:val="0"/>
              <w:divBdr>
                <w:top w:val="none" w:sz="0" w:space="0" w:color="auto"/>
                <w:left w:val="none" w:sz="0" w:space="0" w:color="auto"/>
                <w:bottom w:val="none" w:sz="0" w:space="0" w:color="auto"/>
                <w:right w:val="none" w:sz="0" w:space="0" w:color="auto"/>
              </w:divBdr>
            </w:div>
            <w:div w:id="88934993">
              <w:marLeft w:val="0"/>
              <w:marRight w:val="0"/>
              <w:marTop w:val="0"/>
              <w:marBottom w:val="0"/>
              <w:divBdr>
                <w:top w:val="none" w:sz="0" w:space="0" w:color="auto"/>
                <w:left w:val="none" w:sz="0" w:space="0" w:color="auto"/>
                <w:bottom w:val="none" w:sz="0" w:space="0" w:color="auto"/>
                <w:right w:val="none" w:sz="0" w:space="0" w:color="auto"/>
              </w:divBdr>
            </w:div>
            <w:div w:id="1413547908">
              <w:marLeft w:val="0"/>
              <w:marRight w:val="0"/>
              <w:marTop w:val="0"/>
              <w:marBottom w:val="0"/>
              <w:divBdr>
                <w:top w:val="none" w:sz="0" w:space="0" w:color="auto"/>
                <w:left w:val="none" w:sz="0" w:space="0" w:color="auto"/>
                <w:bottom w:val="none" w:sz="0" w:space="0" w:color="auto"/>
                <w:right w:val="none" w:sz="0" w:space="0" w:color="auto"/>
              </w:divBdr>
            </w:div>
            <w:div w:id="1491100548">
              <w:marLeft w:val="0"/>
              <w:marRight w:val="0"/>
              <w:marTop w:val="0"/>
              <w:marBottom w:val="0"/>
              <w:divBdr>
                <w:top w:val="none" w:sz="0" w:space="0" w:color="auto"/>
                <w:left w:val="none" w:sz="0" w:space="0" w:color="auto"/>
                <w:bottom w:val="none" w:sz="0" w:space="0" w:color="auto"/>
                <w:right w:val="none" w:sz="0" w:space="0" w:color="auto"/>
              </w:divBdr>
            </w:div>
            <w:div w:id="1869098499">
              <w:marLeft w:val="0"/>
              <w:marRight w:val="0"/>
              <w:marTop w:val="0"/>
              <w:marBottom w:val="0"/>
              <w:divBdr>
                <w:top w:val="none" w:sz="0" w:space="0" w:color="auto"/>
                <w:left w:val="none" w:sz="0" w:space="0" w:color="auto"/>
                <w:bottom w:val="none" w:sz="0" w:space="0" w:color="auto"/>
                <w:right w:val="none" w:sz="0" w:space="0" w:color="auto"/>
              </w:divBdr>
            </w:div>
            <w:div w:id="893390725">
              <w:marLeft w:val="0"/>
              <w:marRight w:val="0"/>
              <w:marTop w:val="0"/>
              <w:marBottom w:val="0"/>
              <w:divBdr>
                <w:top w:val="none" w:sz="0" w:space="0" w:color="auto"/>
                <w:left w:val="none" w:sz="0" w:space="0" w:color="auto"/>
                <w:bottom w:val="none" w:sz="0" w:space="0" w:color="auto"/>
                <w:right w:val="none" w:sz="0" w:space="0" w:color="auto"/>
              </w:divBdr>
            </w:div>
            <w:div w:id="2142727563">
              <w:marLeft w:val="0"/>
              <w:marRight w:val="0"/>
              <w:marTop w:val="0"/>
              <w:marBottom w:val="0"/>
              <w:divBdr>
                <w:top w:val="none" w:sz="0" w:space="0" w:color="auto"/>
                <w:left w:val="none" w:sz="0" w:space="0" w:color="auto"/>
                <w:bottom w:val="none" w:sz="0" w:space="0" w:color="auto"/>
                <w:right w:val="none" w:sz="0" w:space="0" w:color="auto"/>
              </w:divBdr>
            </w:div>
            <w:div w:id="413598346">
              <w:marLeft w:val="0"/>
              <w:marRight w:val="0"/>
              <w:marTop w:val="0"/>
              <w:marBottom w:val="0"/>
              <w:divBdr>
                <w:top w:val="none" w:sz="0" w:space="0" w:color="auto"/>
                <w:left w:val="none" w:sz="0" w:space="0" w:color="auto"/>
                <w:bottom w:val="none" w:sz="0" w:space="0" w:color="auto"/>
                <w:right w:val="none" w:sz="0" w:space="0" w:color="auto"/>
              </w:divBdr>
            </w:div>
            <w:div w:id="52051080">
              <w:marLeft w:val="0"/>
              <w:marRight w:val="0"/>
              <w:marTop w:val="0"/>
              <w:marBottom w:val="0"/>
              <w:divBdr>
                <w:top w:val="none" w:sz="0" w:space="0" w:color="auto"/>
                <w:left w:val="none" w:sz="0" w:space="0" w:color="auto"/>
                <w:bottom w:val="none" w:sz="0" w:space="0" w:color="auto"/>
                <w:right w:val="none" w:sz="0" w:space="0" w:color="auto"/>
              </w:divBdr>
            </w:div>
            <w:div w:id="1098209229">
              <w:marLeft w:val="0"/>
              <w:marRight w:val="0"/>
              <w:marTop w:val="0"/>
              <w:marBottom w:val="0"/>
              <w:divBdr>
                <w:top w:val="none" w:sz="0" w:space="0" w:color="auto"/>
                <w:left w:val="none" w:sz="0" w:space="0" w:color="auto"/>
                <w:bottom w:val="none" w:sz="0" w:space="0" w:color="auto"/>
                <w:right w:val="none" w:sz="0" w:space="0" w:color="auto"/>
              </w:divBdr>
            </w:div>
            <w:div w:id="2092853983">
              <w:marLeft w:val="0"/>
              <w:marRight w:val="0"/>
              <w:marTop w:val="0"/>
              <w:marBottom w:val="0"/>
              <w:divBdr>
                <w:top w:val="none" w:sz="0" w:space="0" w:color="auto"/>
                <w:left w:val="none" w:sz="0" w:space="0" w:color="auto"/>
                <w:bottom w:val="none" w:sz="0" w:space="0" w:color="auto"/>
                <w:right w:val="none" w:sz="0" w:space="0" w:color="auto"/>
              </w:divBdr>
            </w:div>
            <w:div w:id="215548469">
              <w:marLeft w:val="0"/>
              <w:marRight w:val="0"/>
              <w:marTop w:val="0"/>
              <w:marBottom w:val="0"/>
              <w:divBdr>
                <w:top w:val="none" w:sz="0" w:space="0" w:color="auto"/>
                <w:left w:val="none" w:sz="0" w:space="0" w:color="auto"/>
                <w:bottom w:val="none" w:sz="0" w:space="0" w:color="auto"/>
                <w:right w:val="none" w:sz="0" w:space="0" w:color="auto"/>
              </w:divBdr>
            </w:div>
            <w:div w:id="1169441368">
              <w:marLeft w:val="0"/>
              <w:marRight w:val="0"/>
              <w:marTop w:val="0"/>
              <w:marBottom w:val="0"/>
              <w:divBdr>
                <w:top w:val="none" w:sz="0" w:space="0" w:color="auto"/>
                <w:left w:val="none" w:sz="0" w:space="0" w:color="auto"/>
                <w:bottom w:val="none" w:sz="0" w:space="0" w:color="auto"/>
                <w:right w:val="none" w:sz="0" w:space="0" w:color="auto"/>
              </w:divBdr>
            </w:div>
            <w:div w:id="1312903451">
              <w:marLeft w:val="0"/>
              <w:marRight w:val="0"/>
              <w:marTop w:val="0"/>
              <w:marBottom w:val="0"/>
              <w:divBdr>
                <w:top w:val="none" w:sz="0" w:space="0" w:color="auto"/>
                <w:left w:val="none" w:sz="0" w:space="0" w:color="auto"/>
                <w:bottom w:val="none" w:sz="0" w:space="0" w:color="auto"/>
                <w:right w:val="none" w:sz="0" w:space="0" w:color="auto"/>
              </w:divBdr>
            </w:div>
            <w:div w:id="532889894">
              <w:marLeft w:val="0"/>
              <w:marRight w:val="0"/>
              <w:marTop w:val="0"/>
              <w:marBottom w:val="0"/>
              <w:divBdr>
                <w:top w:val="none" w:sz="0" w:space="0" w:color="auto"/>
                <w:left w:val="none" w:sz="0" w:space="0" w:color="auto"/>
                <w:bottom w:val="none" w:sz="0" w:space="0" w:color="auto"/>
                <w:right w:val="none" w:sz="0" w:space="0" w:color="auto"/>
              </w:divBdr>
            </w:div>
            <w:div w:id="1681926578">
              <w:marLeft w:val="0"/>
              <w:marRight w:val="0"/>
              <w:marTop w:val="0"/>
              <w:marBottom w:val="0"/>
              <w:divBdr>
                <w:top w:val="none" w:sz="0" w:space="0" w:color="auto"/>
                <w:left w:val="none" w:sz="0" w:space="0" w:color="auto"/>
                <w:bottom w:val="none" w:sz="0" w:space="0" w:color="auto"/>
                <w:right w:val="none" w:sz="0" w:space="0" w:color="auto"/>
              </w:divBdr>
            </w:div>
            <w:div w:id="636758053">
              <w:marLeft w:val="0"/>
              <w:marRight w:val="0"/>
              <w:marTop w:val="0"/>
              <w:marBottom w:val="0"/>
              <w:divBdr>
                <w:top w:val="none" w:sz="0" w:space="0" w:color="auto"/>
                <w:left w:val="none" w:sz="0" w:space="0" w:color="auto"/>
                <w:bottom w:val="none" w:sz="0" w:space="0" w:color="auto"/>
                <w:right w:val="none" w:sz="0" w:space="0" w:color="auto"/>
              </w:divBdr>
            </w:div>
            <w:div w:id="487483752">
              <w:marLeft w:val="0"/>
              <w:marRight w:val="0"/>
              <w:marTop w:val="0"/>
              <w:marBottom w:val="0"/>
              <w:divBdr>
                <w:top w:val="none" w:sz="0" w:space="0" w:color="auto"/>
                <w:left w:val="none" w:sz="0" w:space="0" w:color="auto"/>
                <w:bottom w:val="none" w:sz="0" w:space="0" w:color="auto"/>
                <w:right w:val="none" w:sz="0" w:space="0" w:color="auto"/>
              </w:divBdr>
            </w:div>
            <w:div w:id="1416974732">
              <w:marLeft w:val="0"/>
              <w:marRight w:val="0"/>
              <w:marTop w:val="0"/>
              <w:marBottom w:val="0"/>
              <w:divBdr>
                <w:top w:val="none" w:sz="0" w:space="0" w:color="auto"/>
                <w:left w:val="none" w:sz="0" w:space="0" w:color="auto"/>
                <w:bottom w:val="none" w:sz="0" w:space="0" w:color="auto"/>
                <w:right w:val="none" w:sz="0" w:space="0" w:color="auto"/>
              </w:divBdr>
            </w:div>
            <w:div w:id="385959915">
              <w:marLeft w:val="0"/>
              <w:marRight w:val="0"/>
              <w:marTop w:val="0"/>
              <w:marBottom w:val="0"/>
              <w:divBdr>
                <w:top w:val="none" w:sz="0" w:space="0" w:color="auto"/>
                <w:left w:val="none" w:sz="0" w:space="0" w:color="auto"/>
                <w:bottom w:val="none" w:sz="0" w:space="0" w:color="auto"/>
                <w:right w:val="none" w:sz="0" w:space="0" w:color="auto"/>
              </w:divBdr>
            </w:div>
            <w:div w:id="580912630">
              <w:marLeft w:val="0"/>
              <w:marRight w:val="0"/>
              <w:marTop w:val="0"/>
              <w:marBottom w:val="0"/>
              <w:divBdr>
                <w:top w:val="none" w:sz="0" w:space="0" w:color="auto"/>
                <w:left w:val="none" w:sz="0" w:space="0" w:color="auto"/>
                <w:bottom w:val="none" w:sz="0" w:space="0" w:color="auto"/>
                <w:right w:val="none" w:sz="0" w:space="0" w:color="auto"/>
              </w:divBdr>
            </w:div>
            <w:div w:id="789007269">
              <w:marLeft w:val="0"/>
              <w:marRight w:val="0"/>
              <w:marTop w:val="0"/>
              <w:marBottom w:val="0"/>
              <w:divBdr>
                <w:top w:val="none" w:sz="0" w:space="0" w:color="auto"/>
                <w:left w:val="none" w:sz="0" w:space="0" w:color="auto"/>
                <w:bottom w:val="none" w:sz="0" w:space="0" w:color="auto"/>
                <w:right w:val="none" w:sz="0" w:space="0" w:color="auto"/>
              </w:divBdr>
            </w:div>
            <w:div w:id="444884791">
              <w:marLeft w:val="0"/>
              <w:marRight w:val="0"/>
              <w:marTop w:val="0"/>
              <w:marBottom w:val="0"/>
              <w:divBdr>
                <w:top w:val="none" w:sz="0" w:space="0" w:color="auto"/>
                <w:left w:val="none" w:sz="0" w:space="0" w:color="auto"/>
                <w:bottom w:val="none" w:sz="0" w:space="0" w:color="auto"/>
                <w:right w:val="none" w:sz="0" w:space="0" w:color="auto"/>
              </w:divBdr>
            </w:div>
            <w:div w:id="1547638513">
              <w:marLeft w:val="0"/>
              <w:marRight w:val="0"/>
              <w:marTop w:val="0"/>
              <w:marBottom w:val="0"/>
              <w:divBdr>
                <w:top w:val="none" w:sz="0" w:space="0" w:color="auto"/>
                <w:left w:val="none" w:sz="0" w:space="0" w:color="auto"/>
                <w:bottom w:val="none" w:sz="0" w:space="0" w:color="auto"/>
                <w:right w:val="none" w:sz="0" w:space="0" w:color="auto"/>
              </w:divBdr>
            </w:div>
            <w:div w:id="770004165">
              <w:marLeft w:val="0"/>
              <w:marRight w:val="0"/>
              <w:marTop w:val="0"/>
              <w:marBottom w:val="0"/>
              <w:divBdr>
                <w:top w:val="none" w:sz="0" w:space="0" w:color="auto"/>
                <w:left w:val="none" w:sz="0" w:space="0" w:color="auto"/>
                <w:bottom w:val="none" w:sz="0" w:space="0" w:color="auto"/>
                <w:right w:val="none" w:sz="0" w:space="0" w:color="auto"/>
              </w:divBdr>
            </w:div>
            <w:div w:id="555043273">
              <w:marLeft w:val="0"/>
              <w:marRight w:val="0"/>
              <w:marTop w:val="0"/>
              <w:marBottom w:val="0"/>
              <w:divBdr>
                <w:top w:val="none" w:sz="0" w:space="0" w:color="auto"/>
                <w:left w:val="none" w:sz="0" w:space="0" w:color="auto"/>
                <w:bottom w:val="none" w:sz="0" w:space="0" w:color="auto"/>
                <w:right w:val="none" w:sz="0" w:space="0" w:color="auto"/>
              </w:divBdr>
            </w:div>
            <w:div w:id="796871782">
              <w:marLeft w:val="0"/>
              <w:marRight w:val="0"/>
              <w:marTop w:val="0"/>
              <w:marBottom w:val="0"/>
              <w:divBdr>
                <w:top w:val="none" w:sz="0" w:space="0" w:color="auto"/>
                <w:left w:val="none" w:sz="0" w:space="0" w:color="auto"/>
                <w:bottom w:val="none" w:sz="0" w:space="0" w:color="auto"/>
                <w:right w:val="none" w:sz="0" w:space="0" w:color="auto"/>
              </w:divBdr>
            </w:div>
            <w:div w:id="263614963">
              <w:marLeft w:val="0"/>
              <w:marRight w:val="0"/>
              <w:marTop w:val="0"/>
              <w:marBottom w:val="0"/>
              <w:divBdr>
                <w:top w:val="none" w:sz="0" w:space="0" w:color="auto"/>
                <w:left w:val="none" w:sz="0" w:space="0" w:color="auto"/>
                <w:bottom w:val="none" w:sz="0" w:space="0" w:color="auto"/>
                <w:right w:val="none" w:sz="0" w:space="0" w:color="auto"/>
              </w:divBdr>
            </w:div>
            <w:div w:id="257101046">
              <w:marLeft w:val="0"/>
              <w:marRight w:val="0"/>
              <w:marTop w:val="0"/>
              <w:marBottom w:val="0"/>
              <w:divBdr>
                <w:top w:val="none" w:sz="0" w:space="0" w:color="auto"/>
                <w:left w:val="none" w:sz="0" w:space="0" w:color="auto"/>
                <w:bottom w:val="none" w:sz="0" w:space="0" w:color="auto"/>
                <w:right w:val="none" w:sz="0" w:space="0" w:color="auto"/>
              </w:divBdr>
            </w:div>
            <w:div w:id="1409573266">
              <w:marLeft w:val="0"/>
              <w:marRight w:val="0"/>
              <w:marTop w:val="0"/>
              <w:marBottom w:val="0"/>
              <w:divBdr>
                <w:top w:val="none" w:sz="0" w:space="0" w:color="auto"/>
                <w:left w:val="none" w:sz="0" w:space="0" w:color="auto"/>
                <w:bottom w:val="none" w:sz="0" w:space="0" w:color="auto"/>
                <w:right w:val="none" w:sz="0" w:space="0" w:color="auto"/>
              </w:divBdr>
            </w:div>
            <w:div w:id="1226574820">
              <w:marLeft w:val="0"/>
              <w:marRight w:val="0"/>
              <w:marTop w:val="0"/>
              <w:marBottom w:val="0"/>
              <w:divBdr>
                <w:top w:val="none" w:sz="0" w:space="0" w:color="auto"/>
                <w:left w:val="none" w:sz="0" w:space="0" w:color="auto"/>
                <w:bottom w:val="none" w:sz="0" w:space="0" w:color="auto"/>
                <w:right w:val="none" w:sz="0" w:space="0" w:color="auto"/>
              </w:divBdr>
            </w:div>
            <w:div w:id="1911965998">
              <w:marLeft w:val="0"/>
              <w:marRight w:val="0"/>
              <w:marTop w:val="0"/>
              <w:marBottom w:val="0"/>
              <w:divBdr>
                <w:top w:val="none" w:sz="0" w:space="0" w:color="auto"/>
                <w:left w:val="none" w:sz="0" w:space="0" w:color="auto"/>
                <w:bottom w:val="none" w:sz="0" w:space="0" w:color="auto"/>
                <w:right w:val="none" w:sz="0" w:space="0" w:color="auto"/>
              </w:divBdr>
            </w:div>
            <w:div w:id="315644621">
              <w:marLeft w:val="0"/>
              <w:marRight w:val="0"/>
              <w:marTop w:val="0"/>
              <w:marBottom w:val="0"/>
              <w:divBdr>
                <w:top w:val="none" w:sz="0" w:space="0" w:color="auto"/>
                <w:left w:val="none" w:sz="0" w:space="0" w:color="auto"/>
                <w:bottom w:val="none" w:sz="0" w:space="0" w:color="auto"/>
                <w:right w:val="none" w:sz="0" w:space="0" w:color="auto"/>
              </w:divBdr>
            </w:div>
            <w:div w:id="2078818107">
              <w:marLeft w:val="0"/>
              <w:marRight w:val="0"/>
              <w:marTop w:val="0"/>
              <w:marBottom w:val="0"/>
              <w:divBdr>
                <w:top w:val="none" w:sz="0" w:space="0" w:color="auto"/>
                <w:left w:val="none" w:sz="0" w:space="0" w:color="auto"/>
                <w:bottom w:val="none" w:sz="0" w:space="0" w:color="auto"/>
                <w:right w:val="none" w:sz="0" w:space="0" w:color="auto"/>
              </w:divBdr>
            </w:div>
            <w:div w:id="1153177454">
              <w:marLeft w:val="0"/>
              <w:marRight w:val="0"/>
              <w:marTop w:val="0"/>
              <w:marBottom w:val="0"/>
              <w:divBdr>
                <w:top w:val="none" w:sz="0" w:space="0" w:color="auto"/>
                <w:left w:val="none" w:sz="0" w:space="0" w:color="auto"/>
                <w:bottom w:val="none" w:sz="0" w:space="0" w:color="auto"/>
                <w:right w:val="none" w:sz="0" w:space="0" w:color="auto"/>
              </w:divBdr>
            </w:div>
            <w:div w:id="1859544068">
              <w:marLeft w:val="0"/>
              <w:marRight w:val="0"/>
              <w:marTop w:val="0"/>
              <w:marBottom w:val="0"/>
              <w:divBdr>
                <w:top w:val="none" w:sz="0" w:space="0" w:color="auto"/>
                <w:left w:val="none" w:sz="0" w:space="0" w:color="auto"/>
                <w:bottom w:val="none" w:sz="0" w:space="0" w:color="auto"/>
                <w:right w:val="none" w:sz="0" w:space="0" w:color="auto"/>
              </w:divBdr>
            </w:div>
            <w:div w:id="247346222">
              <w:marLeft w:val="0"/>
              <w:marRight w:val="0"/>
              <w:marTop w:val="0"/>
              <w:marBottom w:val="0"/>
              <w:divBdr>
                <w:top w:val="none" w:sz="0" w:space="0" w:color="auto"/>
                <w:left w:val="none" w:sz="0" w:space="0" w:color="auto"/>
                <w:bottom w:val="none" w:sz="0" w:space="0" w:color="auto"/>
                <w:right w:val="none" w:sz="0" w:space="0" w:color="auto"/>
              </w:divBdr>
            </w:div>
            <w:div w:id="1508716251">
              <w:marLeft w:val="0"/>
              <w:marRight w:val="0"/>
              <w:marTop w:val="0"/>
              <w:marBottom w:val="0"/>
              <w:divBdr>
                <w:top w:val="none" w:sz="0" w:space="0" w:color="auto"/>
                <w:left w:val="none" w:sz="0" w:space="0" w:color="auto"/>
                <w:bottom w:val="none" w:sz="0" w:space="0" w:color="auto"/>
                <w:right w:val="none" w:sz="0" w:space="0" w:color="auto"/>
              </w:divBdr>
            </w:div>
            <w:div w:id="437676010">
              <w:marLeft w:val="0"/>
              <w:marRight w:val="0"/>
              <w:marTop w:val="0"/>
              <w:marBottom w:val="0"/>
              <w:divBdr>
                <w:top w:val="none" w:sz="0" w:space="0" w:color="auto"/>
                <w:left w:val="none" w:sz="0" w:space="0" w:color="auto"/>
                <w:bottom w:val="none" w:sz="0" w:space="0" w:color="auto"/>
                <w:right w:val="none" w:sz="0" w:space="0" w:color="auto"/>
              </w:divBdr>
            </w:div>
            <w:div w:id="750812988">
              <w:marLeft w:val="0"/>
              <w:marRight w:val="0"/>
              <w:marTop w:val="0"/>
              <w:marBottom w:val="0"/>
              <w:divBdr>
                <w:top w:val="none" w:sz="0" w:space="0" w:color="auto"/>
                <w:left w:val="none" w:sz="0" w:space="0" w:color="auto"/>
                <w:bottom w:val="none" w:sz="0" w:space="0" w:color="auto"/>
                <w:right w:val="none" w:sz="0" w:space="0" w:color="auto"/>
              </w:divBdr>
            </w:div>
            <w:div w:id="1558514718">
              <w:marLeft w:val="0"/>
              <w:marRight w:val="0"/>
              <w:marTop w:val="0"/>
              <w:marBottom w:val="0"/>
              <w:divBdr>
                <w:top w:val="none" w:sz="0" w:space="0" w:color="auto"/>
                <w:left w:val="none" w:sz="0" w:space="0" w:color="auto"/>
                <w:bottom w:val="none" w:sz="0" w:space="0" w:color="auto"/>
                <w:right w:val="none" w:sz="0" w:space="0" w:color="auto"/>
              </w:divBdr>
            </w:div>
            <w:div w:id="1566256519">
              <w:marLeft w:val="0"/>
              <w:marRight w:val="0"/>
              <w:marTop w:val="0"/>
              <w:marBottom w:val="0"/>
              <w:divBdr>
                <w:top w:val="none" w:sz="0" w:space="0" w:color="auto"/>
                <w:left w:val="none" w:sz="0" w:space="0" w:color="auto"/>
                <w:bottom w:val="none" w:sz="0" w:space="0" w:color="auto"/>
                <w:right w:val="none" w:sz="0" w:space="0" w:color="auto"/>
              </w:divBdr>
            </w:div>
            <w:div w:id="710229237">
              <w:marLeft w:val="0"/>
              <w:marRight w:val="0"/>
              <w:marTop w:val="0"/>
              <w:marBottom w:val="0"/>
              <w:divBdr>
                <w:top w:val="none" w:sz="0" w:space="0" w:color="auto"/>
                <w:left w:val="none" w:sz="0" w:space="0" w:color="auto"/>
                <w:bottom w:val="none" w:sz="0" w:space="0" w:color="auto"/>
                <w:right w:val="none" w:sz="0" w:space="0" w:color="auto"/>
              </w:divBdr>
            </w:div>
            <w:div w:id="440032316">
              <w:marLeft w:val="0"/>
              <w:marRight w:val="0"/>
              <w:marTop w:val="0"/>
              <w:marBottom w:val="0"/>
              <w:divBdr>
                <w:top w:val="none" w:sz="0" w:space="0" w:color="auto"/>
                <w:left w:val="none" w:sz="0" w:space="0" w:color="auto"/>
                <w:bottom w:val="none" w:sz="0" w:space="0" w:color="auto"/>
                <w:right w:val="none" w:sz="0" w:space="0" w:color="auto"/>
              </w:divBdr>
            </w:div>
            <w:div w:id="311956586">
              <w:marLeft w:val="0"/>
              <w:marRight w:val="0"/>
              <w:marTop w:val="0"/>
              <w:marBottom w:val="0"/>
              <w:divBdr>
                <w:top w:val="none" w:sz="0" w:space="0" w:color="auto"/>
                <w:left w:val="none" w:sz="0" w:space="0" w:color="auto"/>
                <w:bottom w:val="none" w:sz="0" w:space="0" w:color="auto"/>
                <w:right w:val="none" w:sz="0" w:space="0" w:color="auto"/>
              </w:divBdr>
            </w:div>
            <w:div w:id="716439590">
              <w:marLeft w:val="0"/>
              <w:marRight w:val="0"/>
              <w:marTop w:val="0"/>
              <w:marBottom w:val="0"/>
              <w:divBdr>
                <w:top w:val="none" w:sz="0" w:space="0" w:color="auto"/>
                <w:left w:val="none" w:sz="0" w:space="0" w:color="auto"/>
                <w:bottom w:val="none" w:sz="0" w:space="0" w:color="auto"/>
                <w:right w:val="none" w:sz="0" w:space="0" w:color="auto"/>
              </w:divBdr>
            </w:div>
            <w:div w:id="1070616546">
              <w:marLeft w:val="0"/>
              <w:marRight w:val="0"/>
              <w:marTop w:val="0"/>
              <w:marBottom w:val="0"/>
              <w:divBdr>
                <w:top w:val="none" w:sz="0" w:space="0" w:color="auto"/>
                <w:left w:val="none" w:sz="0" w:space="0" w:color="auto"/>
                <w:bottom w:val="none" w:sz="0" w:space="0" w:color="auto"/>
                <w:right w:val="none" w:sz="0" w:space="0" w:color="auto"/>
              </w:divBdr>
            </w:div>
            <w:div w:id="653526587">
              <w:marLeft w:val="0"/>
              <w:marRight w:val="0"/>
              <w:marTop w:val="0"/>
              <w:marBottom w:val="0"/>
              <w:divBdr>
                <w:top w:val="none" w:sz="0" w:space="0" w:color="auto"/>
                <w:left w:val="none" w:sz="0" w:space="0" w:color="auto"/>
                <w:bottom w:val="none" w:sz="0" w:space="0" w:color="auto"/>
                <w:right w:val="none" w:sz="0" w:space="0" w:color="auto"/>
              </w:divBdr>
            </w:div>
            <w:div w:id="527915072">
              <w:marLeft w:val="0"/>
              <w:marRight w:val="0"/>
              <w:marTop w:val="0"/>
              <w:marBottom w:val="0"/>
              <w:divBdr>
                <w:top w:val="none" w:sz="0" w:space="0" w:color="auto"/>
                <w:left w:val="none" w:sz="0" w:space="0" w:color="auto"/>
                <w:bottom w:val="none" w:sz="0" w:space="0" w:color="auto"/>
                <w:right w:val="none" w:sz="0" w:space="0" w:color="auto"/>
              </w:divBdr>
            </w:div>
            <w:div w:id="587036371">
              <w:marLeft w:val="0"/>
              <w:marRight w:val="0"/>
              <w:marTop w:val="0"/>
              <w:marBottom w:val="0"/>
              <w:divBdr>
                <w:top w:val="none" w:sz="0" w:space="0" w:color="auto"/>
                <w:left w:val="none" w:sz="0" w:space="0" w:color="auto"/>
                <w:bottom w:val="none" w:sz="0" w:space="0" w:color="auto"/>
                <w:right w:val="none" w:sz="0" w:space="0" w:color="auto"/>
              </w:divBdr>
            </w:div>
            <w:div w:id="865824670">
              <w:marLeft w:val="0"/>
              <w:marRight w:val="0"/>
              <w:marTop w:val="0"/>
              <w:marBottom w:val="0"/>
              <w:divBdr>
                <w:top w:val="none" w:sz="0" w:space="0" w:color="auto"/>
                <w:left w:val="none" w:sz="0" w:space="0" w:color="auto"/>
                <w:bottom w:val="none" w:sz="0" w:space="0" w:color="auto"/>
                <w:right w:val="none" w:sz="0" w:space="0" w:color="auto"/>
              </w:divBdr>
            </w:div>
            <w:div w:id="999041977">
              <w:marLeft w:val="0"/>
              <w:marRight w:val="0"/>
              <w:marTop w:val="0"/>
              <w:marBottom w:val="0"/>
              <w:divBdr>
                <w:top w:val="none" w:sz="0" w:space="0" w:color="auto"/>
                <w:left w:val="none" w:sz="0" w:space="0" w:color="auto"/>
                <w:bottom w:val="none" w:sz="0" w:space="0" w:color="auto"/>
                <w:right w:val="none" w:sz="0" w:space="0" w:color="auto"/>
              </w:divBdr>
            </w:div>
            <w:div w:id="1926380637">
              <w:marLeft w:val="0"/>
              <w:marRight w:val="0"/>
              <w:marTop w:val="0"/>
              <w:marBottom w:val="0"/>
              <w:divBdr>
                <w:top w:val="none" w:sz="0" w:space="0" w:color="auto"/>
                <w:left w:val="none" w:sz="0" w:space="0" w:color="auto"/>
                <w:bottom w:val="none" w:sz="0" w:space="0" w:color="auto"/>
                <w:right w:val="none" w:sz="0" w:space="0" w:color="auto"/>
              </w:divBdr>
            </w:div>
            <w:div w:id="1594435748">
              <w:marLeft w:val="0"/>
              <w:marRight w:val="0"/>
              <w:marTop w:val="0"/>
              <w:marBottom w:val="0"/>
              <w:divBdr>
                <w:top w:val="none" w:sz="0" w:space="0" w:color="auto"/>
                <w:left w:val="none" w:sz="0" w:space="0" w:color="auto"/>
                <w:bottom w:val="none" w:sz="0" w:space="0" w:color="auto"/>
                <w:right w:val="none" w:sz="0" w:space="0" w:color="auto"/>
              </w:divBdr>
            </w:div>
            <w:div w:id="1096484060">
              <w:marLeft w:val="0"/>
              <w:marRight w:val="0"/>
              <w:marTop w:val="0"/>
              <w:marBottom w:val="0"/>
              <w:divBdr>
                <w:top w:val="none" w:sz="0" w:space="0" w:color="auto"/>
                <w:left w:val="none" w:sz="0" w:space="0" w:color="auto"/>
                <w:bottom w:val="none" w:sz="0" w:space="0" w:color="auto"/>
                <w:right w:val="none" w:sz="0" w:space="0" w:color="auto"/>
              </w:divBdr>
            </w:div>
            <w:div w:id="2040012856">
              <w:marLeft w:val="0"/>
              <w:marRight w:val="0"/>
              <w:marTop w:val="0"/>
              <w:marBottom w:val="0"/>
              <w:divBdr>
                <w:top w:val="none" w:sz="0" w:space="0" w:color="auto"/>
                <w:left w:val="none" w:sz="0" w:space="0" w:color="auto"/>
                <w:bottom w:val="none" w:sz="0" w:space="0" w:color="auto"/>
                <w:right w:val="none" w:sz="0" w:space="0" w:color="auto"/>
              </w:divBdr>
            </w:div>
            <w:div w:id="600600758">
              <w:marLeft w:val="0"/>
              <w:marRight w:val="0"/>
              <w:marTop w:val="0"/>
              <w:marBottom w:val="0"/>
              <w:divBdr>
                <w:top w:val="none" w:sz="0" w:space="0" w:color="auto"/>
                <w:left w:val="none" w:sz="0" w:space="0" w:color="auto"/>
                <w:bottom w:val="none" w:sz="0" w:space="0" w:color="auto"/>
                <w:right w:val="none" w:sz="0" w:space="0" w:color="auto"/>
              </w:divBdr>
            </w:div>
            <w:div w:id="835924646">
              <w:marLeft w:val="0"/>
              <w:marRight w:val="0"/>
              <w:marTop w:val="0"/>
              <w:marBottom w:val="0"/>
              <w:divBdr>
                <w:top w:val="none" w:sz="0" w:space="0" w:color="auto"/>
                <w:left w:val="none" w:sz="0" w:space="0" w:color="auto"/>
                <w:bottom w:val="none" w:sz="0" w:space="0" w:color="auto"/>
                <w:right w:val="none" w:sz="0" w:space="0" w:color="auto"/>
              </w:divBdr>
            </w:div>
            <w:div w:id="668607293">
              <w:marLeft w:val="0"/>
              <w:marRight w:val="0"/>
              <w:marTop w:val="0"/>
              <w:marBottom w:val="0"/>
              <w:divBdr>
                <w:top w:val="none" w:sz="0" w:space="0" w:color="auto"/>
                <w:left w:val="none" w:sz="0" w:space="0" w:color="auto"/>
                <w:bottom w:val="none" w:sz="0" w:space="0" w:color="auto"/>
                <w:right w:val="none" w:sz="0" w:space="0" w:color="auto"/>
              </w:divBdr>
            </w:div>
            <w:div w:id="1550534884">
              <w:marLeft w:val="0"/>
              <w:marRight w:val="0"/>
              <w:marTop w:val="0"/>
              <w:marBottom w:val="0"/>
              <w:divBdr>
                <w:top w:val="none" w:sz="0" w:space="0" w:color="auto"/>
                <w:left w:val="none" w:sz="0" w:space="0" w:color="auto"/>
                <w:bottom w:val="none" w:sz="0" w:space="0" w:color="auto"/>
                <w:right w:val="none" w:sz="0" w:space="0" w:color="auto"/>
              </w:divBdr>
            </w:div>
            <w:div w:id="2114862103">
              <w:marLeft w:val="0"/>
              <w:marRight w:val="0"/>
              <w:marTop w:val="0"/>
              <w:marBottom w:val="0"/>
              <w:divBdr>
                <w:top w:val="none" w:sz="0" w:space="0" w:color="auto"/>
                <w:left w:val="none" w:sz="0" w:space="0" w:color="auto"/>
                <w:bottom w:val="none" w:sz="0" w:space="0" w:color="auto"/>
                <w:right w:val="none" w:sz="0" w:space="0" w:color="auto"/>
              </w:divBdr>
            </w:div>
            <w:div w:id="1290163161">
              <w:marLeft w:val="0"/>
              <w:marRight w:val="0"/>
              <w:marTop w:val="0"/>
              <w:marBottom w:val="0"/>
              <w:divBdr>
                <w:top w:val="none" w:sz="0" w:space="0" w:color="auto"/>
                <w:left w:val="none" w:sz="0" w:space="0" w:color="auto"/>
                <w:bottom w:val="none" w:sz="0" w:space="0" w:color="auto"/>
                <w:right w:val="none" w:sz="0" w:space="0" w:color="auto"/>
              </w:divBdr>
            </w:div>
            <w:div w:id="1558710528">
              <w:marLeft w:val="0"/>
              <w:marRight w:val="0"/>
              <w:marTop w:val="0"/>
              <w:marBottom w:val="0"/>
              <w:divBdr>
                <w:top w:val="none" w:sz="0" w:space="0" w:color="auto"/>
                <w:left w:val="none" w:sz="0" w:space="0" w:color="auto"/>
                <w:bottom w:val="none" w:sz="0" w:space="0" w:color="auto"/>
                <w:right w:val="none" w:sz="0" w:space="0" w:color="auto"/>
              </w:divBdr>
            </w:div>
            <w:div w:id="1242594635">
              <w:marLeft w:val="0"/>
              <w:marRight w:val="0"/>
              <w:marTop w:val="0"/>
              <w:marBottom w:val="0"/>
              <w:divBdr>
                <w:top w:val="none" w:sz="0" w:space="0" w:color="auto"/>
                <w:left w:val="none" w:sz="0" w:space="0" w:color="auto"/>
                <w:bottom w:val="none" w:sz="0" w:space="0" w:color="auto"/>
                <w:right w:val="none" w:sz="0" w:space="0" w:color="auto"/>
              </w:divBdr>
            </w:div>
            <w:div w:id="1450314086">
              <w:marLeft w:val="0"/>
              <w:marRight w:val="0"/>
              <w:marTop w:val="0"/>
              <w:marBottom w:val="0"/>
              <w:divBdr>
                <w:top w:val="none" w:sz="0" w:space="0" w:color="auto"/>
                <w:left w:val="none" w:sz="0" w:space="0" w:color="auto"/>
                <w:bottom w:val="none" w:sz="0" w:space="0" w:color="auto"/>
                <w:right w:val="none" w:sz="0" w:space="0" w:color="auto"/>
              </w:divBdr>
            </w:div>
            <w:div w:id="118686963">
              <w:marLeft w:val="0"/>
              <w:marRight w:val="0"/>
              <w:marTop w:val="0"/>
              <w:marBottom w:val="0"/>
              <w:divBdr>
                <w:top w:val="none" w:sz="0" w:space="0" w:color="auto"/>
                <w:left w:val="none" w:sz="0" w:space="0" w:color="auto"/>
                <w:bottom w:val="none" w:sz="0" w:space="0" w:color="auto"/>
                <w:right w:val="none" w:sz="0" w:space="0" w:color="auto"/>
              </w:divBdr>
            </w:div>
            <w:div w:id="1771198341">
              <w:marLeft w:val="0"/>
              <w:marRight w:val="0"/>
              <w:marTop w:val="0"/>
              <w:marBottom w:val="0"/>
              <w:divBdr>
                <w:top w:val="none" w:sz="0" w:space="0" w:color="auto"/>
                <w:left w:val="none" w:sz="0" w:space="0" w:color="auto"/>
                <w:bottom w:val="none" w:sz="0" w:space="0" w:color="auto"/>
                <w:right w:val="none" w:sz="0" w:space="0" w:color="auto"/>
              </w:divBdr>
            </w:div>
            <w:div w:id="580604615">
              <w:marLeft w:val="0"/>
              <w:marRight w:val="0"/>
              <w:marTop w:val="0"/>
              <w:marBottom w:val="0"/>
              <w:divBdr>
                <w:top w:val="none" w:sz="0" w:space="0" w:color="auto"/>
                <w:left w:val="none" w:sz="0" w:space="0" w:color="auto"/>
                <w:bottom w:val="none" w:sz="0" w:space="0" w:color="auto"/>
                <w:right w:val="none" w:sz="0" w:space="0" w:color="auto"/>
              </w:divBdr>
            </w:div>
            <w:div w:id="585968026">
              <w:marLeft w:val="0"/>
              <w:marRight w:val="0"/>
              <w:marTop w:val="0"/>
              <w:marBottom w:val="0"/>
              <w:divBdr>
                <w:top w:val="none" w:sz="0" w:space="0" w:color="auto"/>
                <w:left w:val="none" w:sz="0" w:space="0" w:color="auto"/>
                <w:bottom w:val="none" w:sz="0" w:space="0" w:color="auto"/>
                <w:right w:val="none" w:sz="0" w:space="0" w:color="auto"/>
              </w:divBdr>
            </w:div>
            <w:div w:id="1118530412">
              <w:marLeft w:val="0"/>
              <w:marRight w:val="0"/>
              <w:marTop w:val="0"/>
              <w:marBottom w:val="0"/>
              <w:divBdr>
                <w:top w:val="none" w:sz="0" w:space="0" w:color="auto"/>
                <w:left w:val="none" w:sz="0" w:space="0" w:color="auto"/>
                <w:bottom w:val="none" w:sz="0" w:space="0" w:color="auto"/>
                <w:right w:val="none" w:sz="0" w:space="0" w:color="auto"/>
              </w:divBdr>
            </w:div>
            <w:div w:id="644043268">
              <w:marLeft w:val="0"/>
              <w:marRight w:val="0"/>
              <w:marTop w:val="0"/>
              <w:marBottom w:val="0"/>
              <w:divBdr>
                <w:top w:val="none" w:sz="0" w:space="0" w:color="auto"/>
                <w:left w:val="none" w:sz="0" w:space="0" w:color="auto"/>
                <w:bottom w:val="none" w:sz="0" w:space="0" w:color="auto"/>
                <w:right w:val="none" w:sz="0" w:space="0" w:color="auto"/>
              </w:divBdr>
            </w:div>
            <w:div w:id="2088111631">
              <w:marLeft w:val="0"/>
              <w:marRight w:val="0"/>
              <w:marTop w:val="0"/>
              <w:marBottom w:val="0"/>
              <w:divBdr>
                <w:top w:val="none" w:sz="0" w:space="0" w:color="auto"/>
                <w:left w:val="none" w:sz="0" w:space="0" w:color="auto"/>
                <w:bottom w:val="none" w:sz="0" w:space="0" w:color="auto"/>
                <w:right w:val="none" w:sz="0" w:space="0" w:color="auto"/>
              </w:divBdr>
            </w:div>
            <w:div w:id="1506169075">
              <w:marLeft w:val="0"/>
              <w:marRight w:val="0"/>
              <w:marTop w:val="0"/>
              <w:marBottom w:val="0"/>
              <w:divBdr>
                <w:top w:val="none" w:sz="0" w:space="0" w:color="auto"/>
                <w:left w:val="none" w:sz="0" w:space="0" w:color="auto"/>
                <w:bottom w:val="none" w:sz="0" w:space="0" w:color="auto"/>
                <w:right w:val="none" w:sz="0" w:space="0" w:color="auto"/>
              </w:divBdr>
            </w:div>
            <w:div w:id="564100256">
              <w:marLeft w:val="0"/>
              <w:marRight w:val="0"/>
              <w:marTop w:val="0"/>
              <w:marBottom w:val="0"/>
              <w:divBdr>
                <w:top w:val="none" w:sz="0" w:space="0" w:color="auto"/>
                <w:left w:val="none" w:sz="0" w:space="0" w:color="auto"/>
                <w:bottom w:val="none" w:sz="0" w:space="0" w:color="auto"/>
                <w:right w:val="none" w:sz="0" w:space="0" w:color="auto"/>
              </w:divBdr>
            </w:div>
            <w:div w:id="652569595">
              <w:marLeft w:val="0"/>
              <w:marRight w:val="0"/>
              <w:marTop w:val="0"/>
              <w:marBottom w:val="0"/>
              <w:divBdr>
                <w:top w:val="none" w:sz="0" w:space="0" w:color="auto"/>
                <w:left w:val="none" w:sz="0" w:space="0" w:color="auto"/>
                <w:bottom w:val="none" w:sz="0" w:space="0" w:color="auto"/>
                <w:right w:val="none" w:sz="0" w:space="0" w:color="auto"/>
              </w:divBdr>
            </w:div>
            <w:div w:id="562444365">
              <w:marLeft w:val="0"/>
              <w:marRight w:val="0"/>
              <w:marTop w:val="0"/>
              <w:marBottom w:val="0"/>
              <w:divBdr>
                <w:top w:val="none" w:sz="0" w:space="0" w:color="auto"/>
                <w:left w:val="none" w:sz="0" w:space="0" w:color="auto"/>
                <w:bottom w:val="none" w:sz="0" w:space="0" w:color="auto"/>
                <w:right w:val="none" w:sz="0" w:space="0" w:color="auto"/>
              </w:divBdr>
            </w:div>
            <w:div w:id="1901599429">
              <w:marLeft w:val="0"/>
              <w:marRight w:val="0"/>
              <w:marTop w:val="0"/>
              <w:marBottom w:val="0"/>
              <w:divBdr>
                <w:top w:val="none" w:sz="0" w:space="0" w:color="auto"/>
                <w:left w:val="none" w:sz="0" w:space="0" w:color="auto"/>
                <w:bottom w:val="none" w:sz="0" w:space="0" w:color="auto"/>
                <w:right w:val="none" w:sz="0" w:space="0" w:color="auto"/>
              </w:divBdr>
            </w:div>
            <w:div w:id="287052319">
              <w:marLeft w:val="0"/>
              <w:marRight w:val="0"/>
              <w:marTop w:val="0"/>
              <w:marBottom w:val="0"/>
              <w:divBdr>
                <w:top w:val="none" w:sz="0" w:space="0" w:color="auto"/>
                <w:left w:val="none" w:sz="0" w:space="0" w:color="auto"/>
                <w:bottom w:val="none" w:sz="0" w:space="0" w:color="auto"/>
                <w:right w:val="none" w:sz="0" w:space="0" w:color="auto"/>
              </w:divBdr>
            </w:div>
            <w:div w:id="1260792566">
              <w:marLeft w:val="0"/>
              <w:marRight w:val="0"/>
              <w:marTop w:val="0"/>
              <w:marBottom w:val="0"/>
              <w:divBdr>
                <w:top w:val="none" w:sz="0" w:space="0" w:color="auto"/>
                <w:left w:val="none" w:sz="0" w:space="0" w:color="auto"/>
                <w:bottom w:val="none" w:sz="0" w:space="0" w:color="auto"/>
                <w:right w:val="none" w:sz="0" w:space="0" w:color="auto"/>
              </w:divBdr>
            </w:div>
            <w:div w:id="883761517">
              <w:marLeft w:val="0"/>
              <w:marRight w:val="0"/>
              <w:marTop w:val="0"/>
              <w:marBottom w:val="0"/>
              <w:divBdr>
                <w:top w:val="none" w:sz="0" w:space="0" w:color="auto"/>
                <w:left w:val="none" w:sz="0" w:space="0" w:color="auto"/>
                <w:bottom w:val="none" w:sz="0" w:space="0" w:color="auto"/>
                <w:right w:val="none" w:sz="0" w:space="0" w:color="auto"/>
              </w:divBdr>
            </w:div>
            <w:div w:id="991641833">
              <w:marLeft w:val="0"/>
              <w:marRight w:val="0"/>
              <w:marTop w:val="0"/>
              <w:marBottom w:val="0"/>
              <w:divBdr>
                <w:top w:val="none" w:sz="0" w:space="0" w:color="auto"/>
                <w:left w:val="none" w:sz="0" w:space="0" w:color="auto"/>
                <w:bottom w:val="none" w:sz="0" w:space="0" w:color="auto"/>
                <w:right w:val="none" w:sz="0" w:space="0" w:color="auto"/>
              </w:divBdr>
            </w:div>
            <w:div w:id="251280176">
              <w:marLeft w:val="0"/>
              <w:marRight w:val="0"/>
              <w:marTop w:val="0"/>
              <w:marBottom w:val="0"/>
              <w:divBdr>
                <w:top w:val="none" w:sz="0" w:space="0" w:color="auto"/>
                <w:left w:val="none" w:sz="0" w:space="0" w:color="auto"/>
                <w:bottom w:val="none" w:sz="0" w:space="0" w:color="auto"/>
                <w:right w:val="none" w:sz="0" w:space="0" w:color="auto"/>
              </w:divBdr>
            </w:div>
            <w:div w:id="9719570">
              <w:marLeft w:val="0"/>
              <w:marRight w:val="0"/>
              <w:marTop w:val="0"/>
              <w:marBottom w:val="0"/>
              <w:divBdr>
                <w:top w:val="none" w:sz="0" w:space="0" w:color="auto"/>
                <w:left w:val="none" w:sz="0" w:space="0" w:color="auto"/>
                <w:bottom w:val="none" w:sz="0" w:space="0" w:color="auto"/>
                <w:right w:val="none" w:sz="0" w:space="0" w:color="auto"/>
              </w:divBdr>
            </w:div>
            <w:div w:id="1967537433">
              <w:marLeft w:val="0"/>
              <w:marRight w:val="0"/>
              <w:marTop w:val="0"/>
              <w:marBottom w:val="0"/>
              <w:divBdr>
                <w:top w:val="none" w:sz="0" w:space="0" w:color="auto"/>
                <w:left w:val="none" w:sz="0" w:space="0" w:color="auto"/>
                <w:bottom w:val="none" w:sz="0" w:space="0" w:color="auto"/>
                <w:right w:val="none" w:sz="0" w:space="0" w:color="auto"/>
              </w:divBdr>
            </w:div>
            <w:div w:id="1886988675">
              <w:marLeft w:val="0"/>
              <w:marRight w:val="0"/>
              <w:marTop w:val="0"/>
              <w:marBottom w:val="0"/>
              <w:divBdr>
                <w:top w:val="none" w:sz="0" w:space="0" w:color="auto"/>
                <w:left w:val="none" w:sz="0" w:space="0" w:color="auto"/>
                <w:bottom w:val="none" w:sz="0" w:space="0" w:color="auto"/>
                <w:right w:val="none" w:sz="0" w:space="0" w:color="auto"/>
              </w:divBdr>
            </w:div>
            <w:div w:id="706182180">
              <w:marLeft w:val="0"/>
              <w:marRight w:val="0"/>
              <w:marTop w:val="0"/>
              <w:marBottom w:val="0"/>
              <w:divBdr>
                <w:top w:val="none" w:sz="0" w:space="0" w:color="auto"/>
                <w:left w:val="none" w:sz="0" w:space="0" w:color="auto"/>
                <w:bottom w:val="none" w:sz="0" w:space="0" w:color="auto"/>
                <w:right w:val="none" w:sz="0" w:space="0" w:color="auto"/>
              </w:divBdr>
            </w:div>
            <w:div w:id="378747427">
              <w:marLeft w:val="0"/>
              <w:marRight w:val="0"/>
              <w:marTop w:val="0"/>
              <w:marBottom w:val="0"/>
              <w:divBdr>
                <w:top w:val="none" w:sz="0" w:space="0" w:color="auto"/>
                <w:left w:val="none" w:sz="0" w:space="0" w:color="auto"/>
                <w:bottom w:val="none" w:sz="0" w:space="0" w:color="auto"/>
                <w:right w:val="none" w:sz="0" w:space="0" w:color="auto"/>
              </w:divBdr>
            </w:div>
            <w:div w:id="1741100698">
              <w:marLeft w:val="0"/>
              <w:marRight w:val="0"/>
              <w:marTop w:val="0"/>
              <w:marBottom w:val="0"/>
              <w:divBdr>
                <w:top w:val="none" w:sz="0" w:space="0" w:color="auto"/>
                <w:left w:val="none" w:sz="0" w:space="0" w:color="auto"/>
                <w:bottom w:val="none" w:sz="0" w:space="0" w:color="auto"/>
                <w:right w:val="none" w:sz="0" w:space="0" w:color="auto"/>
              </w:divBdr>
            </w:div>
            <w:div w:id="708606578">
              <w:marLeft w:val="0"/>
              <w:marRight w:val="0"/>
              <w:marTop w:val="0"/>
              <w:marBottom w:val="0"/>
              <w:divBdr>
                <w:top w:val="none" w:sz="0" w:space="0" w:color="auto"/>
                <w:left w:val="none" w:sz="0" w:space="0" w:color="auto"/>
                <w:bottom w:val="none" w:sz="0" w:space="0" w:color="auto"/>
                <w:right w:val="none" w:sz="0" w:space="0" w:color="auto"/>
              </w:divBdr>
            </w:div>
            <w:div w:id="102460609">
              <w:marLeft w:val="0"/>
              <w:marRight w:val="0"/>
              <w:marTop w:val="0"/>
              <w:marBottom w:val="0"/>
              <w:divBdr>
                <w:top w:val="none" w:sz="0" w:space="0" w:color="auto"/>
                <w:left w:val="none" w:sz="0" w:space="0" w:color="auto"/>
                <w:bottom w:val="none" w:sz="0" w:space="0" w:color="auto"/>
                <w:right w:val="none" w:sz="0" w:space="0" w:color="auto"/>
              </w:divBdr>
            </w:div>
            <w:div w:id="1310355873">
              <w:marLeft w:val="0"/>
              <w:marRight w:val="0"/>
              <w:marTop w:val="0"/>
              <w:marBottom w:val="0"/>
              <w:divBdr>
                <w:top w:val="none" w:sz="0" w:space="0" w:color="auto"/>
                <w:left w:val="none" w:sz="0" w:space="0" w:color="auto"/>
                <w:bottom w:val="none" w:sz="0" w:space="0" w:color="auto"/>
                <w:right w:val="none" w:sz="0" w:space="0" w:color="auto"/>
              </w:divBdr>
            </w:div>
            <w:div w:id="1687250599">
              <w:marLeft w:val="0"/>
              <w:marRight w:val="0"/>
              <w:marTop w:val="0"/>
              <w:marBottom w:val="0"/>
              <w:divBdr>
                <w:top w:val="none" w:sz="0" w:space="0" w:color="auto"/>
                <w:left w:val="none" w:sz="0" w:space="0" w:color="auto"/>
                <w:bottom w:val="none" w:sz="0" w:space="0" w:color="auto"/>
                <w:right w:val="none" w:sz="0" w:space="0" w:color="auto"/>
              </w:divBdr>
            </w:div>
            <w:div w:id="1110049827">
              <w:marLeft w:val="0"/>
              <w:marRight w:val="0"/>
              <w:marTop w:val="0"/>
              <w:marBottom w:val="0"/>
              <w:divBdr>
                <w:top w:val="none" w:sz="0" w:space="0" w:color="auto"/>
                <w:left w:val="none" w:sz="0" w:space="0" w:color="auto"/>
                <w:bottom w:val="none" w:sz="0" w:space="0" w:color="auto"/>
                <w:right w:val="none" w:sz="0" w:space="0" w:color="auto"/>
              </w:divBdr>
            </w:div>
            <w:div w:id="1289240260">
              <w:marLeft w:val="0"/>
              <w:marRight w:val="0"/>
              <w:marTop w:val="0"/>
              <w:marBottom w:val="0"/>
              <w:divBdr>
                <w:top w:val="none" w:sz="0" w:space="0" w:color="auto"/>
                <w:left w:val="none" w:sz="0" w:space="0" w:color="auto"/>
                <w:bottom w:val="none" w:sz="0" w:space="0" w:color="auto"/>
                <w:right w:val="none" w:sz="0" w:space="0" w:color="auto"/>
              </w:divBdr>
            </w:div>
            <w:div w:id="205266354">
              <w:marLeft w:val="0"/>
              <w:marRight w:val="0"/>
              <w:marTop w:val="0"/>
              <w:marBottom w:val="0"/>
              <w:divBdr>
                <w:top w:val="none" w:sz="0" w:space="0" w:color="auto"/>
                <w:left w:val="none" w:sz="0" w:space="0" w:color="auto"/>
                <w:bottom w:val="none" w:sz="0" w:space="0" w:color="auto"/>
                <w:right w:val="none" w:sz="0" w:space="0" w:color="auto"/>
              </w:divBdr>
            </w:div>
            <w:div w:id="1904871168">
              <w:marLeft w:val="0"/>
              <w:marRight w:val="0"/>
              <w:marTop w:val="0"/>
              <w:marBottom w:val="0"/>
              <w:divBdr>
                <w:top w:val="none" w:sz="0" w:space="0" w:color="auto"/>
                <w:left w:val="none" w:sz="0" w:space="0" w:color="auto"/>
                <w:bottom w:val="none" w:sz="0" w:space="0" w:color="auto"/>
                <w:right w:val="none" w:sz="0" w:space="0" w:color="auto"/>
              </w:divBdr>
            </w:div>
            <w:div w:id="1814062503">
              <w:marLeft w:val="0"/>
              <w:marRight w:val="0"/>
              <w:marTop w:val="0"/>
              <w:marBottom w:val="0"/>
              <w:divBdr>
                <w:top w:val="none" w:sz="0" w:space="0" w:color="auto"/>
                <w:left w:val="none" w:sz="0" w:space="0" w:color="auto"/>
                <w:bottom w:val="none" w:sz="0" w:space="0" w:color="auto"/>
                <w:right w:val="none" w:sz="0" w:space="0" w:color="auto"/>
              </w:divBdr>
            </w:div>
            <w:div w:id="2112973602">
              <w:marLeft w:val="0"/>
              <w:marRight w:val="0"/>
              <w:marTop w:val="0"/>
              <w:marBottom w:val="0"/>
              <w:divBdr>
                <w:top w:val="none" w:sz="0" w:space="0" w:color="auto"/>
                <w:left w:val="none" w:sz="0" w:space="0" w:color="auto"/>
                <w:bottom w:val="none" w:sz="0" w:space="0" w:color="auto"/>
                <w:right w:val="none" w:sz="0" w:space="0" w:color="auto"/>
              </w:divBdr>
            </w:div>
            <w:div w:id="526413787">
              <w:marLeft w:val="0"/>
              <w:marRight w:val="0"/>
              <w:marTop w:val="0"/>
              <w:marBottom w:val="0"/>
              <w:divBdr>
                <w:top w:val="none" w:sz="0" w:space="0" w:color="auto"/>
                <w:left w:val="none" w:sz="0" w:space="0" w:color="auto"/>
                <w:bottom w:val="none" w:sz="0" w:space="0" w:color="auto"/>
                <w:right w:val="none" w:sz="0" w:space="0" w:color="auto"/>
              </w:divBdr>
              <w:divsChild>
                <w:div w:id="1481846977">
                  <w:marLeft w:val="600"/>
                  <w:marRight w:val="0"/>
                  <w:marTop w:val="0"/>
                  <w:marBottom w:val="0"/>
                  <w:divBdr>
                    <w:top w:val="none" w:sz="0" w:space="0" w:color="auto"/>
                    <w:left w:val="none" w:sz="0" w:space="0" w:color="auto"/>
                    <w:bottom w:val="none" w:sz="0" w:space="0" w:color="auto"/>
                    <w:right w:val="none" w:sz="0" w:space="0" w:color="auto"/>
                  </w:divBdr>
                </w:div>
                <w:div w:id="468010320">
                  <w:marLeft w:val="600"/>
                  <w:marRight w:val="0"/>
                  <w:marTop w:val="0"/>
                  <w:marBottom w:val="0"/>
                  <w:divBdr>
                    <w:top w:val="none" w:sz="0" w:space="0" w:color="auto"/>
                    <w:left w:val="none" w:sz="0" w:space="0" w:color="auto"/>
                    <w:bottom w:val="none" w:sz="0" w:space="0" w:color="auto"/>
                    <w:right w:val="none" w:sz="0" w:space="0" w:color="auto"/>
                  </w:divBdr>
                </w:div>
                <w:div w:id="674461014">
                  <w:marLeft w:val="600"/>
                  <w:marRight w:val="0"/>
                  <w:marTop w:val="0"/>
                  <w:marBottom w:val="0"/>
                  <w:divBdr>
                    <w:top w:val="none" w:sz="0" w:space="0" w:color="auto"/>
                    <w:left w:val="none" w:sz="0" w:space="0" w:color="auto"/>
                    <w:bottom w:val="none" w:sz="0" w:space="0" w:color="auto"/>
                    <w:right w:val="none" w:sz="0" w:space="0" w:color="auto"/>
                  </w:divBdr>
                </w:div>
                <w:div w:id="412361717">
                  <w:marLeft w:val="600"/>
                  <w:marRight w:val="0"/>
                  <w:marTop w:val="0"/>
                  <w:marBottom w:val="0"/>
                  <w:divBdr>
                    <w:top w:val="none" w:sz="0" w:space="0" w:color="auto"/>
                    <w:left w:val="none" w:sz="0" w:space="0" w:color="auto"/>
                    <w:bottom w:val="none" w:sz="0" w:space="0" w:color="auto"/>
                    <w:right w:val="none" w:sz="0" w:space="0" w:color="auto"/>
                  </w:divBdr>
                </w:div>
                <w:div w:id="177089195">
                  <w:marLeft w:val="600"/>
                  <w:marRight w:val="0"/>
                  <w:marTop w:val="0"/>
                  <w:marBottom w:val="0"/>
                  <w:divBdr>
                    <w:top w:val="none" w:sz="0" w:space="0" w:color="auto"/>
                    <w:left w:val="none" w:sz="0" w:space="0" w:color="auto"/>
                    <w:bottom w:val="none" w:sz="0" w:space="0" w:color="auto"/>
                    <w:right w:val="none" w:sz="0" w:space="0" w:color="auto"/>
                  </w:divBdr>
                </w:div>
                <w:div w:id="109975144">
                  <w:marLeft w:val="600"/>
                  <w:marRight w:val="0"/>
                  <w:marTop w:val="0"/>
                  <w:marBottom w:val="0"/>
                  <w:divBdr>
                    <w:top w:val="none" w:sz="0" w:space="0" w:color="auto"/>
                    <w:left w:val="none" w:sz="0" w:space="0" w:color="auto"/>
                    <w:bottom w:val="none" w:sz="0" w:space="0" w:color="auto"/>
                    <w:right w:val="none" w:sz="0" w:space="0" w:color="auto"/>
                  </w:divBdr>
                </w:div>
                <w:div w:id="391581192">
                  <w:marLeft w:val="600"/>
                  <w:marRight w:val="0"/>
                  <w:marTop w:val="0"/>
                  <w:marBottom w:val="0"/>
                  <w:divBdr>
                    <w:top w:val="none" w:sz="0" w:space="0" w:color="auto"/>
                    <w:left w:val="none" w:sz="0" w:space="0" w:color="auto"/>
                    <w:bottom w:val="none" w:sz="0" w:space="0" w:color="auto"/>
                    <w:right w:val="none" w:sz="0" w:space="0" w:color="auto"/>
                  </w:divBdr>
                </w:div>
                <w:div w:id="1501236139">
                  <w:marLeft w:val="600"/>
                  <w:marRight w:val="0"/>
                  <w:marTop w:val="0"/>
                  <w:marBottom w:val="0"/>
                  <w:divBdr>
                    <w:top w:val="none" w:sz="0" w:space="0" w:color="auto"/>
                    <w:left w:val="none" w:sz="0" w:space="0" w:color="auto"/>
                    <w:bottom w:val="none" w:sz="0" w:space="0" w:color="auto"/>
                    <w:right w:val="none" w:sz="0" w:space="0" w:color="auto"/>
                  </w:divBdr>
                </w:div>
                <w:div w:id="1031105743">
                  <w:marLeft w:val="600"/>
                  <w:marRight w:val="0"/>
                  <w:marTop w:val="0"/>
                  <w:marBottom w:val="0"/>
                  <w:divBdr>
                    <w:top w:val="none" w:sz="0" w:space="0" w:color="auto"/>
                    <w:left w:val="none" w:sz="0" w:space="0" w:color="auto"/>
                    <w:bottom w:val="none" w:sz="0" w:space="0" w:color="auto"/>
                    <w:right w:val="none" w:sz="0" w:space="0" w:color="auto"/>
                  </w:divBdr>
                </w:div>
                <w:div w:id="1666935742">
                  <w:marLeft w:val="600"/>
                  <w:marRight w:val="0"/>
                  <w:marTop w:val="0"/>
                  <w:marBottom w:val="0"/>
                  <w:divBdr>
                    <w:top w:val="none" w:sz="0" w:space="0" w:color="auto"/>
                    <w:left w:val="none" w:sz="0" w:space="0" w:color="auto"/>
                    <w:bottom w:val="none" w:sz="0" w:space="0" w:color="auto"/>
                    <w:right w:val="none" w:sz="0" w:space="0" w:color="auto"/>
                  </w:divBdr>
                </w:div>
                <w:div w:id="1881433059">
                  <w:marLeft w:val="600"/>
                  <w:marRight w:val="0"/>
                  <w:marTop w:val="0"/>
                  <w:marBottom w:val="0"/>
                  <w:divBdr>
                    <w:top w:val="none" w:sz="0" w:space="0" w:color="auto"/>
                    <w:left w:val="none" w:sz="0" w:space="0" w:color="auto"/>
                    <w:bottom w:val="none" w:sz="0" w:space="0" w:color="auto"/>
                    <w:right w:val="none" w:sz="0" w:space="0" w:color="auto"/>
                  </w:divBdr>
                </w:div>
                <w:div w:id="1454904596">
                  <w:marLeft w:val="600"/>
                  <w:marRight w:val="0"/>
                  <w:marTop w:val="0"/>
                  <w:marBottom w:val="0"/>
                  <w:divBdr>
                    <w:top w:val="none" w:sz="0" w:space="0" w:color="auto"/>
                    <w:left w:val="none" w:sz="0" w:space="0" w:color="auto"/>
                    <w:bottom w:val="none" w:sz="0" w:space="0" w:color="auto"/>
                    <w:right w:val="none" w:sz="0" w:space="0" w:color="auto"/>
                  </w:divBdr>
                </w:div>
                <w:div w:id="1068262920">
                  <w:marLeft w:val="600"/>
                  <w:marRight w:val="0"/>
                  <w:marTop w:val="0"/>
                  <w:marBottom w:val="0"/>
                  <w:divBdr>
                    <w:top w:val="none" w:sz="0" w:space="0" w:color="auto"/>
                    <w:left w:val="none" w:sz="0" w:space="0" w:color="auto"/>
                    <w:bottom w:val="none" w:sz="0" w:space="0" w:color="auto"/>
                    <w:right w:val="none" w:sz="0" w:space="0" w:color="auto"/>
                  </w:divBdr>
                </w:div>
                <w:div w:id="1781559925">
                  <w:marLeft w:val="600"/>
                  <w:marRight w:val="0"/>
                  <w:marTop w:val="0"/>
                  <w:marBottom w:val="0"/>
                  <w:divBdr>
                    <w:top w:val="none" w:sz="0" w:space="0" w:color="auto"/>
                    <w:left w:val="none" w:sz="0" w:space="0" w:color="auto"/>
                    <w:bottom w:val="none" w:sz="0" w:space="0" w:color="auto"/>
                    <w:right w:val="none" w:sz="0" w:space="0" w:color="auto"/>
                  </w:divBdr>
                </w:div>
                <w:div w:id="673799690">
                  <w:marLeft w:val="600"/>
                  <w:marRight w:val="0"/>
                  <w:marTop w:val="0"/>
                  <w:marBottom w:val="0"/>
                  <w:divBdr>
                    <w:top w:val="none" w:sz="0" w:space="0" w:color="auto"/>
                    <w:left w:val="none" w:sz="0" w:space="0" w:color="auto"/>
                    <w:bottom w:val="none" w:sz="0" w:space="0" w:color="auto"/>
                    <w:right w:val="none" w:sz="0" w:space="0" w:color="auto"/>
                  </w:divBdr>
                </w:div>
                <w:div w:id="1159227553">
                  <w:marLeft w:val="600"/>
                  <w:marRight w:val="0"/>
                  <w:marTop w:val="0"/>
                  <w:marBottom w:val="0"/>
                  <w:divBdr>
                    <w:top w:val="none" w:sz="0" w:space="0" w:color="auto"/>
                    <w:left w:val="none" w:sz="0" w:space="0" w:color="auto"/>
                    <w:bottom w:val="none" w:sz="0" w:space="0" w:color="auto"/>
                    <w:right w:val="none" w:sz="0" w:space="0" w:color="auto"/>
                  </w:divBdr>
                </w:div>
              </w:divsChild>
            </w:div>
            <w:div w:id="1185443134">
              <w:marLeft w:val="0"/>
              <w:marRight w:val="0"/>
              <w:marTop w:val="0"/>
              <w:marBottom w:val="0"/>
              <w:divBdr>
                <w:top w:val="none" w:sz="0" w:space="0" w:color="auto"/>
                <w:left w:val="none" w:sz="0" w:space="0" w:color="auto"/>
                <w:bottom w:val="none" w:sz="0" w:space="0" w:color="auto"/>
                <w:right w:val="none" w:sz="0" w:space="0" w:color="auto"/>
              </w:divBdr>
            </w:div>
            <w:div w:id="175965147">
              <w:marLeft w:val="0"/>
              <w:marRight w:val="0"/>
              <w:marTop w:val="0"/>
              <w:marBottom w:val="0"/>
              <w:divBdr>
                <w:top w:val="none" w:sz="0" w:space="0" w:color="auto"/>
                <w:left w:val="none" w:sz="0" w:space="0" w:color="auto"/>
                <w:bottom w:val="none" w:sz="0" w:space="0" w:color="auto"/>
                <w:right w:val="none" w:sz="0" w:space="0" w:color="auto"/>
              </w:divBdr>
            </w:div>
            <w:div w:id="1847670492">
              <w:marLeft w:val="0"/>
              <w:marRight w:val="0"/>
              <w:marTop w:val="0"/>
              <w:marBottom w:val="0"/>
              <w:divBdr>
                <w:top w:val="none" w:sz="0" w:space="0" w:color="auto"/>
                <w:left w:val="none" w:sz="0" w:space="0" w:color="auto"/>
                <w:bottom w:val="none" w:sz="0" w:space="0" w:color="auto"/>
                <w:right w:val="none" w:sz="0" w:space="0" w:color="auto"/>
              </w:divBdr>
            </w:div>
            <w:div w:id="599408939">
              <w:marLeft w:val="0"/>
              <w:marRight w:val="0"/>
              <w:marTop w:val="0"/>
              <w:marBottom w:val="0"/>
              <w:divBdr>
                <w:top w:val="none" w:sz="0" w:space="0" w:color="auto"/>
                <w:left w:val="none" w:sz="0" w:space="0" w:color="auto"/>
                <w:bottom w:val="none" w:sz="0" w:space="0" w:color="auto"/>
                <w:right w:val="none" w:sz="0" w:space="0" w:color="auto"/>
              </w:divBdr>
            </w:div>
            <w:div w:id="386103086">
              <w:marLeft w:val="0"/>
              <w:marRight w:val="0"/>
              <w:marTop w:val="0"/>
              <w:marBottom w:val="0"/>
              <w:divBdr>
                <w:top w:val="none" w:sz="0" w:space="0" w:color="auto"/>
                <w:left w:val="none" w:sz="0" w:space="0" w:color="auto"/>
                <w:bottom w:val="none" w:sz="0" w:space="0" w:color="auto"/>
                <w:right w:val="none" w:sz="0" w:space="0" w:color="auto"/>
              </w:divBdr>
            </w:div>
            <w:div w:id="1346714958">
              <w:marLeft w:val="0"/>
              <w:marRight w:val="0"/>
              <w:marTop w:val="0"/>
              <w:marBottom w:val="0"/>
              <w:divBdr>
                <w:top w:val="none" w:sz="0" w:space="0" w:color="auto"/>
                <w:left w:val="none" w:sz="0" w:space="0" w:color="auto"/>
                <w:bottom w:val="none" w:sz="0" w:space="0" w:color="auto"/>
                <w:right w:val="none" w:sz="0" w:space="0" w:color="auto"/>
              </w:divBdr>
            </w:div>
            <w:div w:id="1020007614">
              <w:marLeft w:val="600"/>
              <w:marRight w:val="0"/>
              <w:marTop w:val="0"/>
              <w:marBottom w:val="0"/>
              <w:divBdr>
                <w:top w:val="none" w:sz="0" w:space="0" w:color="auto"/>
                <w:left w:val="none" w:sz="0" w:space="0" w:color="auto"/>
                <w:bottom w:val="none" w:sz="0" w:space="0" w:color="auto"/>
                <w:right w:val="none" w:sz="0" w:space="0" w:color="auto"/>
              </w:divBdr>
            </w:div>
            <w:div w:id="939683058">
              <w:marLeft w:val="600"/>
              <w:marRight w:val="0"/>
              <w:marTop w:val="0"/>
              <w:marBottom w:val="0"/>
              <w:divBdr>
                <w:top w:val="none" w:sz="0" w:space="0" w:color="auto"/>
                <w:left w:val="none" w:sz="0" w:space="0" w:color="auto"/>
                <w:bottom w:val="none" w:sz="0" w:space="0" w:color="auto"/>
                <w:right w:val="none" w:sz="0" w:space="0" w:color="auto"/>
              </w:divBdr>
            </w:div>
            <w:div w:id="951935262">
              <w:marLeft w:val="600"/>
              <w:marRight w:val="0"/>
              <w:marTop w:val="0"/>
              <w:marBottom w:val="0"/>
              <w:divBdr>
                <w:top w:val="none" w:sz="0" w:space="0" w:color="auto"/>
                <w:left w:val="none" w:sz="0" w:space="0" w:color="auto"/>
                <w:bottom w:val="none" w:sz="0" w:space="0" w:color="auto"/>
                <w:right w:val="none" w:sz="0" w:space="0" w:color="auto"/>
              </w:divBdr>
            </w:div>
            <w:div w:id="1519083420">
              <w:marLeft w:val="600"/>
              <w:marRight w:val="0"/>
              <w:marTop w:val="0"/>
              <w:marBottom w:val="0"/>
              <w:divBdr>
                <w:top w:val="none" w:sz="0" w:space="0" w:color="auto"/>
                <w:left w:val="none" w:sz="0" w:space="0" w:color="auto"/>
                <w:bottom w:val="none" w:sz="0" w:space="0" w:color="auto"/>
                <w:right w:val="none" w:sz="0" w:space="0" w:color="auto"/>
              </w:divBdr>
            </w:div>
            <w:div w:id="870919723">
              <w:marLeft w:val="600"/>
              <w:marRight w:val="0"/>
              <w:marTop w:val="0"/>
              <w:marBottom w:val="0"/>
              <w:divBdr>
                <w:top w:val="none" w:sz="0" w:space="0" w:color="auto"/>
                <w:left w:val="none" w:sz="0" w:space="0" w:color="auto"/>
                <w:bottom w:val="none" w:sz="0" w:space="0" w:color="auto"/>
                <w:right w:val="none" w:sz="0" w:space="0" w:color="auto"/>
              </w:divBdr>
            </w:div>
            <w:div w:id="723017972">
              <w:marLeft w:val="600"/>
              <w:marRight w:val="0"/>
              <w:marTop w:val="0"/>
              <w:marBottom w:val="0"/>
              <w:divBdr>
                <w:top w:val="none" w:sz="0" w:space="0" w:color="auto"/>
                <w:left w:val="none" w:sz="0" w:space="0" w:color="auto"/>
                <w:bottom w:val="none" w:sz="0" w:space="0" w:color="auto"/>
                <w:right w:val="none" w:sz="0" w:space="0" w:color="auto"/>
              </w:divBdr>
            </w:div>
            <w:div w:id="490557748">
              <w:marLeft w:val="600"/>
              <w:marRight w:val="0"/>
              <w:marTop w:val="0"/>
              <w:marBottom w:val="0"/>
              <w:divBdr>
                <w:top w:val="none" w:sz="0" w:space="0" w:color="auto"/>
                <w:left w:val="none" w:sz="0" w:space="0" w:color="auto"/>
                <w:bottom w:val="none" w:sz="0" w:space="0" w:color="auto"/>
                <w:right w:val="none" w:sz="0" w:space="0" w:color="auto"/>
              </w:divBdr>
            </w:div>
            <w:div w:id="1968972381">
              <w:marLeft w:val="600"/>
              <w:marRight w:val="0"/>
              <w:marTop w:val="0"/>
              <w:marBottom w:val="0"/>
              <w:divBdr>
                <w:top w:val="none" w:sz="0" w:space="0" w:color="auto"/>
                <w:left w:val="none" w:sz="0" w:space="0" w:color="auto"/>
                <w:bottom w:val="none" w:sz="0" w:space="0" w:color="auto"/>
                <w:right w:val="none" w:sz="0" w:space="0" w:color="auto"/>
              </w:divBdr>
            </w:div>
            <w:div w:id="1243029353">
              <w:marLeft w:val="1200"/>
              <w:marRight w:val="0"/>
              <w:marTop w:val="0"/>
              <w:marBottom w:val="0"/>
              <w:divBdr>
                <w:top w:val="none" w:sz="0" w:space="0" w:color="auto"/>
                <w:left w:val="none" w:sz="0" w:space="0" w:color="auto"/>
                <w:bottom w:val="none" w:sz="0" w:space="0" w:color="auto"/>
                <w:right w:val="none" w:sz="0" w:space="0" w:color="auto"/>
              </w:divBdr>
            </w:div>
            <w:div w:id="499320313">
              <w:marLeft w:val="1200"/>
              <w:marRight w:val="0"/>
              <w:marTop w:val="0"/>
              <w:marBottom w:val="0"/>
              <w:divBdr>
                <w:top w:val="none" w:sz="0" w:space="0" w:color="auto"/>
                <w:left w:val="none" w:sz="0" w:space="0" w:color="auto"/>
                <w:bottom w:val="none" w:sz="0" w:space="0" w:color="auto"/>
                <w:right w:val="none" w:sz="0" w:space="0" w:color="auto"/>
              </w:divBdr>
            </w:div>
            <w:div w:id="648898122">
              <w:marLeft w:val="1200"/>
              <w:marRight w:val="0"/>
              <w:marTop w:val="0"/>
              <w:marBottom w:val="0"/>
              <w:divBdr>
                <w:top w:val="none" w:sz="0" w:space="0" w:color="auto"/>
                <w:left w:val="none" w:sz="0" w:space="0" w:color="auto"/>
                <w:bottom w:val="none" w:sz="0" w:space="0" w:color="auto"/>
                <w:right w:val="none" w:sz="0" w:space="0" w:color="auto"/>
              </w:divBdr>
            </w:div>
            <w:div w:id="1531602573">
              <w:marLeft w:val="600"/>
              <w:marRight w:val="0"/>
              <w:marTop w:val="0"/>
              <w:marBottom w:val="0"/>
              <w:divBdr>
                <w:top w:val="none" w:sz="0" w:space="0" w:color="auto"/>
                <w:left w:val="none" w:sz="0" w:space="0" w:color="auto"/>
                <w:bottom w:val="none" w:sz="0" w:space="0" w:color="auto"/>
                <w:right w:val="none" w:sz="0" w:space="0" w:color="auto"/>
              </w:divBdr>
            </w:div>
            <w:div w:id="1744913781">
              <w:marLeft w:val="600"/>
              <w:marRight w:val="0"/>
              <w:marTop w:val="0"/>
              <w:marBottom w:val="0"/>
              <w:divBdr>
                <w:top w:val="none" w:sz="0" w:space="0" w:color="auto"/>
                <w:left w:val="none" w:sz="0" w:space="0" w:color="auto"/>
                <w:bottom w:val="none" w:sz="0" w:space="0" w:color="auto"/>
                <w:right w:val="none" w:sz="0" w:space="0" w:color="auto"/>
              </w:divBdr>
            </w:div>
            <w:div w:id="953243905">
              <w:marLeft w:val="600"/>
              <w:marRight w:val="0"/>
              <w:marTop w:val="0"/>
              <w:marBottom w:val="0"/>
              <w:divBdr>
                <w:top w:val="none" w:sz="0" w:space="0" w:color="auto"/>
                <w:left w:val="none" w:sz="0" w:space="0" w:color="auto"/>
                <w:bottom w:val="none" w:sz="0" w:space="0" w:color="auto"/>
                <w:right w:val="none" w:sz="0" w:space="0" w:color="auto"/>
              </w:divBdr>
            </w:div>
            <w:div w:id="473177454">
              <w:marLeft w:val="600"/>
              <w:marRight w:val="0"/>
              <w:marTop w:val="0"/>
              <w:marBottom w:val="0"/>
              <w:divBdr>
                <w:top w:val="none" w:sz="0" w:space="0" w:color="auto"/>
                <w:left w:val="none" w:sz="0" w:space="0" w:color="auto"/>
                <w:bottom w:val="none" w:sz="0" w:space="0" w:color="auto"/>
                <w:right w:val="none" w:sz="0" w:space="0" w:color="auto"/>
              </w:divBdr>
            </w:div>
            <w:div w:id="164439391">
              <w:marLeft w:val="600"/>
              <w:marRight w:val="0"/>
              <w:marTop w:val="0"/>
              <w:marBottom w:val="0"/>
              <w:divBdr>
                <w:top w:val="none" w:sz="0" w:space="0" w:color="auto"/>
                <w:left w:val="none" w:sz="0" w:space="0" w:color="auto"/>
                <w:bottom w:val="none" w:sz="0" w:space="0" w:color="auto"/>
                <w:right w:val="none" w:sz="0" w:space="0" w:color="auto"/>
              </w:divBdr>
            </w:div>
            <w:div w:id="1245802227">
              <w:marLeft w:val="600"/>
              <w:marRight w:val="0"/>
              <w:marTop w:val="0"/>
              <w:marBottom w:val="0"/>
              <w:divBdr>
                <w:top w:val="none" w:sz="0" w:space="0" w:color="auto"/>
                <w:left w:val="none" w:sz="0" w:space="0" w:color="auto"/>
                <w:bottom w:val="none" w:sz="0" w:space="0" w:color="auto"/>
                <w:right w:val="none" w:sz="0" w:space="0" w:color="auto"/>
              </w:divBdr>
            </w:div>
            <w:div w:id="40638417">
              <w:marLeft w:val="600"/>
              <w:marRight w:val="0"/>
              <w:marTop w:val="0"/>
              <w:marBottom w:val="0"/>
              <w:divBdr>
                <w:top w:val="none" w:sz="0" w:space="0" w:color="auto"/>
                <w:left w:val="none" w:sz="0" w:space="0" w:color="auto"/>
                <w:bottom w:val="none" w:sz="0" w:space="0" w:color="auto"/>
                <w:right w:val="none" w:sz="0" w:space="0" w:color="auto"/>
              </w:divBdr>
            </w:div>
            <w:div w:id="1250654388">
              <w:marLeft w:val="600"/>
              <w:marRight w:val="0"/>
              <w:marTop w:val="0"/>
              <w:marBottom w:val="0"/>
              <w:divBdr>
                <w:top w:val="none" w:sz="0" w:space="0" w:color="auto"/>
                <w:left w:val="none" w:sz="0" w:space="0" w:color="auto"/>
                <w:bottom w:val="none" w:sz="0" w:space="0" w:color="auto"/>
                <w:right w:val="none" w:sz="0" w:space="0" w:color="auto"/>
              </w:divBdr>
            </w:div>
            <w:div w:id="801655693">
              <w:marLeft w:val="600"/>
              <w:marRight w:val="0"/>
              <w:marTop w:val="0"/>
              <w:marBottom w:val="0"/>
              <w:divBdr>
                <w:top w:val="none" w:sz="0" w:space="0" w:color="auto"/>
                <w:left w:val="none" w:sz="0" w:space="0" w:color="auto"/>
                <w:bottom w:val="none" w:sz="0" w:space="0" w:color="auto"/>
                <w:right w:val="none" w:sz="0" w:space="0" w:color="auto"/>
              </w:divBdr>
            </w:div>
            <w:div w:id="125710243">
              <w:marLeft w:val="600"/>
              <w:marRight w:val="0"/>
              <w:marTop w:val="0"/>
              <w:marBottom w:val="0"/>
              <w:divBdr>
                <w:top w:val="none" w:sz="0" w:space="0" w:color="auto"/>
                <w:left w:val="none" w:sz="0" w:space="0" w:color="auto"/>
                <w:bottom w:val="none" w:sz="0" w:space="0" w:color="auto"/>
                <w:right w:val="none" w:sz="0" w:space="0" w:color="auto"/>
              </w:divBdr>
            </w:div>
            <w:div w:id="386219497">
              <w:marLeft w:val="600"/>
              <w:marRight w:val="0"/>
              <w:marTop w:val="0"/>
              <w:marBottom w:val="0"/>
              <w:divBdr>
                <w:top w:val="none" w:sz="0" w:space="0" w:color="auto"/>
                <w:left w:val="none" w:sz="0" w:space="0" w:color="auto"/>
                <w:bottom w:val="none" w:sz="0" w:space="0" w:color="auto"/>
                <w:right w:val="none" w:sz="0" w:space="0" w:color="auto"/>
              </w:divBdr>
            </w:div>
            <w:div w:id="643700900">
              <w:marLeft w:val="600"/>
              <w:marRight w:val="0"/>
              <w:marTop w:val="0"/>
              <w:marBottom w:val="0"/>
              <w:divBdr>
                <w:top w:val="none" w:sz="0" w:space="0" w:color="auto"/>
                <w:left w:val="none" w:sz="0" w:space="0" w:color="auto"/>
                <w:bottom w:val="none" w:sz="0" w:space="0" w:color="auto"/>
                <w:right w:val="none" w:sz="0" w:space="0" w:color="auto"/>
              </w:divBdr>
            </w:div>
            <w:div w:id="1345479013">
              <w:marLeft w:val="600"/>
              <w:marRight w:val="0"/>
              <w:marTop w:val="0"/>
              <w:marBottom w:val="0"/>
              <w:divBdr>
                <w:top w:val="none" w:sz="0" w:space="0" w:color="auto"/>
                <w:left w:val="none" w:sz="0" w:space="0" w:color="auto"/>
                <w:bottom w:val="none" w:sz="0" w:space="0" w:color="auto"/>
                <w:right w:val="none" w:sz="0" w:space="0" w:color="auto"/>
              </w:divBdr>
            </w:div>
            <w:div w:id="137888731">
              <w:marLeft w:val="600"/>
              <w:marRight w:val="0"/>
              <w:marTop w:val="0"/>
              <w:marBottom w:val="0"/>
              <w:divBdr>
                <w:top w:val="none" w:sz="0" w:space="0" w:color="auto"/>
                <w:left w:val="none" w:sz="0" w:space="0" w:color="auto"/>
                <w:bottom w:val="none" w:sz="0" w:space="0" w:color="auto"/>
                <w:right w:val="none" w:sz="0" w:space="0" w:color="auto"/>
              </w:divBdr>
            </w:div>
            <w:div w:id="1740514816">
              <w:marLeft w:val="0"/>
              <w:marRight w:val="0"/>
              <w:marTop w:val="0"/>
              <w:marBottom w:val="0"/>
              <w:divBdr>
                <w:top w:val="none" w:sz="0" w:space="0" w:color="auto"/>
                <w:left w:val="none" w:sz="0" w:space="0" w:color="auto"/>
                <w:bottom w:val="none" w:sz="0" w:space="0" w:color="auto"/>
                <w:right w:val="none" w:sz="0" w:space="0" w:color="auto"/>
              </w:divBdr>
            </w:div>
            <w:div w:id="1432360634">
              <w:marLeft w:val="0"/>
              <w:marRight w:val="0"/>
              <w:marTop w:val="0"/>
              <w:marBottom w:val="0"/>
              <w:divBdr>
                <w:top w:val="none" w:sz="0" w:space="0" w:color="auto"/>
                <w:left w:val="none" w:sz="0" w:space="0" w:color="auto"/>
                <w:bottom w:val="none" w:sz="0" w:space="0" w:color="auto"/>
                <w:right w:val="none" w:sz="0" w:space="0" w:color="auto"/>
              </w:divBdr>
            </w:div>
            <w:div w:id="2065912294">
              <w:marLeft w:val="0"/>
              <w:marRight w:val="0"/>
              <w:marTop w:val="0"/>
              <w:marBottom w:val="0"/>
              <w:divBdr>
                <w:top w:val="none" w:sz="0" w:space="0" w:color="auto"/>
                <w:left w:val="none" w:sz="0" w:space="0" w:color="auto"/>
                <w:bottom w:val="none" w:sz="0" w:space="0" w:color="auto"/>
                <w:right w:val="none" w:sz="0" w:space="0" w:color="auto"/>
              </w:divBdr>
            </w:div>
            <w:div w:id="1919822857">
              <w:marLeft w:val="0"/>
              <w:marRight w:val="0"/>
              <w:marTop w:val="0"/>
              <w:marBottom w:val="0"/>
              <w:divBdr>
                <w:top w:val="none" w:sz="0" w:space="0" w:color="auto"/>
                <w:left w:val="none" w:sz="0" w:space="0" w:color="auto"/>
                <w:bottom w:val="none" w:sz="0" w:space="0" w:color="auto"/>
                <w:right w:val="none" w:sz="0" w:space="0" w:color="auto"/>
              </w:divBdr>
            </w:div>
            <w:div w:id="1858233496">
              <w:marLeft w:val="0"/>
              <w:marRight w:val="0"/>
              <w:marTop w:val="0"/>
              <w:marBottom w:val="0"/>
              <w:divBdr>
                <w:top w:val="none" w:sz="0" w:space="0" w:color="auto"/>
                <w:left w:val="none" w:sz="0" w:space="0" w:color="auto"/>
                <w:bottom w:val="none" w:sz="0" w:space="0" w:color="auto"/>
                <w:right w:val="none" w:sz="0" w:space="0" w:color="auto"/>
              </w:divBdr>
            </w:div>
            <w:div w:id="964239275">
              <w:marLeft w:val="0"/>
              <w:marRight w:val="0"/>
              <w:marTop w:val="0"/>
              <w:marBottom w:val="0"/>
              <w:divBdr>
                <w:top w:val="none" w:sz="0" w:space="0" w:color="auto"/>
                <w:left w:val="none" w:sz="0" w:space="0" w:color="auto"/>
                <w:bottom w:val="none" w:sz="0" w:space="0" w:color="auto"/>
                <w:right w:val="none" w:sz="0" w:space="0" w:color="auto"/>
              </w:divBdr>
            </w:div>
            <w:div w:id="1951038766">
              <w:marLeft w:val="0"/>
              <w:marRight w:val="0"/>
              <w:marTop w:val="0"/>
              <w:marBottom w:val="0"/>
              <w:divBdr>
                <w:top w:val="none" w:sz="0" w:space="0" w:color="auto"/>
                <w:left w:val="none" w:sz="0" w:space="0" w:color="auto"/>
                <w:bottom w:val="none" w:sz="0" w:space="0" w:color="auto"/>
                <w:right w:val="none" w:sz="0" w:space="0" w:color="auto"/>
              </w:divBdr>
            </w:div>
            <w:div w:id="166948252">
              <w:marLeft w:val="0"/>
              <w:marRight w:val="0"/>
              <w:marTop w:val="0"/>
              <w:marBottom w:val="0"/>
              <w:divBdr>
                <w:top w:val="none" w:sz="0" w:space="0" w:color="auto"/>
                <w:left w:val="none" w:sz="0" w:space="0" w:color="auto"/>
                <w:bottom w:val="none" w:sz="0" w:space="0" w:color="auto"/>
                <w:right w:val="none" w:sz="0" w:space="0" w:color="auto"/>
              </w:divBdr>
            </w:div>
            <w:div w:id="328101648">
              <w:marLeft w:val="0"/>
              <w:marRight w:val="0"/>
              <w:marTop w:val="0"/>
              <w:marBottom w:val="0"/>
              <w:divBdr>
                <w:top w:val="none" w:sz="0" w:space="0" w:color="auto"/>
                <w:left w:val="none" w:sz="0" w:space="0" w:color="auto"/>
                <w:bottom w:val="none" w:sz="0" w:space="0" w:color="auto"/>
                <w:right w:val="none" w:sz="0" w:space="0" w:color="auto"/>
              </w:divBdr>
            </w:div>
            <w:div w:id="1488790612">
              <w:marLeft w:val="0"/>
              <w:marRight w:val="0"/>
              <w:marTop w:val="0"/>
              <w:marBottom w:val="0"/>
              <w:divBdr>
                <w:top w:val="none" w:sz="0" w:space="0" w:color="auto"/>
                <w:left w:val="none" w:sz="0" w:space="0" w:color="auto"/>
                <w:bottom w:val="none" w:sz="0" w:space="0" w:color="auto"/>
                <w:right w:val="none" w:sz="0" w:space="0" w:color="auto"/>
              </w:divBdr>
            </w:div>
            <w:div w:id="767577137">
              <w:marLeft w:val="0"/>
              <w:marRight w:val="0"/>
              <w:marTop w:val="0"/>
              <w:marBottom w:val="0"/>
              <w:divBdr>
                <w:top w:val="none" w:sz="0" w:space="0" w:color="auto"/>
                <w:left w:val="none" w:sz="0" w:space="0" w:color="auto"/>
                <w:bottom w:val="none" w:sz="0" w:space="0" w:color="auto"/>
                <w:right w:val="none" w:sz="0" w:space="0" w:color="auto"/>
              </w:divBdr>
            </w:div>
            <w:div w:id="444732877">
              <w:marLeft w:val="0"/>
              <w:marRight w:val="0"/>
              <w:marTop w:val="0"/>
              <w:marBottom w:val="0"/>
              <w:divBdr>
                <w:top w:val="none" w:sz="0" w:space="0" w:color="auto"/>
                <w:left w:val="none" w:sz="0" w:space="0" w:color="auto"/>
                <w:bottom w:val="none" w:sz="0" w:space="0" w:color="auto"/>
                <w:right w:val="none" w:sz="0" w:space="0" w:color="auto"/>
              </w:divBdr>
            </w:div>
            <w:div w:id="1639217727">
              <w:marLeft w:val="0"/>
              <w:marRight w:val="0"/>
              <w:marTop w:val="0"/>
              <w:marBottom w:val="0"/>
              <w:divBdr>
                <w:top w:val="none" w:sz="0" w:space="0" w:color="auto"/>
                <w:left w:val="none" w:sz="0" w:space="0" w:color="auto"/>
                <w:bottom w:val="none" w:sz="0" w:space="0" w:color="auto"/>
                <w:right w:val="none" w:sz="0" w:space="0" w:color="auto"/>
              </w:divBdr>
            </w:div>
            <w:div w:id="1735199041">
              <w:marLeft w:val="0"/>
              <w:marRight w:val="0"/>
              <w:marTop w:val="0"/>
              <w:marBottom w:val="0"/>
              <w:divBdr>
                <w:top w:val="none" w:sz="0" w:space="0" w:color="auto"/>
                <w:left w:val="none" w:sz="0" w:space="0" w:color="auto"/>
                <w:bottom w:val="none" w:sz="0" w:space="0" w:color="auto"/>
                <w:right w:val="none" w:sz="0" w:space="0" w:color="auto"/>
              </w:divBdr>
            </w:div>
            <w:div w:id="171653768">
              <w:marLeft w:val="0"/>
              <w:marRight w:val="0"/>
              <w:marTop w:val="0"/>
              <w:marBottom w:val="0"/>
              <w:divBdr>
                <w:top w:val="none" w:sz="0" w:space="0" w:color="auto"/>
                <w:left w:val="none" w:sz="0" w:space="0" w:color="auto"/>
                <w:bottom w:val="none" w:sz="0" w:space="0" w:color="auto"/>
                <w:right w:val="none" w:sz="0" w:space="0" w:color="auto"/>
              </w:divBdr>
            </w:div>
            <w:div w:id="147794852">
              <w:marLeft w:val="0"/>
              <w:marRight w:val="0"/>
              <w:marTop w:val="0"/>
              <w:marBottom w:val="0"/>
              <w:divBdr>
                <w:top w:val="none" w:sz="0" w:space="0" w:color="auto"/>
                <w:left w:val="none" w:sz="0" w:space="0" w:color="auto"/>
                <w:bottom w:val="none" w:sz="0" w:space="0" w:color="auto"/>
                <w:right w:val="none" w:sz="0" w:space="0" w:color="auto"/>
              </w:divBdr>
            </w:div>
            <w:div w:id="1099595444">
              <w:marLeft w:val="0"/>
              <w:marRight w:val="0"/>
              <w:marTop w:val="0"/>
              <w:marBottom w:val="0"/>
              <w:divBdr>
                <w:top w:val="none" w:sz="0" w:space="0" w:color="auto"/>
                <w:left w:val="none" w:sz="0" w:space="0" w:color="auto"/>
                <w:bottom w:val="none" w:sz="0" w:space="0" w:color="auto"/>
                <w:right w:val="none" w:sz="0" w:space="0" w:color="auto"/>
              </w:divBdr>
            </w:div>
            <w:div w:id="1575356194">
              <w:marLeft w:val="0"/>
              <w:marRight w:val="0"/>
              <w:marTop w:val="0"/>
              <w:marBottom w:val="0"/>
              <w:divBdr>
                <w:top w:val="none" w:sz="0" w:space="0" w:color="auto"/>
                <w:left w:val="none" w:sz="0" w:space="0" w:color="auto"/>
                <w:bottom w:val="none" w:sz="0" w:space="0" w:color="auto"/>
                <w:right w:val="none" w:sz="0" w:space="0" w:color="auto"/>
              </w:divBdr>
            </w:div>
            <w:div w:id="740373987">
              <w:marLeft w:val="0"/>
              <w:marRight w:val="0"/>
              <w:marTop w:val="0"/>
              <w:marBottom w:val="0"/>
              <w:divBdr>
                <w:top w:val="none" w:sz="0" w:space="0" w:color="auto"/>
                <w:left w:val="none" w:sz="0" w:space="0" w:color="auto"/>
                <w:bottom w:val="none" w:sz="0" w:space="0" w:color="auto"/>
                <w:right w:val="none" w:sz="0" w:space="0" w:color="auto"/>
              </w:divBdr>
            </w:div>
            <w:div w:id="1571765701">
              <w:marLeft w:val="0"/>
              <w:marRight w:val="0"/>
              <w:marTop w:val="0"/>
              <w:marBottom w:val="0"/>
              <w:divBdr>
                <w:top w:val="none" w:sz="0" w:space="0" w:color="auto"/>
                <w:left w:val="none" w:sz="0" w:space="0" w:color="auto"/>
                <w:bottom w:val="none" w:sz="0" w:space="0" w:color="auto"/>
                <w:right w:val="none" w:sz="0" w:space="0" w:color="auto"/>
              </w:divBdr>
            </w:div>
            <w:div w:id="1484925487">
              <w:marLeft w:val="0"/>
              <w:marRight w:val="0"/>
              <w:marTop w:val="0"/>
              <w:marBottom w:val="0"/>
              <w:divBdr>
                <w:top w:val="none" w:sz="0" w:space="0" w:color="auto"/>
                <w:left w:val="none" w:sz="0" w:space="0" w:color="auto"/>
                <w:bottom w:val="none" w:sz="0" w:space="0" w:color="auto"/>
                <w:right w:val="none" w:sz="0" w:space="0" w:color="auto"/>
              </w:divBdr>
            </w:div>
            <w:div w:id="1417551115">
              <w:marLeft w:val="0"/>
              <w:marRight w:val="0"/>
              <w:marTop w:val="0"/>
              <w:marBottom w:val="0"/>
              <w:divBdr>
                <w:top w:val="none" w:sz="0" w:space="0" w:color="auto"/>
                <w:left w:val="none" w:sz="0" w:space="0" w:color="auto"/>
                <w:bottom w:val="none" w:sz="0" w:space="0" w:color="auto"/>
                <w:right w:val="none" w:sz="0" w:space="0" w:color="auto"/>
              </w:divBdr>
            </w:div>
            <w:div w:id="966012489">
              <w:marLeft w:val="0"/>
              <w:marRight w:val="0"/>
              <w:marTop w:val="0"/>
              <w:marBottom w:val="0"/>
              <w:divBdr>
                <w:top w:val="none" w:sz="0" w:space="0" w:color="auto"/>
                <w:left w:val="none" w:sz="0" w:space="0" w:color="auto"/>
                <w:bottom w:val="none" w:sz="0" w:space="0" w:color="auto"/>
                <w:right w:val="none" w:sz="0" w:space="0" w:color="auto"/>
              </w:divBdr>
            </w:div>
            <w:div w:id="1327514621">
              <w:marLeft w:val="0"/>
              <w:marRight w:val="0"/>
              <w:marTop w:val="0"/>
              <w:marBottom w:val="0"/>
              <w:divBdr>
                <w:top w:val="none" w:sz="0" w:space="0" w:color="auto"/>
                <w:left w:val="none" w:sz="0" w:space="0" w:color="auto"/>
                <w:bottom w:val="none" w:sz="0" w:space="0" w:color="auto"/>
                <w:right w:val="none" w:sz="0" w:space="0" w:color="auto"/>
              </w:divBdr>
            </w:div>
            <w:div w:id="1787650990">
              <w:marLeft w:val="0"/>
              <w:marRight w:val="0"/>
              <w:marTop w:val="0"/>
              <w:marBottom w:val="0"/>
              <w:divBdr>
                <w:top w:val="none" w:sz="0" w:space="0" w:color="auto"/>
                <w:left w:val="none" w:sz="0" w:space="0" w:color="auto"/>
                <w:bottom w:val="none" w:sz="0" w:space="0" w:color="auto"/>
                <w:right w:val="none" w:sz="0" w:space="0" w:color="auto"/>
              </w:divBdr>
            </w:div>
            <w:div w:id="600987063">
              <w:marLeft w:val="0"/>
              <w:marRight w:val="0"/>
              <w:marTop w:val="0"/>
              <w:marBottom w:val="0"/>
              <w:divBdr>
                <w:top w:val="none" w:sz="0" w:space="0" w:color="auto"/>
                <w:left w:val="none" w:sz="0" w:space="0" w:color="auto"/>
                <w:bottom w:val="none" w:sz="0" w:space="0" w:color="auto"/>
                <w:right w:val="none" w:sz="0" w:space="0" w:color="auto"/>
              </w:divBdr>
            </w:div>
            <w:div w:id="1990744826">
              <w:marLeft w:val="0"/>
              <w:marRight w:val="0"/>
              <w:marTop w:val="0"/>
              <w:marBottom w:val="0"/>
              <w:divBdr>
                <w:top w:val="none" w:sz="0" w:space="0" w:color="auto"/>
                <w:left w:val="none" w:sz="0" w:space="0" w:color="auto"/>
                <w:bottom w:val="none" w:sz="0" w:space="0" w:color="auto"/>
                <w:right w:val="none" w:sz="0" w:space="0" w:color="auto"/>
              </w:divBdr>
            </w:div>
            <w:div w:id="1241017379">
              <w:marLeft w:val="0"/>
              <w:marRight w:val="0"/>
              <w:marTop w:val="0"/>
              <w:marBottom w:val="0"/>
              <w:divBdr>
                <w:top w:val="none" w:sz="0" w:space="0" w:color="auto"/>
                <w:left w:val="none" w:sz="0" w:space="0" w:color="auto"/>
                <w:bottom w:val="none" w:sz="0" w:space="0" w:color="auto"/>
                <w:right w:val="none" w:sz="0" w:space="0" w:color="auto"/>
              </w:divBdr>
            </w:div>
            <w:div w:id="722212477">
              <w:marLeft w:val="0"/>
              <w:marRight w:val="0"/>
              <w:marTop w:val="0"/>
              <w:marBottom w:val="0"/>
              <w:divBdr>
                <w:top w:val="none" w:sz="0" w:space="0" w:color="auto"/>
                <w:left w:val="none" w:sz="0" w:space="0" w:color="auto"/>
                <w:bottom w:val="none" w:sz="0" w:space="0" w:color="auto"/>
                <w:right w:val="none" w:sz="0" w:space="0" w:color="auto"/>
              </w:divBdr>
            </w:div>
            <w:div w:id="1524631982">
              <w:marLeft w:val="0"/>
              <w:marRight w:val="0"/>
              <w:marTop w:val="0"/>
              <w:marBottom w:val="0"/>
              <w:divBdr>
                <w:top w:val="none" w:sz="0" w:space="0" w:color="auto"/>
                <w:left w:val="none" w:sz="0" w:space="0" w:color="auto"/>
                <w:bottom w:val="none" w:sz="0" w:space="0" w:color="auto"/>
                <w:right w:val="none" w:sz="0" w:space="0" w:color="auto"/>
              </w:divBdr>
            </w:div>
            <w:div w:id="1423793004">
              <w:marLeft w:val="0"/>
              <w:marRight w:val="0"/>
              <w:marTop w:val="0"/>
              <w:marBottom w:val="0"/>
              <w:divBdr>
                <w:top w:val="none" w:sz="0" w:space="0" w:color="auto"/>
                <w:left w:val="none" w:sz="0" w:space="0" w:color="auto"/>
                <w:bottom w:val="none" w:sz="0" w:space="0" w:color="auto"/>
                <w:right w:val="none" w:sz="0" w:space="0" w:color="auto"/>
              </w:divBdr>
            </w:div>
            <w:div w:id="1710178423">
              <w:marLeft w:val="0"/>
              <w:marRight w:val="0"/>
              <w:marTop w:val="0"/>
              <w:marBottom w:val="0"/>
              <w:divBdr>
                <w:top w:val="none" w:sz="0" w:space="0" w:color="auto"/>
                <w:left w:val="none" w:sz="0" w:space="0" w:color="auto"/>
                <w:bottom w:val="none" w:sz="0" w:space="0" w:color="auto"/>
                <w:right w:val="none" w:sz="0" w:space="0" w:color="auto"/>
              </w:divBdr>
            </w:div>
            <w:div w:id="1044134242">
              <w:marLeft w:val="0"/>
              <w:marRight w:val="0"/>
              <w:marTop w:val="0"/>
              <w:marBottom w:val="0"/>
              <w:divBdr>
                <w:top w:val="none" w:sz="0" w:space="0" w:color="auto"/>
                <w:left w:val="none" w:sz="0" w:space="0" w:color="auto"/>
                <w:bottom w:val="none" w:sz="0" w:space="0" w:color="auto"/>
                <w:right w:val="none" w:sz="0" w:space="0" w:color="auto"/>
              </w:divBdr>
            </w:div>
            <w:div w:id="19093440">
              <w:marLeft w:val="0"/>
              <w:marRight w:val="0"/>
              <w:marTop w:val="0"/>
              <w:marBottom w:val="0"/>
              <w:divBdr>
                <w:top w:val="none" w:sz="0" w:space="0" w:color="auto"/>
                <w:left w:val="none" w:sz="0" w:space="0" w:color="auto"/>
                <w:bottom w:val="none" w:sz="0" w:space="0" w:color="auto"/>
                <w:right w:val="none" w:sz="0" w:space="0" w:color="auto"/>
              </w:divBdr>
            </w:div>
            <w:div w:id="1996952430">
              <w:marLeft w:val="0"/>
              <w:marRight w:val="0"/>
              <w:marTop w:val="0"/>
              <w:marBottom w:val="0"/>
              <w:divBdr>
                <w:top w:val="none" w:sz="0" w:space="0" w:color="auto"/>
                <w:left w:val="none" w:sz="0" w:space="0" w:color="auto"/>
                <w:bottom w:val="none" w:sz="0" w:space="0" w:color="auto"/>
                <w:right w:val="none" w:sz="0" w:space="0" w:color="auto"/>
              </w:divBdr>
            </w:div>
            <w:div w:id="2115204864">
              <w:marLeft w:val="0"/>
              <w:marRight w:val="0"/>
              <w:marTop w:val="0"/>
              <w:marBottom w:val="0"/>
              <w:divBdr>
                <w:top w:val="none" w:sz="0" w:space="0" w:color="auto"/>
                <w:left w:val="none" w:sz="0" w:space="0" w:color="auto"/>
                <w:bottom w:val="none" w:sz="0" w:space="0" w:color="auto"/>
                <w:right w:val="none" w:sz="0" w:space="0" w:color="auto"/>
              </w:divBdr>
            </w:div>
            <w:div w:id="1926498052">
              <w:marLeft w:val="0"/>
              <w:marRight w:val="0"/>
              <w:marTop w:val="0"/>
              <w:marBottom w:val="0"/>
              <w:divBdr>
                <w:top w:val="none" w:sz="0" w:space="0" w:color="auto"/>
                <w:left w:val="none" w:sz="0" w:space="0" w:color="auto"/>
                <w:bottom w:val="none" w:sz="0" w:space="0" w:color="auto"/>
                <w:right w:val="none" w:sz="0" w:space="0" w:color="auto"/>
              </w:divBdr>
            </w:div>
            <w:div w:id="720137718">
              <w:marLeft w:val="0"/>
              <w:marRight w:val="0"/>
              <w:marTop w:val="0"/>
              <w:marBottom w:val="0"/>
              <w:divBdr>
                <w:top w:val="none" w:sz="0" w:space="0" w:color="auto"/>
                <w:left w:val="none" w:sz="0" w:space="0" w:color="auto"/>
                <w:bottom w:val="none" w:sz="0" w:space="0" w:color="auto"/>
                <w:right w:val="none" w:sz="0" w:space="0" w:color="auto"/>
              </w:divBdr>
            </w:div>
            <w:div w:id="665285129">
              <w:marLeft w:val="0"/>
              <w:marRight w:val="0"/>
              <w:marTop w:val="0"/>
              <w:marBottom w:val="0"/>
              <w:divBdr>
                <w:top w:val="none" w:sz="0" w:space="0" w:color="auto"/>
                <w:left w:val="none" w:sz="0" w:space="0" w:color="auto"/>
                <w:bottom w:val="none" w:sz="0" w:space="0" w:color="auto"/>
                <w:right w:val="none" w:sz="0" w:space="0" w:color="auto"/>
              </w:divBdr>
            </w:div>
            <w:div w:id="1787650049">
              <w:marLeft w:val="0"/>
              <w:marRight w:val="0"/>
              <w:marTop w:val="0"/>
              <w:marBottom w:val="0"/>
              <w:divBdr>
                <w:top w:val="none" w:sz="0" w:space="0" w:color="auto"/>
                <w:left w:val="none" w:sz="0" w:space="0" w:color="auto"/>
                <w:bottom w:val="none" w:sz="0" w:space="0" w:color="auto"/>
                <w:right w:val="none" w:sz="0" w:space="0" w:color="auto"/>
              </w:divBdr>
            </w:div>
            <w:div w:id="482700623">
              <w:marLeft w:val="0"/>
              <w:marRight w:val="0"/>
              <w:marTop w:val="0"/>
              <w:marBottom w:val="0"/>
              <w:divBdr>
                <w:top w:val="none" w:sz="0" w:space="0" w:color="auto"/>
                <w:left w:val="none" w:sz="0" w:space="0" w:color="auto"/>
                <w:bottom w:val="none" w:sz="0" w:space="0" w:color="auto"/>
                <w:right w:val="none" w:sz="0" w:space="0" w:color="auto"/>
              </w:divBdr>
            </w:div>
            <w:div w:id="164592221">
              <w:marLeft w:val="0"/>
              <w:marRight w:val="0"/>
              <w:marTop w:val="0"/>
              <w:marBottom w:val="0"/>
              <w:divBdr>
                <w:top w:val="none" w:sz="0" w:space="0" w:color="auto"/>
                <w:left w:val="none" w:sz="0" w:space="0" w:color="auto"/>
                <w:bottom w:val="none" w:sz="0" w:space="0" w:color="auto"/>
                <w:right w:val="none" w:sz="0" w:space="0" w:color="auto"/>
              </w:divBdr>
            </w:div>
            <w:div w:id="1559318253">
              <w:marLeft w:val="0"/>
              <w:marRight w:val="0"/>
              <w:marTop w:val="0"/>
              <w:marBottom w:val="0"/>
              <w:divBdr>
                <w:top w:val="none" w:sz="0" w:space="0" w:color="auto"/>
                <w:left w:val="none" w:sz="0" w:space="0" w:color="auto"/>
                <w:bottom w:val="none" w:sz="0" w:space="0" w:color="auto"/>
                <w:right w:val="none" w:sz="0" w:space="0" w:color="auto"/>
              </w:divBdr>
            </w:div>
            <w:div w:id="2114930913">
              <w:marLeft w:val="0"/>
              <w:marRight w:val="0"/>
              <w:marTop w:val="0"/>
              <w:marBottom w:val="0"/>
              <w:divBdr>
                <w:top w:val="none" w:sz="0" w:space="0" w:color="auto"/>
                <w:left w:val="none" w:sz="0" w:space="0" w:color="auto"/>
                <w:bottom w:val="none" w:sz="0" w:space="0" w:color="auto"/>
                <w:right w:val="none" w:sz="0" w:space="0" w:color="auto"/>
              </w:divBdr>
            </w:div>
            <w:div w:id="186607164">
              <w:marLeft w:val="0"/>
              <w:marRight w:val="0"/>
              <w:marTop w:val="0"/>
              <w:marBottom w:val="0"/>
              <w:divBdr>
                <w:top w:val="none" w:sz="0" w:space="0" w:color="auto"/>
                <w:left w:val="none" w:sz="0" w:space="0" w:color="auto"/>
                <w:bottom w:val="none" w:sz="0" w:space="0" w:color="auto"/>
                <w:right w:val="none" w:sz="0" w:space="0" w:color="auto"/>
              </w:divBdr>
            </w:div>
            <w:div w:id="1118455101">
              <w:marLeft w:val="0"/>
              <w:marRight w:val="0"/>
              <w:marTop w:val="0"/>
              <w:marBottom w:val="0"/>
              <w:divBdr>
                <w:top w:val="none" w:sz="0" w:space="0" w:color="auto"/>
                <w:left w:val="none" w:sz="0" w:space="0" w:color="auto"/>
                <w:bottom w:val="none" w:sz="0" w:space="0" w:color="auto"/>
                <w:right w:val="none" w:sz="0" w:space="0" w:color="auto"/>
              </w:divBdr>
            </w:div>
            <w:div w:id="1571773310">
              <w:marLeft w:val="0"/>
              <w:marRight w:val="0"/>
              <w:marTop w:val="0"/>
              <w:marBottom w:val="0"/>
              <w:divBdr>
                <w:top w:val="none" w:sz="0" w:space="0" w:color="auto"/>
                <w:left w:val="none" w:sz="0" w:space="0" w:color="auto"/>
                <w:bottom w:val="none" w:sz="0" w:space="0" w:color="auto"/>
                <w:right w:val="none" w:sz="0" w:space="0" w:color="auto"/>
              </w:divBdr>
            </w:div>
            <w:div w:id="598368993">
              <w:marLeft w:val="0"/>
              <w:marRight w:val="0"/>
              <w:marTop w:val="0"/>
              <w:marBottom w:val="0"/>
              <w:divBdr>
                <w:top w:val="none" w:sz="0" w:space="0" w:color="auto"/>
                <w:left w:val="none" w:sz="0" w:space="0" w:color="auto"/>
                <w:bottom w:val="none" w:sz="0" w:space="0" w:color="auto"/>
                <w:right w:val="none" w:sz="0" w:space="0" w:color="auto"/>
              </w:divBdr>
            </w:div>
            <w:div w:id="2034572969">
              <w:marLeft w:val="0"/>
              <w:marRight w:val="0"/>
              <w:marTop w:val="0"/>
              <w:marBottom w:val="0"/>
              <w:divBdr>
                <w:top w:val="none" w:sz="0" w:space="0" w:color="auto"/>
                <w:left w:val="none" w:sz="0" w:space="0" w:color="auto"/>
                <w:bottom w:val="none" w:sz="0" w:space="0" w:color="auto"/>
                <w:right w:val="none" w:sz="0" w:space="0" w:color="auto"/>
              </w:divBdr>
            </w:div>
            <w:div w:id="1293749949">
              <w:marLeft w:val="0"/>
              <w:marRight w:val="0"/>
              <w:marTop w:val="0"/>
              <w:marBottom w:val="0"/>
              <w:divBdr>
                <w:top w:val="none" w:sz="0" w:space="0" w:color="auto"/>
                <w:left w:val="none" w:sz="0" w:space="0" w:color="auto"/>
                <w:bottom w:val="none" w:sz="0" w:space="0" w:color="auto"/>
                <w:right w:val="none" w:sz="0" w:space="0" w:color="auto"/>
              </w:divBdr>
            </w:div>
            <w:div w:id="2061394427">
              <w:marLeft w:val="0"/>
              <w:marRight w:val="0"/>
              <w:marTop w:val="0"/>
              <w:marBottom w:val="0"/>
              <w:divBdr>
                <w:top w:val="none" w:sz="0" w:space="0" w:color="auto"/>
                <w:left w:val="none" w:sz="0" w:space="0" w:color="auto"/>
                <w:bottom w:val="none" w:sz="0" w:space="0" w:color="auto"/>
                <w:right w:val="none" w:sz="0" w:space="0" w:color="auto"/>
              </w:divBdr>
            </w:div>
            <w:div w:id="1866476015">
              <w:marLeft w:val="0"/>
              <w:marRight w:val="0"/>
              <w:marTop w:val="0"/>
              <w:marBottom w:val="0"/>
              <w:divBdr>
                <w:top w:val="none" w:sz="0" w:space="0" w:color="auto"/>
                <w:left w:val="none" w:sz="0" w:space="0" w:color="auto"/>
                <w:bottom w:val="none" w:sz="0" w:space="0" w:color="auto"/>
                <w:right w:val="none" w:sz="0" w:space="0" w:color="auto"/>
              </w:divBdr>
            </w:div>
            <w:div w:id="1157068013">
              <w:marLeft w:val="0"/>
              <w:marRight w:val="0"/>
              <w:marTop w:val="0"/>
              <w:marBottom w:val="0"/>
              <w:divBdr>
                <w:top w:val="none" w:sz="0" w:space="0" w:color="auto"/>
                <w:left w:val="none" w:sz="0" w:space="0" w:color="auto"/>
                <w:bottom w:val="none" w:sz="0" w:space="0" w:color="auto"/>
                <w:right w:val="none" w:sz="0" w:space="0" w:color="auto"/>
              </w:divBdr>
            </w:div>
            <w:div w:id="1536041019">
              <w:marLeft w:val="0"/>
              <w:marRight w:val="0"/>
              <w:marTop w:val="0"/>
              <w:marBottom w:val="0"/>
              <w:divBdr>
                <w:top w:val="none" w:sz="0" w:space="0" w:color="auto"/>
                <w:left w:val="none" w:sz="0" w:space="0" w:color="auto"/>
                <w:bottom w:val="none" w:sz="0" w:space="0" w:color="auto"/>
                <w:right w:val="none" w:sz="0" w:space="0" w:color="auto"/>
              </w:divBdr>
            </w:div>
            <w:div w:id="469787725">
              <w:marLeft w:val="0"/>
              <w:marRight w:val="0"/>
              <w:marTop w:val="0"/>
              <w:marBottom w:val="0"/>
              <w:divBdr>
                <w:top w:val="none" w:sz="0" w:space="0" w:color="auto"/>
                <w:left w:val="none" w:sz="0" w:space="0" w:color="auto"/>
                <w:bottom w:val="none" w:sz="0" w:space="0" w:color="auto"/>
                <w:right w:val="none" w:sz="0" w:space="0" w:color="auto"/>
              </w:divBdr>
            </w:div>
            <w:div w:id="299531408">
              <w:marLeft w:val="0"/>
              <w:marRight w:val="0"/>
              <w:marTop w:val="0"/>
              <w:marBottom w:val="0"/>
              <w:divBdr>
                <w:top w:val="none" w:sz="0" w:space="0" w:color="auto"/>
                <w:left w:val="none" w:sz="0" w:space="0" w:color="auto"/>
                <w:bottom w:val="none" w:sz="0" w:space="0" w:color="auto"/>
                <w:right w:val="none" w:sz="0" w:space="0" w:color="auto"/>
              </w:divBdr>
            </w:div>
            <w:div w:id="1248464150">
              <w:marLeft w:val="0"/>
              <w:marRight w:val="0"/>
              <w:marTop w:val="0"/>
              <w:marBottom w:val="0"/>
              <w:divBdr>
                <w:top w:val="none" w:sz="0" w:space="0" w:color="auto"/>
                <w:left w:val="none" w:sz="0" w:space="0" w:color="auto"/>
                <w:bottom w:val="none" w:sz="0" w:space="0" w:color="auto"/>
                <w:right w:val="none" w:sz="0" w:space="0" w:color="auto"/>
              </w:divBdr>
            </w:div>
            <w:div w:id="331445623">
              <w:marLeft w:val="0"/>
              <w:marRight w:val="0"/>
              <w:marTop w:val="0"/>
              <w:marBottom w:val="0"/>
              <w:divBdr>
                <w:top w:val="none" w:sz="0" w:space="0" w:color="auto"/>
                <w:left w:val="none" w:sz="0" w:space="0" w:color="auto"/>
                <w:bottom w:val="none" w:sz="0" w:space="0" w:color="auto"/>
                <w:right w:val="none" w:sz="0" w:space="0" w:color="auto"/>
              </w:divBdr>
            </w:div>
            <w:div w:id="4478821">
              <w:marLeft w:val="0"/>
              <w:marRight w:val="0"/>
              <w:marTop w:val="0"/>
              <w:marBottom w:val="0"/>
              <w:divBdr>
                <w:top w:val="none" w:sz="0" w:space="0" w:color="auto"/>
                <w:left w:val="none" w:sz="0" w:space="0" w:color="auto"/>
                <w:bottom w:val="none" w:sz="0" w:space="0" w:color="auto"/>
                <w:right w:val="none" w:sz="0" w:space="0" w:color="auto"/>
              </w:divBdr>
            </w:div>
            <w:div w:id="1518498104">
              <w:marLeft w:val="0"/>
              <w:marRight w:val="0"/>
              <w:marTop w:val="0"/>
              <w:marBottom w:val="0"/>
              <w:divBdr>
                <w:top w:val="none" w:sz="0" w:space="0" w:color="auto"/>
                <w:left w:val="none" w:sz="0" w:space="0" w:color="auto"/>
                <w:bottom w:val="none" w:sz="0" w:space="0" w:color="auto"/>
                <w:right w:val="none" w:sz="0" w:space="0" w:color="auto"/>
              </w:divBdr>
            </w:div>
            <w:div w:id="402412507">
              <w:marLeft w:val="0"/>
              <w:marRight w:val="0"/>
              <w:marTop w:val="0"/>
              <w:marBottom w:val="0"/>
              <w:divBdr>
                <w:top w:val="none" w:sz="0" w:space="0" w:color="auto"/>
                <w:left w:val="none" w:sz="0" w:space="0" w:color="auto"/>
                <w:bottom w:val="none" w:sz="0" w:space="0" w:color="auto"/>
                <w:right w:val="none" w:sz="0" w:space="0" w:color="auto"/>
              </w:divBdr>
            </w:div>
            <w:div w:id="186407381">
              <w:marLeft w:val="0"/>
              <w:marRight w:val="0"/>
              <w:marTop w:val="0"/>
              <w:marBottom w:val="0"/>
              <w:divBdr>
                <w:top w:val="none" w:sz="0" w:space="0" w:color="auto"/>
                <w:left w:val="none" w:sz="0" w:space="0" w:color="auto"/>
                <w:bottom w:val="none" w:sz="0" w:space="0" w:color="auto"/>
                <w:right w:val="none" w:sz="0" w:space="0" w:color="auto"/>
              </w:divBdr>
            </w:div>
            <w:div w:id="1464031892">
              <w:marLeft w:val="0"/>
              <w:marRight w:val="0"/>
              <w:marTop w:val="0"/>
              <w:marBottom w:val="0"/>
              <w:divBdr>
                <w:top w:val="none" w:sz="0" w:space="0" w:color="auto"/>
                <w:left w:val="none" w:sz="0" w:space="0" w:color="auto"/>
                <w:bottom w:val="none" w:sz="0" w:space="0" w:color="auto"/>
                <w:right w:val="none" w:sz="0" w:space="0" w:color="auto"/>
              </w:divBdr>
            </w:div>
            <w:div w:id="2026131679">
              <w:marLeft w:val="0"/>
              <w:marRight w:val="0"/>
              <w:marTop w:val="0"/>
              <w:marBottom w:val="0"/>
              <w:divBdr>
                <w:top w:val="none" w:sz="0" w:space="0" w:color="auto"/>
                <w:left w:val="none" w:sz="0" w:space="0" w:color="auto"/>
                <w:bottom w:val="none" w:sz="0" w:space="0" w:color="auto"/>
                <w:right w:val="none" w:sz="0" w:space="0" w:color="auto"/>
              </w:divBdr>
            </w:div>
            <w:div w:id="735782300">
              <w:marLeft w:val="0"/>
              <w:marRight w:val="0"/>
              <w:marTop w:val="0"/>
              <w:marBottom w:val="0"/>
              <w:divBdr>
                <w:top w:val="none" w:sz="0" w:space="0" w:color="auto"/>
                <w:left w:val="none" w:sz="0" w:space="0" w:color="auto"/>
                <w:bottom w:val="none" w:sz="0" w:space="0" w:color="auto"/>
                <w:right w:val="none" w:sz="0" w:space="0" w:color="auto"/>
              </w:divBdr>
            </w:div>
            <w:div w:id="1415516078">
              <w:marLeft w:val="0"/>
              <w:marRight w:val="0"/>
              <w:marTop w:val="0"/>
              <w:marBottom w:val="0"/>
              <w:divBdr>
                <w:top w:val="none" w:sz="0" w:space="0" w:color="auto"/>
                <w:left w:val="none" w:sz="0" w:space="0" w:color="auto"/>
                <w:bottom w:val="none" w:sz="0" w:space="0" w:color="auto"/>
                <w:right w:val="none" w:sz="0" w:space="0" w:color="auto"/>
              </w:divBdr>
            </w:div>
            <w:div w:id="2141028217">
              <w:marLeft w:val="0"/>
              <w:marRight w:val="0"/>
              <w:marTop w:val="0"/>
              <w:marBottom w:val="0"/>
              <w:divBdr>
                <w:top w:val="none" w:sz="0" w:space="0" w:color="auto"/>
                <w:left w:val="none" w:sz="0" w:space="0" w:color="auto"/>
                <w:bottom w:val="none" w:sz="0" w:space="0" w:color="auto"/>
                <w:right w:val="none" w:sz="0" w:space="0" w:color="auto"/>
              </w:divBdr>
            </w:div>
            <w:div w:id="1906454978">
              <w:marLeft w:val="0"/>
              <w:marRight w:val="0"/>
              <w:marTop w:val="0"/>
              <w:marBottom w:val="0"/>
              <w:divBdr>
                <w:top w:val="none" w:sz="0" w:space="0" w:color="auto"/>
                <w:left w:val="none" w:sz="0" w:space="0" w:color="auto"/>
                <w:bottom w:val="none" w:sz="0" w:space="0" w:color="auto"/>
                <w:right w:val="none" w:sz="0" w:space="0" w:color="auto"/>
              </w:divBdr>
            </w:div>
            <w:div w:id="1678771055">
              <w:marLeft w:val="0"/>
              <w:marRight w:val="0"/>
              <w:marTop w:val="0"/>
              <w:marBottom w:val="0"/>
              <w:divBdr>
                <w:top w:val="none" w:sz="0" w:space="0" w:color="auto"/>
                <w:left w:val="none" w:sz="0" w:space="0" w:color="auto"/>
                <w:bottom w:val="none" w:sz="0" w:space="0" w:color="auto"/>
                <w:right w:val="none" w:sz="0" w:space="0" w:color="auto"/>
              </w:divBdr>
            </w:div>
            <w:div w:id="911502653">
              <w:marLeft w:val="0"/>
              <w:marRight w:val="0"/>
              <w:marTop w:val="0"/>
              <w:marBottom w:val="0"/>
              <w:divBdr>
                <w:top w:val="none" w:sz="0" w:space="0" w:color="auto"/>
                <w:left w:val="none" w:sz="0" w:space="0" w:color="auto"/>
                <w:bottom w:val="none" w:sz="0" w:space="0" w:color="auto"/>
                <w:right w:val="none" w:sz="0" w:space="0" w:color="auto"/>
              </w:divBdr>
            </w:div>
            <w:div w:id="1405179288">
              <w:marLeft w:val="0"/>
              <w:marRight w:val="0"/>
              <w:marTop w:val="0"/>
              <w:marBottom w:val="0"/>
              <w:divBdr>
                <w:top w:val="none" w:sz="0" w:space="0" w:color="auto"/>
                <w:left w:val="none" w:sz="0" w:space="0" w:color="auto"/>
                <w:bottom w:val="none" w:sz="0" w:space="0" w:color="auto"/>
                <w:right w:val="none" w:sz="0" w:space="0" w:color="auto"/>
              </w:divBdr>
            </w:div>
            <w:div w:id="1257137098">
              <w:marLeft w:val="0"/>
              <w:marRight w:val="0"/>
              <w:marTop w:val="0"/>
              <w:marBottom w:val="0"/>
              <w:divBdr>
                <w:top w:val="none" w:sz="0" w:space="0" w:color="auto"/>
                <w:left w:val="none" w:sz="0" w:space="0" w:color="auto"/>
                <w:bottom w:val="none" w:sz="0" w:space="0" w:color="auto"/>
                <w:right w:val="none" w:sz="0" w:space="0" w:color="auto"/>
              </w:divBdr>
            </w:div>
            <w:div w:id="1691491858">
              <w:marLeft w:val="0"/>
              <w:marRight w:val="0"/>
              <w:marTop w:val="0"/>
              <w:marBottom w:val="0"/>
              <w:divBdr>
                <w:top w:val="none" w:sz="0" w:space="0" w:color="auto"/>
                <w:left w:val="none" w:sz="0" w:space="0" w:color="auto"/>
                <w:bottom w:val="none" w:sz="0" w:space="0" w:color="auto"/>
                <w:right w:val="none" w:sz="0" w:space="0" w:color="auto"/>
              </w:divBdr>
            </w:div>
            <w:div w:id="890994638">
              <w:marLeft w:val="0"/>
              <w:marRight w:val="0"/>
              <w:marTop w:val="0"/>
              <w:marBottom w:val="0"/>
              <w:divBdr>
                <w:top w:val="none" w:sz="0" w:space="0" w:color="auto"/>
                <w:left w:val="none" w:sz="0" w:space="0" w:color="auto"/>
                <w:bottom w:val="none" w:sz="0" w:space="0" w:color="auto"/>
                <w:right w:val="none" w:sz="0" w:space="0" w:color="auto"/>
              </w:divBdr>
            </w:div>
            <w:div w:id="789863189">
              <w:marLeft w:val="0"/>
              <w:marRight w:val="0"/>
              <w:marTop w:val="0"/>
              <w:marBottom w:val="0"/>
              <w:divBdr>
                <w:top w:val="none" w:sz="0" w:space="0" w:color="auto"/>
                <w:left w:val="none" w:sz="0" w:space="0" w:color="auto"/>
                <w:bottom w:val="none" w:sz="0" w:space="0" w:color="auto"/>
                <w:right w:val="none" w:sz="0" w:space="0" w:color="auto"/>
              </w:divBdr>
            </w:div>
            <w:div w:id="1316571377">
              <w:marLeft w:val="0"/>
              <w:marRight w:val="0"/>
              <w:marTop w:val="0"/>
              <w:marBottom w:val="0"/>
              <w:divBdr>
                <w:top w:val="none" w:sz="0" w:space="0" w:color="auto"/>
                <w:left w:val="none" w:sz="0" w:space="0" w:color="auto"/>
                <w:bottom w:val="none" w:sz="0" w:space="0" w:color="auto"/>
                <w:right w:val="none" w:sz="0" w:space="0" w:color="auto"/>
              </w:divBdr>
            </w:div>
            <w:div w:id="1391533036">
              <w:marLeft w:val="0"/>
              <w:marRight w:val="0"/>
              <w:marTop w:val="0"/>
              <w:marBottom w:val="0"/>
              <w:divBdr>
                <w:top w:val="none" w:sz="0" w:space="0" w:color="auto"/>
                <w:left w:val="none" w:sz="0" w:space="0" w:color="auto"/>
                <w:bottom w:val="none" w:sz="0" w:space="0" w:color="auto"/>
                <w:right w:val="none" w:sz="0" w:space="0" w:color="auto"/>
              </w:divBdr>
            </w:div>
            <w:div w:id="1303584387">
              <w:marLeft w:val="0"/>
              <w:marRight w:val="0"/>
              <w:marTop w:val="0"/>
              <w:marBottom w:val="0"/>
              <w:divBdr>
                <w:top w:val="none" w:sz="0" w:space="0" w:color="auto"/>
                <w:left w:val="none" w:sz="0" w:space="0" w:color="auto"/>
                <w:bottom w:val="none" w:sz="0" w:space="0" w:color="auto"/>
                <w:right w:val="none" w:sz="0" w:space="0" w:color="auto"/>
              </w:divBdr>
            </w:div>
            <w:div w:id="315378029">
              <w:marLeft w:val="0"/>
              <w:marRight w:val="0"/>
              <w:marTop w:val="0"/>
              <w:marBottom w:val="0"/>
              <w:divBdr>
                <w:top w:val="none" w:sz="0" w:space="0" w:color="auto"/>
                <w:left w:val="none" w:sz="0" w:space="0" w:color="auto"/>
                <w:bottom w:val="none" w:sz="0" w:space="0" w:color="auto"/>
                <w:right w:val="none" w:sz="0" w:space="0" w:color="auto"/>
              </w:divBdr>
            </w:div>
            <w:div w:id="1847018642">
              <w:marLeft w:val="0"/>
              <w:marRight w:val="0"/>
              <w:marTop w:val="0"/>
              <w:marBottom w:val="0"/>
              <w:divBdr>
                <w:top w:val="none" w:sz="0" w:space="0" w:color="auto"/>
                <w:left w:val="none" w:sz="0" w:space="0" w:color="auto"/>
                <w:bottom w:val="none" w:sz="0" w:space="0" w:color="auto"/>
                <w:right w:val="none" w:sz="0" w:space="0" w:color="auto"/>
              </w:divBdr>
            </w:div>
            <w:div w:id="553927732">
              <w:marLeft w:val="0"/>
              <w:marRight w:val="0"/>
              <w:marTop w:val="0"/>
              <w:marBottom w:val="0"/>
              <w:divBdr>
                <w:top w:val="none" w:sz="0" w:space="0" w:color="auto"/>
                <w:left w:val="none" w:sz="0" w:space="0" w:color="auto"/>
                <w:bottom w:val="none" w:sz="0" w:space="0" w:color="auto"/>
                <w:right w:val="none" w:sz="0" w:space="0" w:color="auto"/>
              </w:divBdr>
            </w:div>
            <w:div w:id="523709388">
              <w:marLeft w:val="0"/>
              <w:marRight w:val="0"/>
              <w:marTop w:val="0"/>
              <w:marBottom w:val="0"/>
              <w:divBdr>
                <w:top w:val="none" w:sz="0" w:space="0" w:color="auto"/>
                <w:left w:val="none" w:sz="0" w:space="0" w:color="auto"/>
                <w:bottom w:val="none" w:sz="0" w:space="0" w:color="auto"/>
                <w:right w:val="none" w:sz="0" w:space="0" w:color="auto"/>
              </w:divBdr>
            </w:div>
            <w:div w:id="1770001999">
              <w:marLeft w:val="0"/>
              <w:marRight w:val="0"/>
              <w:marTop w:val="0"/>
              <w:marBottom w:val="0"/>
              <w:divBdr>
                <w:top w:val="none" w:sz="0" w:space="0" w:color="auto"/>
                <w:left w:val="none" w:sz="0" w:space="0" w:color="auto"/>
                <w:bottom w:val="none" w:sz="0" w:space="0" w:color="auto"/>
                <w:right w:val="none" w:sz="0" w:space="0" w:color="auto"/>
              </w:divBdr>
            </w:div>
            <w:div w:id="1871995250">
              <w:marLeft w:val="0"/>
              <w:marRight w:val="0"/>
              <w:marTop w:val="0"/>
              <w:marBottom w:val="0"/>
              <w:divBdr>
                <w:top w:val="none" w:sz="0" w:space="0" w:color="auto"/>
                <w:left w:val="none" w:sz="0" w:space="0" w:color="auto"/>
                <w:bottom w:val="none" w:sz="0" w:space="0" w:color="auto"/>
                <w:right w:val="none" w:sz="0" w:space="0" w:color="auto"/>
              </w:divBdr>
            </w:div>
            <w:div w:id="1787575908">
              <w:marLeft w:val="0"/>
              <w:marRight w:val="0"/>
              <w:marTop w:val="0"/>
              <w:marBottom w:val="0"/>
              <w:divBdr>
                <w:top w:val="none" w:sz="0" w:space="0" w:color="auto"/>
                <w:left w:val="none" w:sz="0" w:space="0" w:color="auto"/>
                <w:bottom w:val="none" w:sz="0" w:space="0" w:color="auto"/>
                <w:right w:val="none" w:sz="0" w:space="0" w:color="auto"/>
              </w:divBdr>
            </w:div>
            <w:div w:id="621619574">
              <w:marLeft w:val="0"/>
              <w:marRight w:val="0"/>
              <w:marTop w:val="0"/>
              <w:marBottom w:val="0"/>
              <w:divBdr>
                <w:top w:val="none" w:sz="0" w:space="0" w:color="auto"/>
                <w:left w:val="none" w:sz="0" w:space="0" w:color="auto"/>
                <w:bottom w:val="none" w:sz="0" w:space="0" w:color="auto"/>
                <w:right w:val="none" w:sz="0" w:space="0" w:color="auto"/>
              </w:divBdr>
            </w:div>
            <w:div w:id="521674243">
              <w:marLeft w:val="0"/>
              <w:marRight w:val="0"/>
              <w:marTop w:val="0"/>
              <w:marBottom w:val="0"/>
              <w:divBdr>
                <w:top w:val="none" w:sz="0" w:space="0" w:color="auto"/>
                <w:left w:val="none" w:sz="0" w:space="0" w:color="auto"/>
                <w:bottom w:val="none" w:sz="0" w:space="0" w:color="auto"/>
                <w:right w:val="none" w:sz="0" w:space="0" w:color="auto"/>
              </w:divBdr>
            </w:div>
            <w:div w:id="1532960826">
              <w:marLeft w:val="0"/>
              <w:marRight w:val="0"/>
              <w:marTop w:val="0"/>
              <w:marBottom w:val="0"/>
              <w:divBdr>
                <w:top w:val="none" w:sz="0" w:space="0" w:color="auto"/>
                <w:left w:val="none" w:sz="0" w:space="0" w:color="auto"/>
                <w:bottom w:val="none" w:sz="0" w:space="0" w:color="auto"/>
                <w:right w:val="none" w:sz="0" w:space="0" w:color="auto"/>
              </w:divBdr>
            </w:div>
            <w:div w:id="1688293391">
              <w:marLeft w:val="0"/>
              <w:marRight w:val="0"/>
              <w:marTop w:val="0"/>
              <w:marBottom w:val="0"/>
              <w:divBdr>
                <w:top w:val="none" w:sz="0" w:space="0" w:color="auto"/>
                <w:left w:val="none" w:sz="0" w:space="0" w:color="auto"/>
                <w:bottom w:val="none" w:sz="0" w:space="0" w:color="auto"/>
                <w:right w:val="none" w:sz="0" w:space="0" w:color="auto"/>
              </w:divBdr>
            </w:div>
            <w:div w:id="1895508157">
              <w:marLeft w:val="0"/>
              <w:marRight w:val="0"/>
              <w:marTop w:val="0"/>
              <w:marBottom w:val="0"/>
              <w:divBdr>
                <w:top w:val="none" w:sz="0" w:space="0" w:color="auto"/>
                <w:left w:val="none" w:sz="0" w:space="0" w:color="auto"/>
                <w:bottom w:val="none" w:sz="0" w:space="0" w:color="auto"/>
                <w:right w:val="none" w:sz="0" w:space="0" w:color="auto"/>
              </w:divBdr>
            </w:div>
            <w:div w:id="20829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blog.51cto.com/tagindex.php?keyword=QA%BC%EC%B2%E9%B5%A5" TargetMode="External"/><Relationship Id="rId13" Type="http://schemas.openxmlformats.org/officeDocument/2006/relationships/hyperlink" Target="http://mk6yeung.blog.51cto.com/400635/502600" TargetMode="External"/><Relationship Id="rId3" Type="http://schemas.openxmlformats.org/officeDocument/2006/relationships/settings" Target="settings.xml"/><Relationship Id="rId7" Type="http://schemas.openxmlformats.org/officeDocument/2006/relationships/hyperlink" Target="http://blog.51cto.com/tagindex.php?keyword=QA" TargetMode="External"/><Relationship Id="rId12" Type="http://schemas.openxmlformats.org/officeDocument/2006/relationships/hyperlink" Target="http://mk6yeung.blog.51cto.com/400635/50260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blog.51cto.com/tagindex.php?keyword=%D3%D0%D0%A7%D0%D4"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blog.51cto.com/tagindex.php?keyword=%D0%DD%CF%D0" TargetMode="External"/><Relationship Id="rId4" Type="http://schemas.openxmlformats.org/officeDocument/2006/relationships/webSettings" Target="webSettings.xml"/><Relationship Id="rId9" Type="http://schemas.openxmlformats.org/officeDocument/2006/relationships/hyperlink" Target="http://blog.51cto.com/tagindex.php?keyword=CMMI"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1493</Words>
  <Characters>8512</Characters>
  <Application>Microsoft Office Word</Application>
  <DocSecurity>0</DocSecurity>
  <Lines>70</Lines>
  <Paragraphs>19</Paragraphs>
  <ScaleCrop>false</ScaleCrop>
  <Company/>
  <LinksUpToDate>false</LinksUpToDate>
  <CharactersWithSpaces>9986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904967</dc:creator>
  <cp:keywords/>
  <dc:description/>
  <cp:lastModifiedBy>904967</cp:lastModifiedBy>
  <cp:revision>2</cp:revision>
  <dcterms:created xsi:type="dcterms:W3CDTF">2012-07-25T10:41:00Z</dcterms:created>
  <dcterms:modified xsi:type="dcterms:W3CDTF">2012-07-25T10:41:00Z</dcterms:modified>
</cp:coreProperties>
</file>