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6B" w:rsidRPr="007F476B" w:rsidRDefault="007F476B" w:rsidP="007F476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F476B">
        <w:rPr>
          <w:rFonts w:ascii="宋体" w:eastAsia="宋体" w:hAnsi="宋体" w:cs="宋体"/>
          <w:kern w:val="0"/>
          <w:sz w:val="24"/>
          <w:szCs w:val="24"/>
        </w:rPr>
        <w:t>环节1：初始化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配置库：------------此项内容执行一次即可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1、repo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-u ssh://10.10.5.183:29418/amlogic/amlogicS805_mobile/manifests --repo-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=ssh://10.10.5.183:29418/repo --no-repo-verify -b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-mobile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2、repo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-m kk-amlogic-mobile-ott-cbc.xml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3、repo sync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4、repo start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-mobile --all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5、repo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forall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-c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branch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-mobile origin/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-mobile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6、repo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forall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-c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branch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-mobile origin/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-mobile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环节2：登录10.10.72.80更新/home/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coshipossdk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/amlogicS805_mobile：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---------此目录一定不能有手动修改的内容，免得更新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内容有问题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1、 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-b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-mobile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2、 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-m kk-amlogic-mobile-base20140815-cbc-20141222.xml（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会指定此文件，或许后续会有变化的，以给的最新的为准）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3、 repo sync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4、 repo manifest -r -o coshipossdk.xml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5、 使用比较工具比对coshipossdk.xml与kk-amlogic-mobile-base20140815-cbc-20141222.xml，如果每行内的revision内容相同，则表示已正常更新到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的代码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6、将你机器的~/.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/id_rsa.pub 加入到192.168.59.169的/home/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coshipossdk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内 ------------如果开发人员初始化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配置库的服务器地址不变的话，执行一次即可，如果机器地址有变，需再次执行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环节3：返回到你初始化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配置库的目录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1、cd .repo/manifests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2、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update.sh 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3、repo checkout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-mobile &amp;&amp; 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-b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-mobile &amp;&amp; 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-m kk-amlogic-mobile-ott-ctc.xml &amp;&amp; repo sync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4、repo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forall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-p -c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merge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coshipossdk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/master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5、repo manifest -r -o kk-amlogic-mobile.xml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6、使用比较工具比对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-mobile与kk-amlogic-mobile-base20140815-cbc-20141222.xml（此内容已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给的最新文件名为准），如果每行内的revision内容相同，则可以继续往下执行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7、repo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forall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-p -c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push origin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-mobile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8、repo checkout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-mobile &amp;&amp; 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-b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-mobile &amp;&amp; 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-m kk-amlogic-mobile-ott-ctc.xml &amp;&amp; repo sync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9、repo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forall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-p -c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merge origin/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-mobile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 xml:space="preserve">10、repo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forall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-p -c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 xml:space="preserve"> push origin 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kk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-mobile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注意点：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1、如果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有新库增加，请执行以下操作：（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在repo里面添加新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库时，需要通知到我们）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1)请登录10.10.72.80更新/home/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coshipossdk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/amlogicS805_mobile：--详见环</w:t>
      </w:r>
      <w:r w:rsidRPr="007F47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节2 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2)联系配置管理人员，在我们自己的中央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库，建立此新库，及其修改我们的repo配置，修改此配置库的权限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3)开发者本地需执行环节3</w:t>
      </w:r>
      <w:r w:rsidRPr="007F476B">
        <w:rPr>
          <w:rFonts w:ascii="宋体" w:eastAsia="宋体" w:hAnsi="宋体" w:cs="宋体"/>
          <w:kern w:val="0"/>
          <w:sz w:val="24"/>
          <w:szCs w:val="24"/>
        </w:rPr>
        <w:br/>
        <w:t>2、请不要在10.10.72.80 修改/home/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coshipossdk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/amlogicS805_mobile内任意文件，如果某个库有修改，可能导致更新</w:t>
      </w:r>
      <w:proofErr w:type="spellStart"/>
      <w:r w:rsidRPr="007F476B">
        <w:rPr>
          <w:rFonts w:ascii="宋体" w:eastAsia="宋体" w:hAnsi="宋体" w:cs="宋体"/>
          <w:kern w:val="0"/>
          <w:sz w:val="24"/>
          <w:szCs w:val="24"/>
        </w:rPr>
        <w:t>amlogic</w:t>
      </w:r>
      <w:proofErr w:type="spellEnd"/>
      <w:r w:rsidRPr="007F476B">
        <w:rPr>
          <w:rFonts w:ascii="宋体" w:eastAsia="宋体" w:hAnsi="宋体" w:cs="宋体"/>
          <w:kern w:val="0"/>
          <w:sz w:val="24"/>
          <w:szCs w:val="24"/>
        </w:rPr>
        <w:t>失败 </w:t>
      </w:r>
    </w:p>
    <w:p w:rsidR="006045D4" w:rsidRDefault="007F476B">
      <w:bookmarkStart w:id="0" w:name="_GoBack"/>
      <w:bookmarkEnd w:id="0"/>
    </w:p>
    <w:sectPr w:rsidR="00604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20"/>
    <w:rsid w:val="007F476B"/>
    <w:rsid w:val="00A54C37"/>
    <w:rsid w:val="00AF0820"/>
    <w:rsid w:val="00F4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FA671-D7B1-4E14-9872-5A622FCD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王焕焕</dc:creator>
  <cp:keywords/>
  <dc:description/>
  <cp:lastModifiedBy>王焕焕</cp:lastModifiedBy>
  <cp:revision>2</cp:revision>
  <dcterms:created xsi:type="dcterms:W3CDTF">2015-03-30T06:47:00Z</dcterms:created>
  <dcterms:modified xsi:type="dcterms:W3CDTF">2015-03-30T06:48:00Z</dcterms:modified>
</cp:coreProperties>
</file>