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B8204" w14:textId="77777777" w:rsidR="00C357AF" w:rsidRPr="00EB55F5" w:rsidRDefault="00C357AF" w:rsidP="00C357AF">
      <w:pPr>
        <w:widowControl/>
        <w:spacing w:before="360" w:after="240" w:line="400" w:lineRule="exact"/>
        <w:jc w:val="center"/>
        <w:outlineLvl w:val="0"/>
        <w:rPr>
          <w:rFonts w:ascii="Times New Roman" w:eastAsia="黑体" w:hAnsi="Times New Roman"/>
          <w:b/>
          <w:bCs/>
          <w:sz w:val="32"/>
          <w:szCs w:val="32"/>
        </w:rPr>
      </w:pPr>
      <w:bookmarkStart w:id="0" w:name="_Toc37021218"/>
      <w:r w:rsidRPr="00EB55F5">
        <w:rPr>
          <w:rFonts w:ascii="Times New Roman" w:eastAsia="黑体" w:hAnsi="Times New Roman" w:hint="eastAsia"/>
          <w:b/>
          <w:bCs/>
          <w:sz w:val="32"/>
          <w:szCs w:val="32"/>
        </w:rPr>
        <w:t>参考文献</w:t>
      </w:r>
      <w:bookmarkEnd w:id="0"/>
    </w:p>
    <w:p w14:paraId="0397B191" w14:textId="77777777" w:rsidR="00C357AF" w:rsidRPr="00EB55F5" w:rsidRDefault="00C357AF" w:rsidP="00C357AF">
      <w:pPr>
        <w:widowControl/>
        <w:spacing w:line="400" w:lineRule="exact"/>
        <w:jc w:val="center"/>
        <w:rPr>
          <w:rFonts w:ascii="Times New Roman" w:eastAsia="宋体" w:hAnsi="Times New Roman"/>
          <w:sz w:val="30"/>
          <w:szCs w:val="30"/>
        </w:rPr>
      </w:pPr>
    </w:p>
    <w:p w14:paraId="6D83C08B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[1] Y. Baek and H. Y. Kim. ModAugNet: A new forecasting framework for stock market index value with an overfitting prevention LSTM module and a prediction LSTM module[J]. Expert Systems with Applications,2018.113:457-480.</w:t>
      </w:r>
    </w:p>
    <w:p w14:paraId="727E8F87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[2] X. Zhang et al. Exploiting investors social network for stock prediction in China's market[j]. Journal of Computational Science[J].2018,28:294-303.</w:t>
      </w:r>
    </w:p>
    <w:p w14:paraId="7C5511C5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[3] E. Guresen, G. Kayakutlu and T. U. Daim. Using artificial neural network models in stock market index prediction[J]. Expert Systems with Applications, 2011, 38(8):10389-10397.</w:t>
      </w:r>
    </w:p>
    <w:p w14:paraId="6697A9C6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[4] M. Thenmozhi and G. Sarath Chand. Forecasting stock returns based on information transmission across global markets using support vector machines[j]. Neural Computing and Applications, 2016,27 (4):805-824.</w:t>
      </w:r>
    </w:p>
    <w:p w14:paraId="635910D5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[5] T. Fischer and C. Krauss. Deep learning with long short-term memory networks for financial market predictions[J]. European Journal of Operational Research,2018,270(2):654-669.</w:t>
      </w:r>
    </w:p>
    <w:p w14:paraId="6AE7978A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[6] H. Y. Kim and C. H. Won. Forecasting the volatility of stock price index: A hybrid model integrating LSTM with multiple GARCH-type models[J]. Expert Systems with Applications,2018,103:25-37.</w:t>
      </w:r>
    </w:p>
    <w:p w14:paraId="51AD7301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[7] E. Chong, C. Han and F. C. Park. Deep learning networks for stock market analysis and prediction: Methodology, data representations, and case studies[J]. Expert Systems with Applications,2107,83:187-205.</w:t>
      </w:r>
    </w:p>
    <w:p w14:paraId="0621E088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[8] C. Fernández, L. Salinas and C. E. Torres. A meta extreme learning machine method for forecasting financial time series[J]. Applied Intelligence,2019,49(2)532-554.</w:t>
      </w:r>
    </w:p>
    <w:p w14:paraId="5CAF7BD9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[9] H. M et al. NSE Stock Market Prediction Using Deep-Learning Models[J]. Procedia Computer Science,2018,132:1351-1362.</w:t>
      </w:r>
    </w:p>
    <w:p w14:paraId="532F27BF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[10] D. M. Q. Nelson, A. C. M. Pereira and R. A. de Oliveira. Stock market's price movement prediction with LSTM neural networks[R]. International Joint Conference on Neural Networks (IJCNN), IEEE, 2017:1419-1426.</w:t>
      </w:r>
    </w:p>
    <w:p w14:paraId="5314A426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[11] M. Qiu, Y. Song and F. Akagi. Application of artificial neural network for the prediction of stock market returns: The case of the Japanese stock market[J]. Chaos, Solitons and Fractals: The Interdisciplinary Journal of Nonlinear Science, and Nonequilibrium and Complex Phenomena, 2016,85:1-7.</w:t>
      </w:r>
    </w:p>
    <w:p w14:paraId="59EA36DF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lastRenderedPageBreak/>
        <w:t>[12] R. Adhikari. A mutual association based nonlinear ensemble mechanism for time series forecasting[J]. Applied Intelligence,2015,43(2):233-250.</w:t>
      </w:r>
    </w:p>
    <w:p w14:paraId="0947E687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[13] A. A. Adebiyi, A. O. Adewumi and C. K. Ayo. Comparison of ARIMA and Artificial Neural Networks Models for Stock Price Prediction[J]. Journal of Applied Mathematics, 2014, 1-7.</w:t>
      </w:r>
    </w:p>
    <w:p w14:paraId="26637088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[14] Y. Chen et al. Mixed kernel based extreme learning machine for electric load forecasting[J]. Neurocomputing,2018,312:90-106.</w:t>
      </w:r>
    </w:p>
    <w:p w14:paraId="4FE0E0AE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[15] B. Weng et al. Predicting short-term stock prices using ensemble methods and online data sources[J]. Expert Systems with Applications,2108,112:258-273.</w:t>
      </w:r>
    </w:p>
    <w:p w14:paraId="011853CC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[16] X. Zhong and D. Enke. Forecasting daily stock market return using dimensionality reduction[J].  Expert Systems with Applications,2017,67:126-139.</w:t>
      </w:r>
    </w:p>
    <w:p w14:paraId="1D5371C2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[17] S. P. Chatzis et al. Forecasting stock market crisis events using deep and statistical machine learning techniques[J]. Expert Systems with Applications,2018,112:353-371.</w:t>
      </w:r>
    </w:p>
    <w:p w14:paraId="253FDF3E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[18] Xu, Q, Wang, L, Jiang, C. et al. A novel (U)MIDAS-SVR model with multi-source market sentiment for forecasting stock returns[J]. Neural Computing and Applications, 2019,1-14.</w:t>
      </w:r>
    </w:p>
    <w:p w14:paraId="1E64229B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[19] Y. Chen and Y. Hao. A feature weighted support vector machine and K-nearest neighbor algorithm for stock market indices prediction[J]. Expert Systems with Applications,2017,80:340-355.</w:t>
      </w:r>
    </w:p>
    <w:p w14:paraId="029064AC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[20] L. S. Malagrino, N. T. Roman and A. M. Monteiro. Forecasting stock market index daily direction: A Bayesian Network approach[J]. Expert Systems with Applications,2018,105:11-22.</w:t>
      </w:r>
    </w:p>
    <w:p w14:paraId="7872D9D5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[21] V. Plakandaras, P. Gogas and T. Papadimitriou. The Effects of Geopolitical Uncertainty in Forecasting Financial Markets: A Machine Learning Approach[J]. Algorithms,2018, 12(1):1.</w:t>
      </w:r>
    </w:p>
    <w:p w14:paraId="691BC38B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[22] C. Li, B. Yang and M. Li. Forecasting Analysis of Shanghai Stock Index Based on ARIMA Model[J]. MATEC Web of Conferences, 2017,100:2029.</w:t>
      </w:r>
    </w:p>
    <w:p w14:paraId="692987BB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 xml:space="preserve">[23] M. Kumar and M. Thenmozhi. Stock Index Return Forecasting and Trading Strategy Using Hybrid ARIMA-Neural Network Model[J]. International Journal of Financial Management,2012,2(1):1-14. </w:t>
      </w:r>
    </w:p>
    <w:p w14:paraId="794901C6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[24] J. Wang et al. Stock index forecasting based on a hybrid model[J]. Omega, 2012, 40(6): 758-766.</w:t>
      </w:r>
    </w:p>
    <w:p w14:paraId="00D5F7E7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[25] S. M. Idrees, M. A. Alam and P. Agarwal.</w:t>
      </w:r>
      <w:bookmarkStart w:id="1" w:name="OLE_LINK23"/>
      <w:r w:rsidRPr="00EB55F5">
        <w:rPr>
          <w:rFonts w:ascii="Times New Roman" w:eastAsia="宋体" w:hAnsi="Times New Roman"/>
          <w:sz w:val="24"/>
        </w:rPr>
        <w:t xml:space="preserve"> A Prediction Approach for Stock Market </w:t>
      </w:r>
      <w:r w:rsidRPr="00EB55F5">
        <w:rPr>
          <w:rFonts w:ascii="Times New Roman" w:eastAsia="宋体" w:hAnsi="Times New Roman"/>
          <w:sz w:val="24"/>
        </w:rPr>
        <w:lastRenderedPageBreak/>
        <w:t>Volatility Based on Time Series Data</w:t>
      </w:r>
      <w:bookmarkEnd w:id="1"/>
      <w:r w:rsidRPr="00EB55F5">
        <w:rPr>
          <w:rFonts w:ascii="Times New Roman" w:eastAsia="宋体" w:hAnsi="Times New Roman"/>
          <w:sz w:val="24"/>
        </w:rPr>
        <w:t>[J]. IEEE Access,2019,7:17287-17298.</w:t>
      </w:r>
    </w:p>
    <w:p w14:paraId="2B940CD8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[26] Zhong, X, and Enke, D. Forecasting daily stock market return using dimensionality reduction[J]. Expert Systems with Applications, 2107,67:126–139.</w:t>
      </w:r>
    </w:p>
    <w:p w14:paraId="69BD8F96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[27] Wang, J. J, Wang, J. Z, Zhang, Z. G et al. Stock index forecasting based on a hybrid model[J]. Omega, 2012,40 (6):758–766.</w:t>
      </w:r>
    </w:p>
    <w:p w14:paraId="283A6006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[28] Oztekin, Asil, Recep Kizilaslan, Steven Freund, et al. A data analytic approach to forecasting daily stock returns in an emerging market[J]. European Journal of Operational Research, 2016,253(3):697-710.</w:t>
      </w:r>
    </w:p>
    <w:p w14:paraId="62827EF9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[29] C. Yeh, C. Huang and S. Lee. A multiple-kernel support vector regression approach for stock market price forecasting[J]. Expert Systems with Applications, 2011, 38(3): 2177-2186.</w:t>
      </w:r>
    </w:p>
    <w:p w14:paraId="434E0A85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[30] S. K. Sharma and S. Ghosh. Short-term wind speed forecasting: Application of linear and non-linear time series models[J]. International Journal of Green Energy, 2016, 13(14):1490-1500.</w:t>
      </w:r>
    </w:p>
    <w:p w14:paraId="23F67805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[31] G. M. Yagli, D. Yang and D. Srinivasan. Automatic hourly solar forecasting using machine learning models[J]. Renewable and Sustainable Energy Reviews, 2109, 105: 487-498.</w:t>
      </w:r>
    </w:p>
    <w:p w14:paraId="41671A47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[32] Paiva, Felipe Dias, Rodrigo Tomás Nogueira Cardoso, et al. Decision-making for financial trading: A fusion approach of machine learning and portfolio selection[J]. Expert Systems with Applications,2019,115:635-655.</w:t>
      </w:r>
    </w:p>
    <w:p w14:paraId="2B67F40E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[33] W. Long, Z. Lu and L. Cui, Deep learning-based feature engineering for stock price movement prediction[J], Knowledge-Based Systems,2019,164:163-173.</w:t>
      </w:r>
    </w:p>
    <w:p w14:paraId="4E0A83E5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[34] G. Zhiqiang, W. Huaiqing and L. Quan. Financial time series forecasting using LPP and SVM optimized by PSO[J]. Soft Computing,2013,17(5):805-818.</w:t>
      </w:r>
    </w:p>
    <w:p w14:paraId="0472B49F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[35] M. Khashei, M. Bijari and G. A. Raissi Ardali. Improvement of Auto-Regressive Integrated Moving Average models using Fuzzy logic and Artificial Neural Networks (ANNs)[J]. Neurocomputing, 2009,72(4):956-967.</w:t>
      </w:r>
    </w:p>
    <w:p w14:paraId="3F87F5BA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[36] A. M. Rather, A. Agarwal and V. N. Sastry. Recurrent neural network and a hybrid model for prediction of stock returns[J]. Expert Systems with Applications, 2015, 42(6), 3234-3241.</w:t>
      </w:r>
    </w:p>
    <w:p w14:paraId="5DEAC2BA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[37] E. Guresen, G. Kayakutlu and T. U. Daim. Using artificial neural network models in stock market index prediction[J]. Expert Systems with Applications, 2011, 38(8): 10389-10397.</w:t>
      </w:r>
    </w:p>
    <w:p w14:paraId="123D3177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 xml:space="preserve">[38] A. H. Moghaddam, M. H. Moghaddam and M. Esfandyari, Stock market index </w:t>
      </w:r>
      <w:r w:rsidRPr="00EB55F5">
        <w:rPr>
          <w:rFonts w:ascii="Times New Roman" w:eastAsia="宋体" w:hAnsi="Times New Roman"/>
          <w:sz w:val="24"/>
        </w:rPr>
        <w:lastRenderedPageBreak/>
        <w:t>prediction using artificial neural network[J]. Journal of Economics, Finance and Administrative Science,2016,21(41):89-93.</w:t>
      </w:r>
    </w:p>
    <w:p w14:paraId="509F582E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[39] Shen, Guizhu, Qingping Tan, Haoyu Zhang, et al. Deep Learning with Gated Recurrent Unit Networks for Financial Sequence Predictions[J]. Procedia Computer Science, 2018,131:895-903.</w:t>
      </w:r>
    </w:p>
    <w:p w14:paraId="0C06AE29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[40] Kim Ha Young, Jeong Gye Eun, Leem JoonBum, et al</w:t>
      </w:r>
      <w:r w:rsidRPr="00EB55F5">
        <w:rPr>
          <w:rFonts w:ascii="Times New Roman" w:eastAsia="宋体" w:hAnsi="Times New Roman" w:cs="Helvetica"/>
          <w:color w:val="333333"/>
          <w:sz w:val="24"/>
          <w:shd w:val="clear" w:color="auto" w:fill="F0F0F0"/>
        </w:rPr>
        <w:t>.</w:t>
      </w:r>
      <w:r w:rsidRPr="00EB55F5">
        <w:rPr>
          <w:rFonts w:ascii="Times New Roman" w:eastAsia="宋体" w:hAnsi="Times New Roman"/>
          <w:sz w:val="24"/>
        </w:rPr>
        <w:t xml:space="preserve"> Application of Multifactor Model to Stock Market Index Prediction using Multi-Task Deep Learning[J]. The Korean Journal of Financial Management,2018,35(4):45-67.</w:t>
      </w:r>
    </w:p>
    <w:p w14:paraId="77541F60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[41] S. C. Nayak, B. B. Misra and H. S. Behera. ACFLN: artificial chemical functional link network for prediction of stock market index[j]. Evolving Systems, 2018.</w:t>
      </w:r>
    </w:p>
    <w:p w14:paraId="7144A6D3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[42] R. E. Beals. The Random Character of Stock Market Prices. Paul H. Cootner[J]. Journal of Political Economy,1966,74(2):219-219.</w:t>
      </w:r>
    </w:p>
    <w:p w14:paraId="71C0DDB7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[43] K. J. Cohen. The Random Character of Stock Market Prices. The Journal of Business, 1966,39(4)532-535.</w:t>
      </w:r>
    </w:p>
    <w:p w14:paraId="0F06B96F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[44] R. N. Rosett. The Random Character of Stock Market Prices[J]. Econometrica, 1968, 36(1):191-192.</w:t>
      </w:r>
    </w:p>
    <w:p w14:paraId="100485DC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[45] B. King. The Random Character of Stock Market Prices[J]. The Journal of Finance,1965,20(3):547-548.</w:t>
      </w:r>
    </w:p>
    <w:p w14:paraId="188FF4AF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[46] E. F. Fama. Efficient Capital Markets: A Review of Theory and Empirical Work[j]. The Journal of Finance,1970,25(2):383-417.</w:t>
      </w:r>
    </w:p>
    <w:p w14:paraId="65AA940C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[47] Bollerslev, Tim, James Marrone, Lai Xu, et al. Stock Return Predictability and Variance Risk Premia: Statistical Inference and International Evidence[J]. The Journal of Financial and Quantitative Analysis,2014.,49(3), 633-661.</w:t>
      </w:r>
    </w:p>
    <w:p w14:paraId="5BFE6C38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[48] M. A. Ferreira and P. Santa-Clara. Forecasting stock market returns: The sum of the parts is more than the whole[J]. Journal of Financial Economics, 2011, 100(3): 514-537.</w:t>
      </w:r>
    </w:p>
    <w:p w14:paraId="4A8A94B5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[49] J. H. Kim, A. Shamsuddin, K. Lim. Stock return predictability and the adaptive markets hypothesis: Evidence from century-long U.S. data[J]. Journal of Empirical Finance,2011,18(5):868-879.</w:t>
      </w:r>
    </w:p>
    <w:p w14:paraId="4177C0F7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[50] D. H. B. Phan, S. S. Sharma, P. K. Narayan. Stock return forecasting: Some new evidence[J].  International Review of Financial Analysis, 2015,40:38-51.</w:t>
      </w:r>
    </w:p>
    <w:p w14:paraId="2A329C13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[51] A. Charles, O. Darné, J. H. Kim. International stock return predictability: Evidence from new statistical tests[J]. International Review of Financial Analysis, 2017, 54:97-113.</w:t>
      </w:r>
    </w:p>
    <w:p w14:paraId="729A3E4B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lastRenderedPageBreak/>
        <w:t>[52] Amini, Shima, Bartosz Gebka et al. A review of the international literature on the short-term predictability of stock prices conditional on large prior price changes: Microstructure, behavioral and risk related explanations[j]. International Review of Financial Analysis, 2013,26:1-17.</w:t>
      </w:r>
    </w:p>
    <w:p w14:paraId="2254C8B2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[53] Ballings, Michel, Dirk Van den Poel, et al. Evaluating multiple classifiers for stock price direction prediction[J]. Expert Systems with Applications, 2015, 42(20): 7046-7056.</w:t>
      </w:r>
    </w:p>
    <w:p w14:paraId="29A41B79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[54] N. Sarantis. Nonlinearities, cyclical behaviour and predictability in stock markets: international evidence[J]. International Journal of Forecasting,2001,17(3):459-482.</w:t>
      </w:r>
    </w:p>
    <w:p w14:paraId="17BEBD63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[55] C. N. Babu, B. E. Reddy. A moving-average filter-based hybrid ARIMA–ANN model for forecasting time series data[J]. Applied Soft Computing Journal, 2014, 23:27-38.</w:t>
      </w:r>
    </w:p>
    <w:p w14:paraId="0B743CEF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[56] Y. S. Abu-Mostafa, A. F. Atiya. Introduction to financial forecasting[J]. Applied Intelligence, 1996,6(3):205-213.</w:t>
      </w:r>
    </w:p>
    <w:p w14:paraId="0552589F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[57]</w:t>
      </w:r>
      <w:r w:rsidRPr="00EB55F5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杨玉军</w:t>
      </w:r>
      <w:r w:rsidRPr="00EB55F5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 xml:space="preserve">. </w:t>
      </w:r>
      <w:r w:rsidRPr="00EB55F5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基于机器学习的时间序列模型研究及其应用</w:t>
      </w:r>
      <w:r w:rsidRPr="00EB55F5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[D].</w:t>
      </w:r>
      <w:r w:rsidRPr="00EB55F5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电子科技大学</w:t>
      </w:r>
      <w:r w:rsidRPr="00EB55F5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,2018.</w:t>
      </w:r>
    </w:p>
    <w:p w14:paraId="431E7D4A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[58]</w:t>
      </w:r>
      <w:r w:rsidRPr="00EB55F5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熊涛</w:t>
      </w:r>
      <w:r w:rsidRPr="00EB55F5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 xml:space="preserve">. </w:t>
      </w:r>
      <w:r w:rsidRPr="00EB55F5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基于</w:t>
      </w:r>
      <w:r w:rsidRPr="00EB55F5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EMD</w:t>
      </w:r>
      <w:r w:rsidRPr="00EB55F5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的时间序列预测混合建模技术及其应用研究</w:t>
      </w:r>
      <w:r w:rsidRPr="00EB55F5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[D].</w:t>
      </w:r>
      <w:r w:rsidRPr="00EB55F5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华中科技大学</w:t>
      </w:r>
      <w:r w:rsidRPr="00EB55F5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,2014.</w:t>
      </w:r>
    </w:p>
    <w:p w14:paraId="03B95C33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[59]</w:t>
      </w:r>
      <w:r w:rsidRPr="00EB55F5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张文凤</w:t>
      </w:r>
      <w:r w:rsidRPr="00EB55F5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 xml:space="preserve">. </w:t>
      </w:r>
      <w:r w:rsidRPr="00EB55F5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基于</w:t>
      </w:r>
      <w:r w:rsidRPr="00EB55F5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EMD</w:t>
      </w:r>
      <w:r w:rsidRPr="00EB55F5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的股票指数组合预测模型</w:t>
      </w:r>
      <w:r w:rsidRPr="00EB55F5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[D].</w:t>
      </w:r>
      <w:r w:rsidRPr="00EB55F5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重庆大学</w:t>
      </w:r>
      <w:r w:rsidRPr="00EB55F5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,2017.</w:t>
      </w:r>
    </w:p>
    <w:p w14:paraId="7912BB9C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 w:cs="Arial"/>
          <w:color w:val="333333"/>
          <w:sz w:val="24"/>
          <w:shd w:val="clear" w:color="auto" w:fill="FFFFFF"/>
        </w:rPr>
      </w:pPr>
      <w:r w:rsidRPr="00EB55F5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[60]</w:t>
      </w:r>
      <w:r w:rsidRPr="00EB55F5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陈渝</w:t>
      </w:r>
      <w:r w:rsidRPr="00EB55F5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,</w:t>
      </w:r>
      <w:r w:rsidRPr="00EB55F5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任正军</w:t>
      </w:r>
      <w:r w:rsidRPr="00EB55F5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.</w:t>
      </w:r>
      <w:r w:rsidRPr="00EB55F5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融合</w:t>
      </w:r>
      <w:r w:rsidRPr="00EB55F5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EMD</w:t>
      </w:r>
      <w:r w:rsidRPr="00EB55F5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与</w:t>
      </w:r>
      <w:r w:rsidRPr="00EB55F5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LSTM</w:t>
      </w:r>
      <w:r w:rsidRPr="00EB55F5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神经网络的门诊量预测模型研究</w:t>
      </w:r>
      <w:r w:rsidRPr="00EB55F5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[J].</w:t>
      </w:r>
      <w:r w:rsidRPr="00EB55F5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软件导刊</w:t>
      </w:r>
      <w:r w:rsidRPr="00EB55F5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,2019,18(03):133-138.</w:t>
      </w:r>
    </w:p>
    <w:p w14:paraId="5EB43A85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[61] Xiang, Yu, Ling Gou, Lihua He, et al. A SVR–ANN combined model based on ensemble EMD for rainfall prediction[J].  Applied Soft Computing Journal, 2018, 73:874-883.</w:t>
      </w:r>
    </w:p>
    <w:p w14:paraId="4335DB0E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[62] Zhou, Hao-min, Feng Zhou, Zhihua Yang, et al. EMD2FNN: A strategy combining empirical mode decomposition and factorization machine based neural network for stock market trend prediction[J]. Expert Systems with Applications, vol. 2019, 136-151.</w:t>
      </w:r>
    </w:p>
    <w:p w14:paraId="042180A8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 w:cs="Arial"/>
          <w:color w:val="333333"/>
          <w:sz w:val="24"/>
          <w:shd w:val="clear" w:color="auto" w:fill="FFFFFF"/>
        </w:rPr>
      </w:pPr>
      <w:r w:rsidRPr="00EB55F5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[63]</w:t>
      </w:r>
      <w:r w:rsidRPr="00EB55F5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田中大</w:t>
      </w:r>
      <w:r w:rsidRPr="00EB55F5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,</w:t>
      </w:r>
      <w:r w:rsidRPr="00EB55F5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李树江</w:t>
      </w:r>
      <w:r w:rsidRPr="00EB55F5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,</w:t>
      </w:r>
      <w:r w:rsidRPr="00EB55F5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王艳红等</w:t>
      </w:r>
      <w:r w:rsidRPr="00EB55F5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.</w:t>
      </w:r>
      <w:r w:rsidRPr="00EB55F5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经验模式分解与时间序列分析在网络流量预测中的应用</w:t>
      </w:r>
      <w:r w:rsidRPr="00EB55F5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[J].</w:t>
      </w:r>
      <w:r w:rsidRPr="00EB55F5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控制与决策</w:t>
      </w:r>
      <w:r w:rsidRPr="00EB55F5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,2015,30(05):905-910.</w:t>
      </w:r>
    </w:p>
    <w:p w14:paraId="145154F9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[64] Meng, Erhao, Shengzhi Huang, Qiang Huang, et al. A robust method for non-stationary streamflow prediction based on improved EMD-SVM model[J]. Journal of Hydrology, 2019,568:462-478.</w:t>
      </w:r>
    </w:p>
    <w:p w14:paraId="0F3580D1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 xml:space="preserve">[65] Sun, Na, Jianzhong Zhou, Lu Chen, et al. An adaptive dynamic short-term wind </w:t>
      </w:r>
      <w:r w:rsidRPr="00EB55F5">
        <w:rPr>
          <w:rFonts w:ascii="Times New Roman" w:eastAsia="宋体" w:hAnsi="Times New Roman"/>
          <w:sz w:val="24"/>
        </w:rPr>
        <w:lastRenderedPageBreak/>
        <w:t>speed forecasting model using secondary decomposition and an improved regularized extreme learning machine[J]. Energy,2018,165:939-957.</w:t>
      </w:r>
    </w:p>
    <w:p w14:paraId="129B99C9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[66] Tan, Qiao-Feng, Xiao-Hui Lei, et al. An adaptive middle and long-term runoff forecast model using EEMD-ANN hybrid approach[J], Journal of Hydrology, 2018, 567:767-780.</w:t>
      </w:r>
    </w:p>
    <w:p w14:paraId="76676EE9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bookmarkStart w:id="2" w:name="_Hlk8928940"/>
      <w:r w:rsidRPr="00EB55F5">
        <w:rPr>
          <w:rFonts w:ascii="Times New Roman" w:eastAsia="宋体" w:hAnsi="Times New Roman"/>
          <w:sz w:val="24"/>
        </w:rPr>
        <w:t>[67] Huang Shengzhi, Qiang Huang, Jianxia Chang, et al. Monthly streamflow prediction using modified EMD-based support vector machine[J]. Journal of Hydrology, 2014,511:764-775.</w:t>
      </w:r>
    </w:p>
    <w:bookmarkEnd w:id="2"/>
    <w:p w14:paraId="7916D801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[68] Qu, Zong xi, Wen qian Mao, Wenyu Zhang, et al. Multi-step wind speed forecasting based on a hybrid decomposition technique and an improved back-propagation neural network[J]. Renewable Energy, 2019,133:919-929.</w:t>
      </w:r>
    </w:p>
    <w:p w14:paraId="7C6985D6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[69] Zhang, Xiaoli, Chi Zhang, Yong Peng, et al. Are hybrid models integrated with data preprocessing techniques suitable for monthly streamflow forecasting? Some experiment evidences[J].  Journal of Hydrology,2015,530:137-152.</w:t>
      </w:r>
    </w:p>
    <w:p w14:paraId="77405D19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 xml:space="preserve">[70] Carnelossi Furlaneto, </w:t>
      </w:r>
      <w:bookmarkStart w:id="3" w:name="OLE_LINK1"/>
      <w:r w:rsidRPr="00EB55F5">
        <w:rPr>
          <w:rFonts w:ascii="Times New Roman" w:eastAsia="宋体" w:hAnsi="Times New Roman"/>
          <w:sz w:val="24"/>
        </w:rPr>
        <w:t>Dennis</w:t>
      </w:r>
      <w:bookmarkEnd w:id="3"/>
      <w:r w:rsidRPr="00EB55F5">
        <w:rPr>
          <w:rFonts w:ascii="Times New Roman" w:eastAsia="宋体" w:hAnsi="Times New Roman"/>
          <w:sz w:val="24"/>
        </w:rPr>
        <w:t>, Luiz S. Oliveira, et al. Bias effect on predicting market trends with EMD[J]. Expert Systems with Applications,2017,82:19-26.</w:t>
      </w:r>
    </w:p>
    <w:p w14:paraId="7B4079BF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[71] Zeng Qingcheng, Chenrui Qu, Adolf K. Y. Ng, et al. A new approach for Baltic Dry Index forecasting based on empirical mode decomposition and neural networks[J]. Maritime Economics &amp; Logistics,2016,18(2):192-210.</w:t>
      </w:r>
    </w:p>
    <w:p w14:paraId="738B835A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[72] E. Dokur, M. Kurban and S. Ceyhan. Hybrid model for short term wind speed forecasting using empirical mode decomposition and artificial neural network[R]. 9th International Conference on Electrical and Electronics Engineering (ELECO),2015,420-423.</w:t>
      </w:r>
    </w:p>
    <w:p w14:paraId="4A3B1459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[73] Huang, Norden E., Zheng Shen, Steven R. Long, et al. The Empirical Mode Decomposition and the Hilbert Spectrum for Nonlinear and Non-Stationary Time Series Analysis,Proceedings of the Royal Society of London. Series A: Mathematical, Physical and Engineering Sciences, 1998,454(1971): 903-995.</w:t>
      </w:r>
    </w:p>
    <w:p w14:paraId="57886F86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[74] Huang N E, Wu Z. A review on Hilbert</w:t>
      </w:r>
      <w:r w:rsidRPr="00EB55F5">
        <w:rPr>
          <w:rFonts w:ascii="Times New Roman" w:eastAsia="宋体" w:hAnsi="Times New Roman" w:hint="eastAsia"/>
          <w:sz w:val="24"/>
        </w:rPr>
        <w:t>‐</w:t>
      </w:r>
      <w:r w:rsidRPr="00EB55F5">
        <w:rPr>
          <w:rFonts w:ascii="Times New Roman" w:eastAsia="宋体" w:hAnsi="Times New Roman"/>
          <w:sz w:val="24"/>
        </w:rPr>
        <w:t>Huang transform: Method and its applications to geophysical studies[J]. Reviews of Geophysics, 2008, 46.</w:t>
      </w:r>
    </w:p>
    <w:p w14:paraId="282B55AD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[75] Gabriel Rilling, Patrick Flandrin, Paulo Goncalves. On empirical mode decomposition and its algorithms[C]. IEEE-EURASIP Workshop on Nonlinear Signal and Image Processing (NSIP2003). Trieste:Institute of Electrical and Electronics Engineers, 2003:8-11</w:t>
      </w:r>
    </w:p>
    <w:p w14:paraId="21829A34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 xml:space="preserve">[76] Jin-ping, Zhao, and Huang Da-ji. Mirror Extending and Circular Spline Function </w:t>
      </w:r>
      <w:r w:rsidRPr="00EB55F5">
        <w:rPr>
          <w:rFonts w:ascii="Times New Roman" w:eastAsia="宋体" w:hAnsi="Times New Roman"/>
          <w:sz w:val="24"/>
        </w:rPr>
        <w:lastRenderedPageBreak/>
        <w:t>for Empirical Mode Decomposition Method[J]. Journal of Zhejiang University-SCIENCE A,2001 2(3): 247-252.</w:t>
      </w:r>
    </w:p>
    <w:p w14:paraId="2A6273E4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[77] Datig M. Schlurmann T. Performance and limitations of the Hilbert-Huang transformation (HHT) with an application to irregular water waves[J]. Ocean Engineering, 2004, 31(14-15): 1783-1834</w:t>
      </w:r>
    </w:p>
    <w:p w14:paraId="1E04B1BF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[78] Rato R, Ortigueira M. Batista A. On the HHT, its problems, and some solutions[J]. Mechanical Systems and Signal Processing,2008,22(6): 1374-1394</w:t>
      </w:r>
    </w:p>
    <w:p w14:paraId="35239D8A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[79] Coughlin K” Tung K.K. 11-year solar cycle in the stratosphere extracted by the empirical mode decomposition method[J]. Advances in space research,2004, 34(2),323-329</w:t>
      </w:r>
    </w:p>
    <w:p w14:paraId="325F96F8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 xml:space="preserve">[80] </w:t>
      </w:r>
      <w:r w:rsidRPr="00EB55F5">
        <w:rPr>
          <w:rFonts w:ascii="Times New Roman" w:eastAsia="宋体" w:hAnsi="Times New Roman" w:hint="eastAsia"/>
          <w:sz w:val="24"/>
        </w:rPr>
        <w:t>胡劲松</w:t>
      </w:r>
      <w:r w:rsidRPr="00EB55F5">
        <w:rPr>
          <w:rFonts w:ascii="Times New Roman" w:eastAsia="宋体" w:hAnsi="Times New Roman"/>
          <w:sz w:val="24"/>
        </w:rPr>
        <w:t>.</w:t>
      </w:r>
      <w:r w:rsidRPr="00EB55F5">
        <w:rPr>
          <w:rFonts w:ascii="Times New Roman" w:eastAsia="宋体" w:hAnsi="Times New Roman" w:hint="eastAsia"/>
          <w:sz w:val="24"/>
        </w:rPr>
        <w:t>面向旋转机械故障诊断的经验模态分解时频分析方法及实验研究</w:t>
      </w:r>
      <w:r w:rsidRPr="00EB55F5">
        <w:rPr>
          <w:rFonts w:ascii="Times New Roman" w:eastAsia="宋体" w:hAnsi="Times New Roman"/>
          <w:sz w:val="24"/>
        </w:rPr>
        <w:t xml:space="preserve">[D]. </w:t>
      </w:r>
      <w:r w:rsidRPr="00EB55F5">
        <w:rPr>
          <w:rFonts w:ascii="Times New Roman" w:eastAsia="宋体" w:hAnsi="Times New Roman" w:hint="eastAsia"/>
          <w:sz w:val="24"/>
        </w:rPr>
        <w:t>杭州</w:t>
      </w:r>
      <w:r w:rsidRPr="00EB55F5">
        <w:rPr>
          <w:rFonts w:ascii="Times New Roman" w:eastAsia="宋体" w:hAnsi="Times New Roman"/>
          <w:sz w:val="24"/>
        </w:rPr>
        <w:t>:</w:t>
      </w:r>
      <w:r w:rsidRPr="00EB55F5">
        <w:rPr>
          <w:rFonts w:ascii="Times New Roman" w:eastAsia="宋体" w:hAnsi="Times New Roman" w:hint="eastAsia"/>
          <w:sz w:val="24"/>
        </w:rPr>
        <w:t>浙江大学</w:t>
      </w:r>
      <w:r w:rsidRPr="00EB55F5">
        <w:rPr>
          <w:rFonts w:ascii="Times New Roman" w:eastAsia="宋体" w:hAnsi="Times New Roman"/>
          <w:sz w:val="24"/>
        </w:rPr>
        <w:t>,2003:36-60.</w:t>
      </w:r>
    </w:p>
    <w:p w14:paraId="182F67C9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 xml:space="preserve">[81] </w:t>
      </w:r>
      <w:r w:rsidRPr="00EB55F5">
        <w:rPr>
          <w:rFonts w:ascii="Times New Roman" w:eastAsia="宋体" w:hAnsi="Times New Roman" w:hint="eastAsia"/>
          <w:sz w:val="24"/>
        </w:rPr>
        <w:t>钱振华</w:t>
      </w:r>
      <w:r w:rsidRPr="00EB55F5">
        <w:rPr>
          <w:rFonts w:ascii="Times New Roman" w:eastAsia="宋体" w:hAnsi="Times New Roman"/>
          <w:sz w:val="24"/>
        </w:rPr>
        <w:t>,</w:t>
      </w:r>
      <w:r w:rsidRPr="00EB55F5">
        <w:rPr>
          <w:rFonts w:ascii="Times New Roman" w:eastAsia="宋体" w:hAnsi="Times New Roman" w:hint="eastAsia"/>
          <w:sz w:val="24"/>
        </w:rPr>
        <w:t>宋汉文</w:t>
      </w:r>
      <w:r w:rsidRPr="00EB55F5">
        <w:rPr>
          <w:rFonts w:ascii="Times New Roman" w:eastAsia="宋体" w:hAnsi="Times New Roman"/>
          <w:sz w:val="24"/>
        </w:rPr>
        <w:t>.</w:t>
      </w:r>
      <w:r w:rsidRPr="00EB55F5">
        <w:rPr>
          <w:rFonts w:ascii="Times New Roman" w:eastAsia="宋体" w:hAnsi="Times New Roman" w:hint="eastAsia"/>
          <w:sz w:val="24"/>
        </w:rPr>
        <w:t>经验模式分解方法</w:t>
      </w:r>
      <w:r w:rsidRPr="00EB55F5">
        <w:rPr>
          <w:rFonts w:ascii="Times New Roman" w:eastAsia="宋体" w:hAnsi="Times New Roman"/>
          <w:sz w:val="24"/>
        </w:rPr>
        <w:t>(EMD)</w:t>
      </w:r>
      <w:r w:rsidRPr="00EB55F5">
        <w:rPr>
          <w:rFonts w:ascii="Times New Roman" w:eastAsia="宋体" w:hAnsi="Times New Roman" w:hint="eastAsia"/>
          <w:sz w:val="24"/>
        </w:rPr>
        <w:t>研究综述</w:t>
      </w:r>
      <w:r w:rsidRPr="00EB55F5">
        <w:rPr>
          <w:rFonts w:ascii="Times New Roman" w:eastAsia="宋体" w:hAnsi="Times New Roman"/>
          <w:sz w:val="24"/>
        </w:rPr>
        <w:t xml:space="preserve">[A]. 2005 </w:t>
      </w:r>
      <w:r w:rsidRPr="00EB55F5">
        <w:rPr>
          <w:rFonts w:ascii="Times New Roman" w:eastAsia="宋体" w:hAnsi="Times New Roman" w:hint="eastAsia"/>
          <w:sz w:val="24"/>
        </w:rPr>
        <w:t>年上海市国际工业博览会第三届上海市“工程与振动”科技论坛论文集</w:t>
      </w:r>
      <w:r w:rsidRPr="00EB55F5">
        <w:rPr>
          <w:rFonts w:ascii="Times New Roman" w:eastAsia="宋体" w:hAnsi="Times New Roman"/>
          <w:sz w:val="24"/>
        </w:rPr>
        <w:t>[C], 2005.</w:t>
      </w:r>
    </w:p>
    <w:p w14:paraId="6DAD4CA1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[82] WU Z, HUANG N E. Ensemble empirical mode decomposition: a noise-assisted data analysis method[J]. Advances in Adaptive Data Analysis, 2009, 1(1): 1-41.</w:t>
      </w:r>
    </w:p>
    <w:p w14:paraId="2C61A8B0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 xml:space="preserve">[83] </w:t>
      </w:r>
      <w:bookmarkStart w:id="4" w:name="_Hlk13492869"/>
      <w:r w:rsidRPr="00EB55F5">
        <w:rPr>
          <w:rFonts w:ascii="Times New Roman" w:eastAsia="宋体" w:hAnsi="Times New Roman"/>
          <w:sz w:val="24"/>
        </w:rPr>
        <w:t>Yeh J R, Shieh J S</w:t>
      </w:r>
      <w:bookmarkEnd w:id="4"/>
      <w:r w:rsidRPr="00EB55F5">
        <w:rPr>
          <w:rFonts w:ascii="Times New Roman" w:eastAsia="宋体" w:hAnsi="Times New Roman"/>
          <w:sz w:val="24"/>
        </w:rPr>
        <w:t>, Huang N E. Complementary Ensemble Empirical Mode Decomposition: a Novel Noise Enhanced Data Analysis Method[J]. Advances in Adaptive Data Analysis, 2010, 2(2):135-156.</w:t>
      </w:r>
    </w:p>
    <w:p w14:paraId="39912681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 xml:space="preserve">[84] </w:t>
      </w:r>
      <w:r w:rsidRPr="00EB55F5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成小林</w:t>
      </w:r>
      <w:r w:rsidRPr="00EB55F5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 xml:space="preserve">. </w:t>
      </w:r>
      <w:r w:rsidRPr="00EB55F5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基于经验模态分解的时间序列预测研究</w:t>
      </w:r>
      <w:r w:rsidRPr="00EB55F5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[D].</w:t>
      </w:r>
      <w:r w:rsidRPr="00EB55F5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大连理工大学</w:t>
      </w:r>
      <w:r w:rsidRPr="00EB55F5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,2018.</w:t>
      </w:r>
    </w:p>
    <w:p w14:paraId="107EF00B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 xml:space="preserve">[85] </w:t>
      </w:r>
      <w:bookmarkStart w:id="5" w:name="_Hlk13583349"/>
      <w:r w:rsidRPr="00EB55F5">
        <w:rPr>
          <w:rFonts w:ascii="Times New Roman" w:eastAsia="宋体" w:hAnsi="Times New Roman"/>
          <w:sz w:val="24"/>
        </w:rPr>
        <w:t>Humeau-Heurtier</w:t>
      </w:r>
      <w:bookmarkEnd w:id="5"/>
      <w:r w:rsidRPr="00EB55F5">
        <w:rPr>
          <w:rFonts w:ascii="Times New Roman" w:eastAsia="宋体" w:hAnsi="Times New Roman"/>
          <w:sz w:val="24"/>
        </w:rPr>
        <w:t>, Anne, Pierre Abraham, and Guillaume Mahe. Analysis of Laser Speckle Contrast Images Variability using a Novel Empirical Mode Decomposition: Comparison of Results with Laser Doppler Flowmetry Signals Variability[J]. IEEE Transactions on Medical Imaging,2015, 34(2), 618-627.</w:t>
      </w:r>
    </w:p>
    <w:p w14:paraId="70CB8CEA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 xml:space="preserve">[86] </w:t>
      </w:r>
      <w:r w:rsidRPr="00EB55F5">
        <w:rPr>
          <w:rFonts w:ascii="Times New Roman" w:eastAsia="宋体" w:hAnsi="Times New Roman" w:hint="eastAsia"/>
          <w:sz w:val="24"/>
        </w:rPr>
        <w:t>史文静</w:t>
      </w:r>
      <w:r w:rsidRPr="00EB55F5">
        <w:rPr>
          <w:rFonts w:ascii="Times New Roman" w:eastAsia="宋体" w:hAnsi="Times New Roman"/>
          <w:sz w:val="24"/>
        </w:rPr>
        <w:t>,</w:t>
      </w:r>
      <w:r w:rsidRPr="00EB55F5">
        <w:rPr>
          <w:rFonts w:ascii="Times New Roman" w:eastAsia="宋体" w:hAnsi="Times New Roman" w:hint="eastAsia"/>
          <w:sz w:val="24"/>
        </w:rPr>
        <w:t>高岩</w:t>
      </w:r>
      <w:r w:rsidRPr="00EB55F5">
        <w:rPr>
          <w:rFonts w:ascii="Times New Roman" w:eastAsia="宋体" w:hAnsi="Times New Roman"/>
          <w:sz w:val="24"/>
        </w:rPr>
        <w:t>.EMD</w:t>
      </w:r>
      <w:r w:rsidRPr="00EB55F5">
        <w:rPr>
          <w:rFonts w:ascii="Times New Roman" w:eastAsia="宋体" w:hAnsi="Times New Roman" w:hint="eastAsia"/>
          <w:sz w:val="24"/>
        </w:rPr>
        <w:t>结合</w:t>
      </w:r>
      <w:r w:rsidRPr="00EB55F5">
        <w:rPr>
          <w:rFonts w:ascii="Times New Roman" w:eastAsia="宋体" w:hAnsi="Times New Roman"/>
          <w:sz w:val="24"/>
        </w:rPr>
        <w:t>RBF</w:t>
      </w:r>
      <w:r w:rsidRPr="00EB55F5">
        <w:rPr>
          <w:rFonts w:ascii="Times New Roman" w:eastAsia="宋体" w:hAnsi="Times New Roman" w:hint="eastAsia"/>
          <w:sz w:val="24"/>
        </w:rPr>
        <w:t>神经网络新混合模型及股指期货价格预测</w:t>
      </w:r>
      <w:r w:rsidRPr="00EB55F5">
        <w:rPr>
          <w:rFonts w:ascii="Times New Roman" w:eastAsia="宋体" w:hAnsi="Times New Roman"/>
          <w:sz w:val="24"/>
        </w:rPr>
        <w:t>[J].</w:t>
      </w:r>
      <w:r w:rsidRPr="00EB55F5">
        <w:rPr>
          <w:rFonts w:ascii="Times New Roman" w:eastAsia="宋体" w:hAnsi="Times New Roman" w:hint="eastAsia"/>
          <w:sz w:val="24"/>
        </w:rPr>
        <w:t>经济数学</w:t>
      </w:r>
      <w:r w:rsidRPr="00EB55F5">
        <w:rPr>
          <w:rFonts w:ascii="Times New Roman" w:eastAsia="宋体" w:hAnsi="Times New Roman"/>
          <w:sz w:val="24"/>
        </w:rPr>
        <w:t>,2015,32(1): 47-51.</w:t>
      </w:r>
    </w:p>
    <w:p w14:paraId="4BE9F2AE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 xml:space="preserve">[87] </w:t>
      </w:r>
      <w:r w:rsidRPr="00EB55F5">
        <w:rPr>
          <w:rFonts w:ascii="Times New Roman" w:eastAsia="宋体" w:hAnsi="Times New Roman" w:hint="eastAsia"/>
          <w:sz w:val="24"/>
        </w:rPr>
        <w:t>何田</w:t>
      </w:r>
      <w:r w:rsidRPr="00EB55F5">
        <w:rPr>
          <w:rFonts w:ascii="Times New Roman" w:eastAsia="宋体" w:hAnsi="Times New Roman"/>
          <w:sz w:val="24"/>
        </w:rPr>
        <w:t>,</w:t>
      </w:r>
      <w:r w:rsidRPr="00EB55F5">
        <w:rPr>
          <w:rFonts w:ascii="Times New Roman" w:eastAsia="宋体" w:hAnsi="Times New Roman" w:hint="eastAsia"/>
          <w:sz w:val="24"/>
        </w:rPr>
        <w:t>刘献栋</w:t>
      </w:r>
      <w:r w:rsidRPr="00EB55F5">
        <w:rPr>
          <w:rFonts w:ascii="Times New Roman" w:eastAsia="宋体" w:hAnsi="Times New Roman"/>
          <w:sz w:val="24"/>
        </w:rPr>
        <w:t>,</w:t>
      </w:r>
      <w:r w:rsidRPr="00EB55F5">
        <w:rPr>
          <w:rFonts w:ascii="Times New Roman" w:eastAsia="宋体" w:hAnsi="Times New Roman" w:hint="eastAsia"/>
          <w:sz w:val="24"/>
        </w:rPr>
        <w:t>单颖春</w:t>
      </w:r>
      <w:r w:rsidRPr="00EB55F5">
        <w:rPr>
          <w:rFonts w:ascii="Times New Roman" w:eastAsia="宋体" w:hAnsi="Times New Roman"/>
          <w:sz w:val="24"/>
        </w:rPr>
        <w:t>,</w:t>
      </w:r>
      <w:r w:rsidRPr="00EB55F5">
        <w:rPr>
          <w:rFonts w:ascii="Times New Roman" w:eastAsia="宋体" w:hAnsi="Times New Roman" w:hint="eastAsia"/>
          <w:sz w:val="24"/>
        </w:rPr>
        <w:t>等</w:t>
      </w:r>
      <w:r w:rsidRPr="00EB55F5">
        <w:rPr>
          <w:rFonts w:ascii="Times New Roman" w:eastAsia="宋体" w:hAnsi="Times New Roman"/>
          <w:sz w:val="24"/>
        </w:rPr>
        <w:t>.</w:t>
      </w:r>
      <w:r w:rsidRPr="00EB55F5">
        <w:rPr>
          <w:rFonts w:ascii="Times New Roman" w:eastAsia="宋体" w:hAnsi="Times New Roman" w:hint="eastAsia"/>
          <w:sz w:val="24"/>
        </w:rPr>
        <w:t>改进</w:t>
      </w:r>
      <w:r w:rsidRPr="00EB55F5">
        <w:rPr>
          <w:rFonts w:ascii="Times New Roman" w:eastAsia="宋体" w:hAnsi="Times New Roman"/>
          <w:sz w:val="24"/>
        </w:rPr>
        <w:t xml:space="preserve">Hilbert-Huang </w:t>
      </w:r>
      <w:r w:rsidRPr="00EB55F5">
        <w:rPr>
          <w:rFonts w:ascii="Times New Roman" w:eastAsia="宋体" w:hAnsi="Times New Roman" w:hint="eastAsia"/>
          <w:sz w:val="24"/>
        </w:rPr>
        <w:t>变换及其在转静子碰摩仿真中的应用</w:t>
      </w:r>
      <w:r w:rsidRPr="00EB55F5">
        <w:rPr>
          <w:rFonts w:ascii="Times New Roman" w:eastAsia="宋体" w:hAnsi="Times New Roman"/>
          <w:sz w:val="24"/>
        </w:rPr>
        <w:t>[J].</w:t>
      </w:r>
      <w:r w:rsidRPr="00EB55F5">
        <w:rPr>
          <w:rFonts w:ascii="Times New Roman" w:eastAsia="宋体" w:hAnsi="Times New Roman" w:hint="eastAsia"/>
          <w:sz w:val="24"/>
        </w:rPr>
        <w:t>航空动力学报</w:t>
      </w:r>
      <w:r w:rsidRPr="00EB55F5">
        <w:rPr>
          <w:rFonts w:ascii="Times New Roman" w:eastAsia="宋体" w:hAnsi="Times New Roman"/>
          <w:sz w:val="24"/>
        </w:rPr>
        <w:t>,2007,22(10):1779-1784.</w:t>
      </w:r>
    </w:p>
    <w:p w14:paraId="690FD8D9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 xml:space="preserve">[88] </w:t>
      </w:r>
      <w:r w:rsidRPr="00EB55F5">
        <w:rPr>
          <w:rFonts w:ascii="Times New Roman" w:eastAsia="宋体" w:hAnsi="Times New Roman" w:hint="eastAsia"/>
          <w:sz w:val="24"/>
        </w:rPr>
        <w:t>芮国胜</w:t>
      </w:r>
      <w:r w:rsidRPr="00EB55F5">
        <w:rPr>
          <w:rFonts w:ascii="Times New Roman" w:eastAsia="宋体" w:hAnsi="Times New Roman"/>
          <w:sz w:val="24"/>
        </w:rPr>
        <w:t>,</w:t>
      </w:r>
      <w:r w:rsidRPr="00EB55F5">
        <w:rPr>
          <w:rFonts w:ascii="Times New Roman" w:eastAsia="宋体" w:hAnsi="Times New Roman" w:hint="eastAsia"/>
          <w:sz w:val="24"/>
        </w:rPr>
        <w:t>张坤</w:t>
      </w:r>
      <w:r w:rsidRPr="00EB55F5">
        <w:rPr>
          <w:rFonts w:ascii="Times New Roman" w:eastAsia="宋体" w:hAnsi="Times New Roman"/>
          <w:sz w:val="24"/>
        </w:rPr>
        <w:t>,</w:t>
      </w:r>
      <w:r w:rsidRPr="00EB55F5">
        <w:rPr>
          <w:rFonts w:ascii="Times New Roman" w:eastAsia="宋体" w:hAnsi="Times New Roman" w:hint="eastAsia"/>
          <w:sz w:val="24"/>
        </w:rPr>
        <w:t>邵旭东</w:t>
      </w:r>
      <w:r w:rsidRPr="00EB55F5">
        <w:rPr>
          <w:rFonts w:ascii="Times New Roman" w:eastAsia="宋体" w:hAnsi="Times New Roman"/>
          <w:sz w:val="24"/>
        </w:rPr>
        <w:t>.</w:t>
      </w:r>
      <w:r w:rsidRPr="00EB55F5">
        <w:rPr>
          <w:rFonts w:ascii="Times New Roman" w:eastAsia="宋体" w:hAnsi="Times New Roman" w:hint="eastAsia"/>
          <w:sz w:val="24"/>
        </w:rPr>
        <w:t>基于差分和局部积分均值的</w:t>
      </w:r>
      <w:r w:rsidRPr="00EB55F5">
        <w:rPr>
          <w:rFonts w:ascii="Times New Roman" w:eastAsia="宋体" w:hAnsi="Times New Roman"/>
          <w:sz w:val="24"/>
        </w:rPr>
        <w:t>EMD</w:t>
      </w:r>
      <w:r w:rsidRPr="00EB55F5">
        <w:rPr>
          <w:rFonts w:ascii="Times New Roman" w:eastAsia="宋体" w:hAnsi="Times New Roman" w:hint="eastAsia"/>
          <w:sz w:val="24"/>
        </w:rPr>
        <w:t>算法</w:t>
      </w:r>
      <w:r w:rsidRPr="00EB55F5">
        <w:rPr>
          <w:rFonts w:ascii="Times New Roman" w:eastAsia="宋体" w:hAnsi="Times New Roman"/>
          <w:sz w:val="24"/>
        </w:rPr>
        <w:t>[J].</w:t>
      </w:r>
      <w:r w:rsidRPr="00EB55F5">
        <w:rPr>
          <w:rFonts w:ascii="Times New Roman" w:eastAsia="宋体" w:hAnsi="Times New Roman" w:hint="eastAsia"/>
          <w:sz w:val="24"/>
        </w:rPr>
        <w:t>海军航空工程学院学报</w:t>
      </w:r>
      <w:r w:rsidRPr="00EB55F5">
        <w:rPr>
          <w:rFonts w:ascii="Times New Roman" w:eastAsia="宋体" w:hAnsi="Times New Roman"/>
          <w:sz w:val="24"/>
        </w:rPr>
        <w:t>,2010,(6): 629-632.</w:t>
      </w:r>
    </w:p>
    <w:p w14:paraId="1FFEDC4B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 xml:space="preserve">[89] </w:t>
      </w:r>
      <w:r w:rsidRPr="00EB55F5">
        <w:rPr>
          <w:rFonts w:ascii="Times New Roman" w:eastAsia="宋体" w:hAnsi="Times New Roman" w:hint="eastAsia"/>
          <w:sz w:val="24"/>
        </w:rPr>
        <w:t>任达千</w:t>
      </w:r>
      <w:r w:rsidRPr="00EB55F5">
        <w:rPr>
          <w:rFonts w:ascii="Times New Roman" w:eastAsia="宋体" w:hAnsi="Times New Roman"/>
          <w:sz w:val="24"/>
        </w:rPr>
        <w:t>,</w:t>
      </w:r>
      <w:r w:rsidRPr="00EB55F5">
        <w:rPr>
          <w:rFonts w:ascii="Times New Roman" w:eastAsia="宋体" w:hAnsi="Times New Roman" w:hint="eastAsia"/>
          <w:sz w:val="24"/>
        </w:rPr>
        <w:t>吴昭同</w:t>
      </w:r>
      <w:r w:rsidRPr="00EB55F5">
        <w:rPr>
          <w:rFonts w:ascii="Times New Roman" w:eastAsia="宋体" w:hAnsi="Times New Roman"/>
          <w:sz w:val="24"/>
        </w:rPr>
        <w:t>,</w:t>
      </w:r>
      <w:r w:rsidRPr="00EB55F5">
        <w:rPr>
          <w:rFonts w:ascii="Times New Roman" w:eastAsia="宋体" w:hAnsi="Times New Roman" w:hint="eastAsia"/>
          <w:sz w:val="24"/>
        </w:rPr>
        <w:t>严拱标</w:t>
      </w:r>
      <w:r w:rsidRPr="00EB55F5">
        <w:rPr>
          <w:rFonts w:ascii="Times New Roman" w:eastAsia="宋体" w:hAnsi="Times New Roman"/>
          <w:sz w:val="24"/>
        </w:rPr>
        <w:t xml:space="preserve">. EMD </w:t>
      </w:r>
      <w:r w:rsidRPr="00EB55F5">
        <w:rPr>
          <w:rFonts w:ascii="Times New Roman" w:eastAsia="宋体" w:hAnsi="Times New Roman" w:hint="eastAsia"/>
          <w:sz w:val="24"/>
        </w:rPr>
        <w:t>端点效应的评价指标及抑制端点效应的窗函数法</w:t>
      </w:r>
      <w:r w:rsidRPr="00EB55F5">
        <w:rPr>
          <w:rFonts w:ascii="Times New Roman" w:eastAsia="宋体" w:hAnsi="Times New Roman"/>
          <w:sz w:val="24"/>
        </w:rPr>
        <w:t xml:space="preserve"> [J]</w:t>
      </w:r>
      <w:r w:rsidRPr="00EB55F5">
        <w:rPr>
          <w:rFonts w:ascii="Times New Roman" w:eastAsia="微软雅黑" w:hAnsi="Times New Roman" w:cs="微软雅黑" w:hint="eastAsia"/>
          <w:sz w:val="24"/>
        </w:rPr>
        <w:t>｡</w:t>
      </w:r>
      <w:r w:rsidRPr="00EB55F5">
        <w:rPr>
          <w:rFonts w:ascii="Times New Roman" w:eastAsia="宋体" w:hAnsi="Times New Roman" w:cs="宋体" w:hint="eastAsia"/>
          <w:sz w:val="24"/>
        </w:rPr>
        <w:t>制造业自动化</w:t>
      </w:r>
      <w:r w:rsidRPr="00EB55F5">
        <w:rPr>
          <w:rFonts w:ascii="Times New Roman" w:eastAsia="宋体" w:hAnsi="Times New Roman"/>
          <w:sz w:val="24"/>
        </w:rPr>
        <w:t xml:space="preserve"> , 2007, 29(1): 21-24.</w:t>
      </w:r>
    </w:p>
    <w:p w14:paraId="0F55EC76" w14:textId="77777777" w:rsidR="00C357AF" w:rsidRPr="00EB55F5" w:rsidRDefault="00C357AF" w:rsidP="00C357AF">
      <w:pPr>
        <w:widowControl/>
        <w:spacing w:line="400" w:lineRule="exact"/>
        <w:ind w:left="480" w:hangingChars="200" w:hanging="480"/>
        <w:rPr>
          <w:rFonts w:ascii="Times New Roman" w:eastAsia="宋体" w:hAnsi="Times New Roman"/>
          <w:sz w:val="24"/>
          <w:szCs w:val="24"/>
        </w:rPr>
      </w:pPr>
      <w:r w:rsidRPr="00EB55F5">
        <w:rPr>
          <w:rFonts w:ascii="Times New Roman" w:eastAsia="宋体" w:hAnsi="Times New Roman"/>
          <w:sz w:val="24"/>
        </w:rPr>
        <w:t xml:space="preserve">[90] </w:t>
      </w:r>
      <w:r w:rsidRPr="00EB55F5">
        <w:rPr>
          <w:rFonts w:ascii="Times New Roman" w:eastAsia="宋体" w:hAnsi="Times New Roman" w:hint="eastAsia"/>
          <w:sz w:val="24"/>
        </w:rPr>
        <w:t>林丽</w:t>
      </w:r>
      <w:r w:rsidRPr="00EB55F5">
        <w:rPr>
          <w:rFonts w:ascii="Times New Roman" w:eastAsia="宋体" w:hAnsi="Times New Roman"/>
          <w:sz w:val="24"/>
        </w:rPr>
        <w:t>,</w:t>
      </w:r>
      <w:r w:rsidRPr="00EB55F5">
        <w:rPr>
          <w:rFonts w:ascii="Times New Roman" w:eastAsia="宋体" w:hAnsi="Times New Roman" w:hint="eastAsia"/>
          <w:sz w:val="24"/>
        </w:rPr>
        <w:t>周霆</w:t>
      </w:r>
      <w:r w:rsidRPr="00EB55F5">
        <w:rPr>
          <w:rFonts w:ascii="Times New Roman" w:eastAsia="宋体" w:hAnsi="Times New Roman"/>
          <w:sz w:val="24"/>
        </w:rPr>
        <w:t>,</w:t>
      </w:r>
      <w:r w:rsidRPr="00EB55F5">
        <w:rPr>
          <w:rFonts w:ascii="Times New Roman" w:eastAsia="宋体" w:hAnsi="Times New Roman" w:hint="eastAsia"/>
          <w:sz w:val="24"/>
        </w:rPr>
        <w:t>余轮</w:t>
      </w:r>
      <w:r w:rsidRPr="00EB55F5">
        <w:rPr>
          <w:rFonts w:ascii="Times New Roman" w:eastAsia="宋体" w:hAnsi="Times New Roman"/>
          <w:sz w:val="24"/>
        </w:rPr>
        <w:t>.EMD</w:t>
      </w:r>
      <w:r w:rsidRPr="00EB55F5">
        <w:rPr>
          <w:rFonts w:ascii="Times New Roman" w:eastAsia="宋体" w:hAnsi="Times New Roman" w:hint="eastAsia"/>
          <w:sz w:val="24"/>
        </w:rPr>
        <w:t>算法中边界效应处理技术</w:t>
      </w:r>
      <w:r w:rsidRPr="00EB55F5">
        <w:rPr>
          <w:rFonts w:ascii="Times New Roman" w:eastAsia="宋体" w:hAnsi="Times New Roman"/>
          <w:sz w:val="24"/>
        </w:rPr>
        <w:t>[J].</w:t>
      </w:r>
      <w:r w:rsidRPr="00EB55F5">
        <w:rPr>
          <w:rFonts w:ascii="Times New Roman" w:eastAsia="宋体" w:hAnsi="Times New Roman" w:hint="eastAsia"/>
          <w:sz w:val="24"/>
        </w:rPr>
        <w:t>计算机工程</w:t>
      </w:r>
      <w:r w:rsidRPr="00EB55F5">
        <w:rPr>
          <w:rFonts w:ascii="Times New Roman" w:eastAsia="宋体" w:hAnsi="Times New Roman"/>
          <w:sz w:val="24"/>
        </w:rPr>
        <w:t>,2009,(3): 265-268.</w:t>
      </w:r>
    </w:p>
    <w:p w14:paraId="6E5D1BB8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lastRenderedPageBreak/>
        <w:t xml:space="preserve">[90] Diebold, F.X, Mariano, R.S., "Comparing Predictive Accuracy", Journal of Business &amp; Economic Statistics[J]. 1995,13(3), 253-263. </w:t>
      </w:r>
    </w:p>
    <w:p w14:paraId="04FD4C2C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[91] Diebold, F.X. &amp; Mariano, R.S. "Comparing Predictive Accuracy", Journal of Business &amp; Economic Statistics[j]. 2002,20(1),134-144.</w:t>
      </w:r>
    </w:p>
    <w:p w14:paraId="045FDDE0" w14:textId="77777777" w:rsidR="00C357AF" w:rsidRPr="00EB55F5" w:rsidRDefault="00C357AF" w:rsidP="00C357AF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[92] Harvey, D, Leybourne, S. Newbold, P. Testing the equality of prediction mean squared errors[J], International Journal of Forecasting.1997,13(2),281-291.</w:t>
      </w:r>
    </w:p>
    <w:p w14:paraId="6CCF7C17" w14:textId="77777777" w:rsidR="00C357AF" w:rsidRPr="00EB55F5" w:rsidRDefault="00C357AF" w:rsidP="00C357AF">
      <w:pPr>
        <w:widowControl/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EB55F5">
        <w:rPr>
          <w:rFonts w:ascii="Times New Roman" w:eastAsia="宋体" w:hAnsi="Times New Roman"/>
          <w:sz w:val="24"/>
        </w:rPr>
        <w:t>[93] Mahfoud, Sam, and Ganesh Mani. Financial Forecasting using Genetic Algorithms[J], Applied Artificial Intelligence[j].1996 10(6), (1996),543-566.</w:t>
      </w:r>
    </w:p>
    <w:p w14:paraId="621577AD" w14:textId="77777777" w:rsidR="00A5287E" w:rsidRPr="00C357AF" w:rsidRDefault="00A5287E">
      <w:bookmarkStart w:id="6" w:name="_GoBack"/>
      <w:bookmarkEnd w:id="6"/>
    </w:p>
    <w:sectPr w:rsidR="00A5287E" w:rsidRPr="00C35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1B54E" w14:textId="77777777" w:rsidR="00C0730A" w:rsidRDefault="00C0730A" w:rsidP="00C357AF">
      <w:r>
        <w:separator/>
      </w:r>
    </w:p>
  </w:endnote>
  <w:endnote w:type="continuationSeparator" w:id="0">
    <w:p w14:paraId="5D169600" w14:textId="77777777" w:rsidR="00C0730A" w:rsidRDefault="00C0730A" w:rsidP="00C35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B07F1" w14:textId="77777777" w:rsidR="00C0730A" w:rsidRDefault="00C0730A" w:rsidP="00C357AF">
      <w:r>
        <w:separator/>
      </w:r>
    </w:p>
  </w:footnote>
  <w:footnote w:type="continuationSeparator" w:id="0">
    <w:p w14:paraId="605053A3" w14:textId="77777777" w:rsidR="00C0730A" w:rsidRDefault="00C0730A" w:rsidP="00C357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47"/>
    <w:rsid w:val="000227DB"/>
    <w:rsid w:val="002451A2"/>
    <w:rsid w:val="004A64BF"/>
    <w:rsid w:val="004E7730"/>
    <w:rsid w:val="00580B44"/>
    <w:rsid w:val="005F63B8"/>
    <w:rsid w:val="007B4D1C"/>
    <w:rsid w:val="00984AA0"/>
    <w:rsid w:val="009C5F47"/>
    <w:rsid w:val="00A5287E"/>
    <w:rsid w:val="00C0730A"/>
    <w:rsid w:val="00C357AF"/>
    <w:rsid w:val="00CB78B2"/>
    <w:rsid w:val="00F7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566C34-D66F-41A0-8866-D5669B0F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7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autoRedefine/>
    <w:qFormat/>
    <w:rsid w:val="00580B44"/>
    <w:pPr>
      <w:tabs>
        <w:tab w:val="center" w:pos="4200"/>
        <w:tab w:val="right" w:pos="8400"/>
      </w:tabs>
      <w:spacing w:line="360" w:lineRule="auto"/>
      <w:ind w:firstLineChars="200" w:firstLine="420"/>
      <w:jc w:val="left"/>
      <w:textAlignment w:val="bottom"/>
    </w:pPr>
    <w:rPr>
      <w:lang w:val="zh-CN"/>
    </w:rPr>
  </w:style>
  <w:style w:type="paragraph" w:styleId="a4">
    <w:name w:val="header"/>
    <w:basedOn w:val="a"/>
    <w:link w:val="a5"/>
    <w:uiPriority w:val="99"/>
    <w:unhideWhenUsed/>
    <w:rsid w:val="00C35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57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5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57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2309</Words>
  <Characters>13164</Characters>
  <Application>Microsoft Office Word</Application>
  <DocSecurity>0</DocSecurity>
  <Lines>109</Lines>
  <Paragraphs>30</Paragraphs>
  <ScaleCrop>false</ScaleCrop>
  <Company/>
  <LinksUpToDate>false</LinksUpToDate>
  <CharactersWithSpaces>15443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2020-04-05T16:19:00Z</dcterms:created>
  <dcterms:modified xsi:type="dcterms:W3CDTF">2020-04-05T16:20:00Z</dcterms:modified>
</cp:coreProperties>
</file>