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jc w:val="center"/>
        <w:rPr>
          <w:b w:val="1"/>
        </w:rPr>
      </w:pPr>
      <w:r w:rsidDel="00000000" w:rsidR="00000000" w:rsidRPr="00000000">
        <w:rPr>
          <w:b w:val="1"/>
          <w:rtl w:val="0"/>
        </w:rPr>
        <w:t xml:space="preserve">Final Project Guidelines</w:t>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You are finished with your assignments(33%), midterm and take home(33%). It’s time to start working on your final projects which is (33%) of your grade. Hopefully most of you have already come up with ideas for your projects. These are the instructions for the project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Team size: min - 3; max - 4 </w:t>
      </w:r>
    </w:p>
    <w:p w:rsidR="00000000" w:rsidDel="00000000" w:rsidP="00000000" w:rsidRDefault="00000000" w:rsidRPr="00000000">
      <w:pPr>
        <w:pBdr/>
        <w:contextualSpacing w:val="0"/>
        <w:rPr/>
      </w:pPr>
      <w:r w:rsidDel="00000000" w:rsidR="00000000" w:rsidRPr="00000000">
        <w:rPr>
          <w:rtl w:val="0"/>
        </w:rPr>
        <w:t xml:space="preserve">The large team size will help you do work and explore more into the big data world.</w:t>
      </w:r>
    </w:p>
    <w:p w:rsidR="00000000" w:rsidDel="00000000" w:rsidP="00000000" w:rsidRDefault="00000000" w:rsidRPr="00000000">
      <w:pPr>
        <w:pBdr/>
        <w:contextualSpacing w:val="0"/>
        <w:rPr/>
      </w:pPr>
      <w:r w:rsidDel="00000000" w:rsidR="00000000" w:rsidRPr="00000000">
        <w:rPr>
          <w:rtl w:val="0"/>
        </w:rPr>
        <w:t xml:space="preserve">This is the timeline for your projects: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Project Strategy - </w:t>
      </w:r>
      <w:r w:rsidDel="00000000" w:rsidR="00000000" w:rsidRPr="00000000">
        <w:rPr>
          <w:rtl w:val="0"/>
        </w:rPr>
        <w:t xml:space="preserve">Think of yourself as a startup that wants to create a valuable product or service.</w:t>
      </w:r>
    </w:p>
    <w:p w:rsidR="00000000" w:rsidDel="00000000" w:rsidP="00000000" w:rsidRDefault="00000000" w:rsidRPr="00000000">
      <w:pPr>
        <w:numPr>
          <w:ilvl w:val="0"/>
          <w:numId w:val="1"/>
        </w:numPr>
        <w:pBdr/>
        <w:ind w:left="720" w:hanging="360"/>
        <w:contextualSpacing w:val="1"/>
        <w:rPr>
          <w:i w:val="1"/>
        </w:rPr>
      </w:pPr>
      <w:r w:rsidDel="00000000" w:rsidR="00000000" w:rsidRPr="00000000">
        <w:rPr>
          <w:i w:val="1"/>
          <w:rtl w:val="0"/>
        </w:rPr>
        <w:t xml:space="preserve">Idea</w:t>
      </w:r>
    </w:p>
    <w:p w:rsidR="00000000" w:rsidDel="00000000" w:rsidP="00000000" w:rsidRDefault="00000000" w:rsidRPr="00000000">
      <w:pPr>
        <w:numPr>
          <w:ilvl w:val="1"/>
          <w:numId w:val="1"/>
        </w:numPr>
        <w:pBdr/>
        <w:ind w:left="1440" w:hanging="360"/>
        <w:contextualSpacing w:val="1"/>
        <w:rPr/>
      </w:pPr>
      <w:r w:rsidDel="00000000" w:rsidR="00000000" w:rsidRPr="00000000">
        <w:rPr>
          <w:rtl w:val="0"/>
        </w:rPr>
        <w:t xml:space="preserve">Originality</w:t>
      </w:r>
    </w:p>
    <w:p w:rsidR="00000000" w:rsidDel="00000000" w:rsidP="00000000" w:rsidRDefault="00000000" w:rsidRPr="00000000">
      <w:pPr>
        <w:numPr>
          <w:ilvl w:val="1"/>
          <w:numId w:val="1"/>
        </w:numPr>
        <w:pBdr/>
        <w:ind w:left="1440" w:hanging="360"/>
        <w:contextualSpacing w:val="1"/>
        <w:rPr/>
      </w:pPr>
      <w:r w:rsidDel="00000000" w:rsidR="00000000" w:rsidRPr="00000000">
        <w:rPr>
          <w:rtl w:val="0"/>
        </w:rPr>
        <w:t xml:space="preserve">Use cases</w:t>
      </w:r>
    </w:p>
    <w:p w:rsidR="00000000" w:rsidDel="00000000" w:rsidP="00000000" w:rsidRDefault="00000000" w:rsidRPr="00000000">
      <w:pPr>
        <w:numPr>
          <w:ilvl w:val="1"/>
          <w:numId w:val="1"/>
        </w:numPr>
        <w:pBdr/>
        <w:ind w:left="1440" w:hanging="360"/>
        <w:contextualSpacing w:val="1"/>
        <w:rPr/>
      </w:pPr>
      <w:r w:rsidDel="00000000" w:rsidR="00000000" w:rsidRPr="00000000">
        <w:rPr>
          <w:rtl w:val="0"/>
        </w:rPr>
        <w:t xml:space="preserve">Team work</w:t>
      </w:r>
    </w:p>
    <w:p w:rsidR="00000000" w:rsidDel="00000000" w:rsidP="00000000" w:rsidRDefault="00000000" w:rsidRPr="00000000">
      <w:pPr>
        <w:numPr>
          <w:ilvl w:val="0"/>
          <w:numId w:val="1"/>
        </w:numPr>
        <w:pBdr/>
        <w:ind w:left="720" w:hanging="360"/>
        <w:contextualSpacing w:val="1"/>
        <w:rPr/>
      </w:pPr>
      <w:r w:rsidDel="00000000" w:rsidR="00000000" w:rsidRPr="00000000">
        <w:rPr>
          <w:i w:val="1"/>
          <w:rtl w:val="0"/>
        </w:rPr>
        <w:t xml:space="preserve">Report</w:t>
      </w:r>
      <w:r w:rsidDel="00000000" w:rsidR="00000000" w:rsidRPr="00000000">
        <w:rPr>
          <w:rtl w:val="0"/>
        </w:rPr>
        <w:t xml:space="preserve"> </w:t>
      </w:r>
    </w:p>
    <w:p w:rsidR="00000000" w:rsidDel="00000000" w:rsidP="00000000" w:rsidRDefault="00000000" w:rsidRPr="00000000">
      <w:pPr>
        <w:numPr>
          <w:ilvl w:val="1"/>
          <w:numId w:val="1"/>
        </w:numPr>
        <w:pBdr/>
        <w:ind w:left="1440" w:hanging="360"/>
        <w:contextualSpacing w:val="1"/>
        <w:rPr/>
      </w:pPr>
      <w:r w:rsidDel="00000000" w:rsidR="00000000" w:rsidRPr="00000000">
        <w:rPr>
          <w:rtl w:val="0"/>
        </w:rPr>
        <w:t xml:space="preserve">Research</w:t>
      </w:r>
    </w:p>
    <w:p w:rsidR="00000000" w:rsidDel="00000000" w:rsidP="00000000" w:rsidRDefault="00000000" w:rsidRPr="00000000">
      <w:pPr>
        <w:numPr>
          <w:ilvl w:val="1"/>
          <w:numId w:val="1"/>
        </w:numPr>
        <w:pBdr/>
        <w:ind w:left="1440" w:hanging="360"/>
        <w:contextualSpacing w:val="1"/>
        <w:rPr/>
      </w:pPr>
      <w:r w:rsidDel="00000000" w:rsidR="00000000" w:rsidRPr="00000000">
        <w:rPr>
          <w:rtl w:val="0"/>
        </w:rPr>
        <w:t xml:space="preserve">Approach</w:t>
      </w:r>
    </w:p>
    <w:p w:rsidR="00000000" w:rsidDel="00000000" w:rsidP="00000000" w:rsidRDefault="00000000" w:rsidRPr="00000000">
      <w:pPr>
        <w:numPr>
          <w:ilvl w:val="1"/>
          <w:numId w:val="1"/>
        </w:numPr>
        <w:pBdr/>
        <w:ind w:left="1440" w:hanging="360"/>
        <w:contextualSpacing w:val="1"/>
        <w:rPr/>
      </w:pPr>
      <w:r w:rsidDel="00000000" w:rsidR="00000000" w:rsidRPr="00000000">
        <w:rPr>
          <w:rtl w:val="0"/>
        </w:rPr>
        <w:t xml:space="preserve">Challenges</w:t>
      </w:r>
    </w:p>
    <w:p w:rsidR="00000000" w:rsidDel="00000000" w:rsidP="00000000" w:rsidRDefault="00000000" w:rsidRPr="00000000">
      <w:pPr>
        <w:numPr>
          <w:ilvl w:val="1"/>
          <w:numId w:val="1"/>
        </w:numPr>
        <w:pBdr/>
        <w:ind w:left="1440" w:hanging="360"/>
        <w:contextualSpacing w:val="1"/>
        <w:rPr>
          <w:u w:val="none"/>
        </w:rPr>
      </w:pPr>
      <w:r w:rsidDel="00000000" w:rsidR="00000000" w:rsidRPr="00000000">
        <w:rPr>
          <w:rtl w:val="0"/>
        </w:rPr>
        <w:t xml:space="preserve">Solution</w:t>
      </w:r>
    </w:p>
    <w:p w:rsidR="00000000" w:rsidDel="00000000" w:rsidP="00000000" w:rsidRDefault="00000000" w:rsidRPr="00000000">
      <w:pPr>
        <w:numPr>
          <w:ilvl w:val="1"/>
          <w:numId w:val="1"/>
        </w:numPr>
        <w:pBdr/>
        <w:ind w:left="1440" w:hanging="360"/>
        <w:contextualSpacing w:val="1"/>
        <w:rPr/>
      </w:pPr>
      <w:r w:rsidDel="00000000" w:rsidR="00000000" w:rsidRPr="00000000">
        <w:rPr>
          <w:rtl w:val="0"/>
        </w:rPr>
        <w:t xml:space="preserve">Future Scope</w:t>
      </w:r>
    </w:p>
    <w:p w:rsidR="00000000" w:rsidDel="00000000" w:rsidP="00000000" w:rsidRDefault="00000000" w:rsidRPr="00000000">
      <w:pPr>
        <w:numPr>
          <w:ilvl w:val="0"/>
          <w:numId w:val="1"/>
        </w:numPr>
        <w:pBdr/>
        <w:ind w:left="720" w:hanging="360"/>
        <w:contextualSpacing w:val="1"/>
        <w:rPr>
          <w:i w:val="1"/>
        </w:rPr>
      </w:pPr>
      <w:r w:rsidDel="00000000" w:rsidR="00000000" w:rsidRPr="00000000">
        <w:rPr>
          <w:i w:val="1"/>
          <w:rtl w:val="0"/>
        </w:rPr>
        <w:t xml:space="preserve">Code</w:t>
      </w:r>
    </w:p>
    <w:p w:rsidR="00000000" w:rsidDel="00000000" w:rsidP="00000000" w:rsidRDefault="00000000" w:rsidRPr="00000000">
      <w:pPr>
        <w:numPr>
          <w:ilvl w:val="1"/>
          <w:numId w:val="1"/>
        </w:numPr>
        <w:pBdr/>
        <w:ind w:left="1440" w:hanging="360"/>
        <w:contextualSpacing w:val="1"/>
        <w:rPr/>
      </w:pPr>
      <w:r w:rsidDel="00000000" w:rsidR="00000000" w:rsidRPr="00000000">
        <w:rPr>
          <w:rtl w:val="0"/>
        </w:rPr>
        <w:t xml:space="preserve">Originality</w:t>
      </w:r>
    </w:p>
    <w:p w:rsidR="00000000" w:rsidDel="00000000" w:rsidP="00000000" w:rsidRDefault="00000000" w:rsidRPr="00000000">
      <w:pPr>
        <w:numPr>
          <w:ilvl w:val="1"/>
          <w:numId w:val="1"/>
        </w:numPr>
        <w:pBdr/>
        <w:ind w:left="1440" w:hanging="360"/>
        <w:contextualSpacing w:val="1"/>
        <w:rPr/>
      </w:pPr>
      <w:r w:rsidDel="00000000" w:rsidR="00000000" w:rsidRPr="00000000">
        <w:rPr>
          <w:rtl w:val="0"/>
        </w:rPr>
        <w:t xml:space="preserve">Modularity</w:t>
      </w:r>
    </w:p>
    <w:p w:rsidR="00000000" w:rsidDel="00000000" w:rsidP="00000000" w:rsidRDefault="00000000" w:rsidRPr="00000000">
      <w:pPr>
        <w:numPr>
          <w:ilvl w:val="1"/>
          <w:numId w:val="1"/>
        </w:numPr>
        <w:pBdr/>
        <w:ind w:left="1440" w:hanging="360"/>
        <w:contextualSpacing w:val="1"/>
        <w:rPr/>
      </w:pPr>
      <w:r w:rsidDel="00000000" w:rsidR="00000000" w:rsidRPr="00000000">
        <w:rPr>
          <w:rtl w:val="0"/>
        </w:rPr>
        <w:t xml:space="preserve">Clarity</w:t>
      </w:r>
    </w:p>
    <w:p w:rsidR="00000000" w:rsidDel="00000000" w:rsidP="00000000" w:rsidRDefault="00000000" w:rsidRPr="00000000">
      <w:pPr>
        <w:numPr>
          <w:ilvl w:val="1"/>
          <w:numId w:val="1"/>
        </w:numPr>
        <w:pBdr/>
        <w:ind w:left="1440" w:hanging="360"/>
        <w:contextualSpacing w:val="1"/>
        <w:rPr/>
      </w:pPr>
      <w:r w:rsidDel="00000000" w:rsidR="00000000" w:rsidRPr="00000000">
        <w:rPr>
          <w:rtl w:val="0"/>
        </w:rPr>
        <w:t xml:space="preserve">Comments</w:t>
      </w:r>
    </w:p>
    <w:p w:rsidR="00000000" w:rsidDel="00000000" w:rsidP="00000000" w:rsidRDefault="00000000" w:rsidRPr="00000000">
      <w:pPr>
        <w:numPr>
          <w:ilvl w:val="0"/>
          <w:numId w:val="1"/>
        </w:numPr>
        <w:pBdr/>
        <w:ind w:left="720" w:hanging="360"/>
        <w:contextualSpacing w:val="1"/>
        <w:rPr>
          <w:i w:val="1"/>
        </w:rPr>
      </w:pPr>
      <w:r w:rsidDel="00000000" w:rsidR="00000000" w:rsidRPr="00000000">
        <w:rPr>
          <w:i w:val="1"/>
          <w:rtl w:val="0"/>
        </w:rPr>
        <w:t xml:space="preserve">Results</w:t>
      </w:r>
    </w:p>
    <w:p w:rsidR="00000000" w:rsidDel="00000000" w:rsidP="00000000" w:rsidRDefault="00000000" w:rsidRPr="00000000">
      <w:pPr>
        <w:numPr>
          <w:ilvl w:val="1"/>
          <w:numId w:val="1"/>
        </w:numPr>
        <w:pBdr/>
        <w:ind w:left="1440" w:hanging="360"/>
        <w:contextualSpacing w:val="1"/>
        <w:rPr/>
      </w:pPr>
      <w:r w:rsidDel="00000000" w:rsidR="00000000" w:rsidRPr="00000000">
        <w:rPr>
          <w:rtl w:val="0"/>
        </w:rPr>
        <w:t xml:space="preserve">Validation</w:t>
      </w:r>
    </w:p>
    <w:p w:rsidR="00000000" w:rsidDel="00000000" w:rsidP="00000000" w:rsidRDefault="00000000" w:rsidRPr="00000000">
      <w:pPr>
        <w:numPr>
          <w:ilvl w:val="1"/>
          <w:numId w:val="1"/>
        </w:numPr>
        <w:pBdr/>
        <w:ind w:left="1440" w:hanging="360"/>
        <w:contextualSpacing w:val="1"/>
        <w:rPr/>
      </w:pPr>
      <w:r w:rsidDel="00000000" w:rsidR="00000000" w:rsidRPr="00000000">
        <w:rPr>
          <w:rtl w:val="0"/>
        </w:rPr>
        <w:t xml:space="preserve">Usability</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Final Deliverables - April 23, Sunday 11.59pm</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i w:val="1"/>
        </w:rPr>
      </w:pPr>
      <w:r w:rsidDel="00000000" w:rsidR="00000000" w:rsidRPr="00000000">
        <w:rPr>
          <w:i w:val="1"/>
          <w:rtl w:val="0"/>
        </w:rPr>
        <w:t xml:space="preserve">All of the below should be committed to your shared github repository and a link submitted to the blackboard. Also, you need to send the below to </w:t>
      </w:r>
      <w:hyperlink r:id="rId5">
        <w:r w:rsidDel="00000000" w:rsidR="00000000" w:rsidRPr="00000000">
          <w:rPr>
            <w:i w:val="1"/>
            <w:color w:val="1155cc"/>
            <w:u w:val="single"/>
            <w:rtl w:val="0"/>
          </w:rPr>
          <w:t xml:space="preserve">NU7250@gmail.com</w:t>
        </w:r>
      </w:hyperlink>
      <w:r w:rsidDel="00000000" w:rsidR="00000000" w:rsidRPr="00000000">
        <w:rPr>
          <w:i w:val="1"/>
          <w:rtl w:val="0"/>
        </w:rPr>
        <w:t xml:space="preserve">.</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numPr>
          <w:ilvl w:val="0"/>
          <w:numId w:val="3"/>
        </w:numPr>
        <w:pBdr/>
        <w:ind w:left="720" w:hanging="360"/>
        <w:contextualSpacing w:val="1"/>
        <w:rPr/>
      </w:pPr>
      <w:r w:rsidDel="00000000" w:rsidR="00000000" w:rsidRPr="00000000">
        <w:rPr>
          <w:rtl w:val="0"/>
        </w:rPr>
        <w:t xml:space="preserve">Report</w:t>
      </w:r>
    </w:p>
    <w:p w:rsidR="00000000" w:rsidDel="00000000" w:rsidP="00000000" w:rsidRDefault="00000000" w:rsidRPr="00000000">
      <w:pPr>
        <w:numPr>
          <w:ilvl w:val="0"/>
          <w:numId w:val="3"/>
        </w:numPr>
        <w:pBdr/>
        <w:ind w:left="720" w:hanging="360"/>
        <w:contextualSpacing w:val="1"/>
        <w:rPr/>
      </w:pPr>
      <w:r w:rsidDel="00000000" w:rsidR="00000000" w:rsidRPr="00000000">
        <w:rPr>
          <w:rtl w:val="0"/>
        </w:rPr>
        <w:t xml:space="preserve">Presentation</w:t>
      </w:r>
    </w:p>
    <w:p w:rsidR="00000000" w:rsidDel="00000000" w:rsidP="00000000" w:rsidRDefault="00000000" w:rsidRPr="00000000">
      <w:pPr>
        <w:numPr>
          <w:ilvl w:val="0"/>
          <w:numId w:val="3"/>
        </w:numPr>
        <w:pBdr/>
        <w:ind w:left="720" w:hanging="360"/>
        <w:contextualSpacing w:val="1"/>
        <w:rPr/>
      </w:pPr>
      <w:r w:rsidDel="00000000" w:rsidR="00000000" w:rsidRPr="00000000">
        <w:rPr>
          <w:rtl w:val="0"/>
        </w:rPr>
        <w:t xml:space="preserve">Code</w:t>
      </w:r>
    </w:p>
    <w:p w:rsidR="00000000" w:rsidDel="00000000" w:rsidP="00000000" w:rsidRDefault="00000000" w:rsidRPr="00000000">
      <w:pPr>
        <w:numPr>
          <w:ilvl w:val="0"/>
          <w:numId w:val="3"/>
        </w:numPr>
        <w:pBdr/>
        <w:ind w:left="720" w:hanging="360"/>
        <w:contextualSpacing w:val="1"/>
        <w:rPr/>
      </w:pPr>
      <w:r w:rsidDel="00000000" w:rsidR="00000000" w:rsidRPr="00000000">
        <w:rPr>
          <w:rtl w:val="0"/>
        </w:rPr>
        <w:t xml:space="preserve">Instructions on how to run the code and where to find the result.</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Timelines</w:t>
      </w:r>
      <w:r w:rsidDel="00000000" w:rsidR="00000000" w:rsidRPr="00000000">
        <w:rPr>
          <w:rtl w:val="0"/>
        </w:rPr>
      </w:r>
    </w:p>
    <w:p w:rsidR="00000000" w:rsidDel="00000000" w:rsidP="00000000" w:rsidRDefault="00000000" w:rsidRPr="00000000">
      <w:pPr>
        <w:numPr>
          <w:ilvl w:val="0"/>
          <w:numId w:val="4"/>
        </w:numPr>
        <w:pBdr/>
        <w:ind w:left="720" w:hanging="360"/>
        <w:contextualSpacing w:val="1"/>
        <w:rPr/>
      </w:pPr>
      <w:r w:rsidDel="00000000" w:rsidR="00000000" w:rsidRPr="00000000">
        <w:rPr>
          <w:b w:val="1"/>
          <w:rtl w:val="0"/>
        </w:rPr>
        <w:t xml:space="preserve">Apr 3 to Apr 9</w:t>
        <w:br w:type="textWrapping"/>
      </w:r>
      <w:r w:rsidDel="00000000" w:rsidR="00000000" w:rsidRPr="00000000">
        <w:rPr>
          <w:rtl w:val="0"/>
        </w:rPr>
        <w:t xml:space="preserve">Finalize topic and what work each member will be working on(divide your work and collaborate). Make the plan(timeline) which will lead to the successful completion of the project. You should start to work on the project as soon as this is done.</w:t>
        <w:br w:type="textWrapping"/>
      </w:r>
      <w:r w:rsidDel="00000000" w:rsidR="00000000" w:rsidRPr="00000000">
        <w:rPr>
          <w:b w:val="1"/>
          <w:rtl w:val="0"/>
        </w:rPr>
        <w:t xml:space="preserve">Submission on Apr 9, 11.59 PM (team, topic, plan and github link of shared team repository - allow TAs to view contents)</w:t>
      </w: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4"/>
        </w:numPr>
        <w:pBdr/>
        <w:ind w:left="720" w:hanging="360"/>
        <w:contextualSpacing w:val="1"/>
        <w:rPr/>
      </w:pPr>
      <w:r w:rsidDel="00000000" w:rsidR="00000000" w:rsidRPr="00000000">
        <w:rPr>
          <w:b w:val="1"/>
          <w:rtl w:val="0"/>
        </w:rPr>
        <w:t xml:space="preserve">Apr 10 to Apr 16 </w:t>
      </w:r>
      <w:r w:rsidDel="00000000" w:rsidR="00000000" w:rsidRPr="00000000">
        <w:rPr>
          <w:rtl w:val="0"/>
        </w:rPr>
        <w:br w:type="textWrapping"/>
        <w:t xml:space="preserve">Meet TAs to show your work division and progress. Take help when necessary.</w:t>
        <w:br w:type="textWrapping"/>
      </w:r>
    </w:p>
    <w:p w:rsidR="00000000" w:rsidDel="00000000" w:rsidP="00000000" w:rsidRDefault="00000000" w:rsidRPr="00000000">
      <w:pPr>
        <w:numPr>
          <w:ilvl w:val="0"/>
          <w:numId w:val="4"/>
        </w:numPr>
        <w:pBdr/>
        <w:ind w:left="720" w:hanging="360"/>
        <w:contextualSpacing w:val="1"/>
        <w:rPr/>
      </w:pPr>
      <w:r w:rsidDel="00000000" w:rsidR="00000000" w:rsidRPr="00000000">
        <w:rPr>
          <w:b w:val="1"/>
          <w:rtl w:val="0"/>
        </w:rPr>
        <w:t xml:space="preserve">Apr 17 to Apr 23 </w:t>
      </w:r>
      <w:r w:rsidDel="00000000" w:rsidR="00000000" w:rsidRPr="00000000">
        <w:rPr>
          <w:rtl w:val="0"/>
        </w:rPr>
        <w:br w:type="textWrapping"/>
        <w:t xml:space="preserve">Meet TAs to show your work division and progress. Take help when necessary.</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jc w:val="center"/>
        <w:rPr>
          <w:b w:val="1"/>
        </w:rPr>
      </w:pPr>
      <w:r w:rsidDel="00000000" w:rsidR="00000000" w:rsidRPr="00000000">
        <w:rPr>
          <w:b w:val="1"/>
          <w:rtl w:val="0"/>
        </w:rPr>
        <w:t xml:space="preserve">Final Project presentation - April 24, Monday.</w:t>
      </w:r>
      <w:r w:rsidDel="00000000" w:rsidR="00000000" w:rsidRPr="00000000">
        <w:rPr>
          <w:rtl w:val="0"/>
        </w:rPr>
        <w:t xml:space="preserve"> </w:t>
      </w:r>
      <w:r w:rsidDel="00000000" w:rsidR="00000000" w:rsidRPr="00000000">
        <w:rPr>
          <w:b w:val="1"/>
          <w:rtl w:val="0"/>
        </w:rPr>
        <w:t xml:space="preserve">5 PM - 10 PM</w:t>
      </w:r>
    </w:p>
    <w:p w:rsidR="00000000" w:rsidDel="00000000" w:rsidP="00000000" w:rsidRDefault="00000000" w:rsidRPr="00000000">
      <w:pPr>
        <w:pBdr/>
        <w:contextualSpacing w:val="0"/>
        <w:rPr/>
      </w:pPr>
      <w:r w:rsidDel="00000000" w:rsidR="00000000" w:rsidRPr="00000000">
        <w:rPr>
          <w:rtl w:val="0"/>
        </w:rPr>
        <w:t xml:space="preserve">Presentation time - 15 min</w:t>
      </w:r>
    </w:p>
    <w:p w:rsidR="00000000" w:rsidDel="00000000" w:rsidP="00000000" w:rsidRDefault="00000000" w:rsidRPr="00000000">
      <w:pPr>
        <w:pBdr/>
        <w:contextualSpacing w:val="0"/>
        <w:rPr/>
      </w:pPr>
      <w:r w:rsidDel="00000000" w:rsidR="00000000" w:rsidRPr="00000000">
        <w:rPr>
          <w:rtl w:val="0"/>
        </w:rPr>
        <w:t xml:space="preserve">Question time - 5 min</w:t>
      </w:r>
    </w:p>
    <w:p w:rsidR="00000000" w:rsidDel="00000000" w:rsidP="00000000" w:rsidRDefault="00000000" w:rsidRPr="00000000">
      <w:pPr>
        <w:pBdr/>
        <w:contextualSpacing w:val="0"/>
        <w:rPr/>
      </w:pPr>
      <w:r w:rsidDel="00000000" w:rsidR="00000000" w:rsidRPr="00000000">
        <w:rPr>
          <w:rtl w:val="0"/>
        </w:rPr>
        <w:t xml:space="preserve">Break time - 15 min (likely at 7.30 PM)</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General Guidelines</w:t>
      </w:r>
      <w:r w:rsidDel="00000000" w:rsidR="00000000" w:rsidRPr="00000000">
        <w:rPr>
          <w:rtl w:val="0"/>
        </w:rPr>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Plan properly. Good plan yields good results.</w:t>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Distribute work based on your area of expertise or interest. It makes things easier.</w:t>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Practice your presentation to match the 15 min window. You will not be given extra time. You should be in position to showcase results in the 15 min.</w:t>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Come to class early and prepared on the day of presentation.</w:t>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There is a concept of peer grading, which will be explained later.</w:t>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Everyone is required to attend the whole presentation. Save the date and make plans accordingly.</w:t>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Order of the presentations will be random.</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If you’re planning to extend an existing project or re-using a project from another class for this class, you need to ask professor for his permission first.</w:t>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If you need any help please contact TAs.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Any updates regarding the information provided in this email will be sent to you if necessary.</w:t>
      </w:r>
    </w:p>
    <w:p w:rsidR="00000000" w:rsidDel="00000000" w:rsidP="00000000" w:rsidRDefault="00000000" w:rsidRPr="00000000">
      <w:pPr>
        <w:pBdr/>
        <w:contextualSpacing w:val="0"/>
        <w:rPr/>
      </w:pPr>
      <w:r w:rsidDel="00000000" w:rsidR="00000000" w:rsidRPr="00000000">
        <w:rPr>
          <w:rtl w:val="0"/>
        </w:rPr>
      </w:r>
    </w:p>
    <w:sectPr>
      <w:headerReference r:id="rId6"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mailto:NU7250@gmail.com" TargetMode="External"/><Relationship Id="rId6" Type="http://schemas.openxmlformats.org/officeDocument/2006/relationships/header" Target="header1.xml"/></Relationships>
</file>