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A1111">
      <w:pPr>
        <w:pStyle w:val="31"/>
      </w:pPr>
      <w:r>
        <w:rPr>
          <w:b w:val="0"/>
          <w:i w:val="0"/>
        </w:rPr>
        <w:t>《PEAK》新增道具——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与吸盘详细设计案</w:t>
      </w:r>
    </w:p>
    <w:p w14:paraId="60FBBDC4">
      <w:pPr>
        <w:pStyle w:val="164"/>
      </w:pPr>
      <w:r>
        <w:rPr>
          <w:b/>
          <w:i w:val="0"/>
        </w:rPr>
        <w:t>文档编号：</w:t>
      </w:r>
      <w:r>
        <w:rPr>
          <w:b w:val="0"/>
          <w:i w:val="0"/>
        </w:rPr>
        <w:t xml:space="preserve"> PK-GD-ITEM-001　　</w:t>
      </w:r>
      <w:r>
        <w:rPr>
          <w:b/>
          <w:i w:val="0"/>
        </w:rPr>
        <w:t>版本：</w:t>
      </w:r>
      <w:r>
        <w:rPr>
          <w:b w:val="0"/>
          <w:i w:val="0"/>
        </w:rPr>
        <w:t xml:space="preserve"> V1.0（研发评审稿）　　</w:t>
      </w:r>
      <w:r>
        <w:rPr>
          <w:b/>
          <w:i w:val="0"/>
        </w:rPr>
        <w:t>编制日期：</w:t>
      </w:r>
      <w:r>
        <w:rPr>
          <w:b w:val="0"/>
          <w:i w:val="0"/>
        </w:rPr>
        <w:t xml:space="preserve"> 2026-10-23</w:t>
      </w:r>
      <w:r>
        <w:br w:type="textWrapping"/>
      </w:r>
      <w:r>
        <w:rPr>
          <w:b/>
          <w:i w:val="0"/>
        </w:rPr>
        <w:t>需求类别：</w:t>
      </w:r>
      <w:r>
        <w:rPr>
          <w:b w:val="0"/>
          <w:i w:val="0"/>
        </w:rPr>
        <w:t xml:space="preserve"> 功能道具 / 资源循环 / 攀爬交互 / 环境交互　　</w:t>
      </w:r>
      <w:r>
        <w:rPr>
          <w:b/>
          <w:i w:val="0"/>
        </w:rPr>
        <w:t>优先级：</w:t>
      </w:r>
      <w:r>
        <w:rPr>
          <w:b w:val="0"/>
          <w:i w:val="0"/>
        </w:rPr>
        <w:t xml:space="preserve"> P0（核心规则）+ P1（表现与调优）</w:t>
      </w:r>
      <w:r>
        <w:br w:type="textWrapping"/>
      </w:r>
      <w:r>
        <w:rPr>
          <w:b/>
          <w:i w:val="0"/>
        </w:rPr>
        <w:t>目标产品：</w:t>
      </w:r>
      <w:r>
        <w:rPr>
          <w:b w:val="0"/>
          <w:i w:val="0"/>
        </w:rPr>
        <w:t xml:space="preserve"> 《PEAK》玩法拓展概念案　　</w:t>
      </w:r>
      <w:r>
        <w:rPr>
          <w:b/>
          <w:i w:val="0"/>
        </w:rPr>
        <w:t>目标模式：</w:t>
      </w:r>
      <w:r>
        <w:rPr>
          <w:b w:val="0"/>
          <w:i w:val="0"/>
        </w:rPr>
        <w:t xml:space="preserve"> 单人及多人合作</w:t>
      </w:r>
      <w:r>
        <w:br w:type="textWrapping"/>
      </w:r>
      <w:r>
        <w:rPr>
          <w:b/>
          <w:i w:val="0"/>
        </w:rPr>
        <w:t>需求负责人：</w:t>
      </w:r>
      <w:r>
        <w:rPr>
          <w:b w:val="0"/>
          <w:i w:val="0"/>
        </w:rPr>
        <w:t xml:space="preserve"> 玩法策划（待填写）　　</w:t>
      </w:r>
      <w:r>
        <w:rPr>
          <w:b/>
          <w:i w:val="0"/>
        </w:rPr>
        <w:t>协作评审：</w:t>
      </w:r>
      <w:r>
        <w:rPr>
          <w:b w:val="0"/>
          <w:i w:val="0"/>
        </w:rPr>
        <w:t xml:space="preserve"> 客户端、网络/服务器、关卡、TA、美术、UI、音频、QA</w:t>
      </w:r>
      <w:r>
        <w:br w:type="textWrapping"/>
      </w:r>
      <w:r>
        <w:rPr>
          <w:b/>
          <w:i w:val="0"/>
        </w:rPr>
        <w:t>文档状态：</w:t>
      </w:r>
      <w:r>
        <w:rPr>
          <w:b w:val="0"/>
          <w:i w:val="0"/>
        </w:rPr>
        <w:t xml:space="preserve"> 已确认核心设计；具体镜头射程、动画、手感参数及技术预算待研发评审/Playtest</w:t>
      </w:r>
      <w:r>
        <w:br w:type="textWrapping"/>
      </w:r>
      <w:r>
        <w:rPr>
          <w:b/>
          <w:i w:val="0"/>
        </w:rPr>
        <w:t>说明：</w:t>
      </w:r>
      <w:r>
        <w:rPr>
          <w:b w:val="0"/>
          <w:i w:val="0"/>
        </w:rPr>
        <w:t xml:space="preserve"> 此文档是基于公开可观察的《PEAK》机制而拟定的</w:t>
      </w:r>
      <w:r>
        <w:rPr>
          <w:b/>
          <w:i w:val="0"/>
        </w:rPr>
        <w:t>非官方提案</w:t>
      </w:r>
      <w:r>
        <w:rPr>
          <w:b w:val="0"/>
          <w:i w:val="0"/>
        </w:rPr>
        <w:t>，不代表开发商的内部规范或已上线功能。标识【已定】的是本次用户确认的规则；标识【建议/待调优】的为执行所需的暂定口径，应在评审和测试中调整。</w:t>
      </w:r>
    </w:p>
    <w:p w14:paraId="2FA6E22B">
      <w:pPr>
        <w:pBdr>
          <w:bottom w:val="single" w:color="D8E3E8" w:sz="6" w:space="0"/>
        </w:pBdr>
        <w:spacing w:after="60"/>
      </w:pPr>
    </w:p>
    <w:p w14:paraId="72E5941C">
      <w:pPr>
        <w:pStyle w:val="3"/>
      </w:pPr>
      <w:r>
        <w:rPr>
          <w:b w:val="0"/>
          <w:i w:val="0"/>
        </w:rPr>
        <w:t>0. 版本记录、评审摘要与决议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4120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0E1FDB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版本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5B223D6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日期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07008B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变更内容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C51753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状态</w:t>
            </w:r>
          </w:p>
        </w:tc>
      </w:tr>
      <w:tr w14:paraId="0832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E7B38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V1.0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750B4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2026-10-23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D51E51">
            <w:pPr>
              <w:pStyle w:val="165"/>
              <w:spacing w:before="0" w:after="0" w:line="264" w:lineRule="auto"/>
            </w:pP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DE69EA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评审稿</w:t>
            </w:r>
          </w:p>
        </w:tc>
      </w:tr>
    </w:tbl>
    <w:p w14:paraId="27C4F360">
      <w:pPr>
        <w:spacing w:after="20"/>
      </w:pPr>
    </w:p>
    <w:p w14:paraId="7BA6DA00">
      <w:pPr>
        <w:pStyle w:val="4"/>
        <w:rPr>
          <w:rFonts w:hint="default" w:eastAsia="宋体"/>
          <w:lang w:val="en-US" w:eastAsia="zh-CN"/>
        </w:rPr>
      </w:pPr>
      <w:r>
        <w:rPr>
          <w:b w:val="0"/>
          <w:i w:val="0"/>
        </w:rPr>
        <w:t>0.1 核心设计结论</w:t>
      </w:r>
    </w:p>
    <w:p w14:paraId="5F4427A5">
      <w:pPr>
        <w:pStyle w:val="16"/>
        <w:spacing w:after="50"/>
        <w:ind w:left="306"/>
      </w:pPr>
      <w:r>
        <w:rPr>
          <w:rFonts w:hint="eastAsia" w:eastAsia="宋体"/>
          <w:b/>
          <w:i w:val="0"/>
          <w:lang w:eastAsia="zh-CN"/>
        </w:rPr>
        <w:t>吹风机</w:t>
      </w:r>
      <w:r>
        <w:rPr>
          <w:b w:val="0"/>
          <w:i w:val="0"/>
        </w:rPr>
        <w:t>：有限次数的环境修复工具。改变一段可连通湿滑岩面的局部状态，提供 20 秒团队通过窗口，不直接恢复玩家体力。【已定】</w:t>
      </w:r>
    </w:p>
    <w:p w14:paraId="4C9E5DD6">
      <w:pPr>
        <w:pStyle w:val="16"/>
        <w:spacing w:after="50"/>
        <w:ind w:left="306"/>
      </w:pPr>
      <w:r>
        <w:rPr>
          <w:b/>
          <w:i w:val="0"/>
        </w:rPr>
        <w:t>吸盘</w:t>
      </w:r>
      <w:r>
        <w:rPr>
          <w:b w:val="0"/>
          <w:i w:val="0"/>
        </w:rPr>
        <w:t>：有限吸附会话的特殊攀爬工具。允许头顶/倒悬岩面抓附；单次成功吸附期间，静止可缓慢恢复最多 20 点体力；移动按普通攀爬规则消耗体力。【已定】</w:t>
      </w:r>
    </w:p>
    <w:p w14:paraId="7064BC3F">
      <w:pPr>
        <w:pStyle w:val="16"/>
        <w:spacing w:after="50"/>
        <w:ind w:left="306"/>
      </w:pPr>
      <w:r>
        <w:rPr>
          <w:b w:val="0"/>
          <w:i w:val="0"/>
        </w:rPr>
        <w:t>两件道具均重量固定、占 1 个常规物品槽，允许存入 Backpack；沿用 PEAK 的 E / LMB / Tab / Q 交互。跳床不再纳入本次需求。【已定】</w:t>
      </w:r>
    </w:p>
    <w:p w14:paraId="417F0599">
      <w:pPr>
        <w:pStyle w:val="16"/>
        <w:spacing w:after="50"/>
        <w:ind w:left="306"/>
      </w:pPr>
      <w:r>
        <w:rPr>
          <w:b w:val="0"/>
          <w:i w:val="0"/>
        </w:rPr>
        <w:t>不新增永久强化、无限再生资源或对其他玩家的不对称隐藏收益；关键使用结果必须多人共享并可追溯。【设计约束】</w:t>
      </w:r>
    </w:p>
    <w:p w14:paraId="5B6E9E71">
      <w:pPr>
        <w:pStyle w:val="4"/>
      </w:pPr>
      <w:r>
        <w:rPr>
          <w:b w:val="0"/>
          <w:i w:val="0"/>
        </w:rPr>
        <w:t>0.2 评审仍需在制作前锁定的技术参数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6837F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5D3CF1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编号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4B5EE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事项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E496B75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暂定研发口径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1D536C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所属负责人</w:t>
            </w:r>
          </w:p>
        </w:tc>
      </w:tr>
      <w:tr w14:paraId="2ABD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272802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3C88F6">
            <w:pPr>
              <w:pStyle w:val="165"/>
              <w:spacing w:before="0" w:after="0" w:line="264" w:lineRule="auto"/>
            </w:pPr>
            <w:r>
              <w:rPr>
                <w:rFonts w:hint="eastAsia" w:eastAsia="宋体"/>
                <w:b w:val="0"/>
                <w:i w:val="0"/>
                <w:sz w:val="15"/>
                <w:lang w:eastAsia="zh-CN"/>
              </w:rPr>
              <w:t>吹风机</w:t>
            </w:r>
            <w:r>
              <w:rPr>
                <w:b w:val="0"/>
                <w:i w:val="0"/>
                <w:sz w:val="15"/>
              </w:rPr>
              <w:t>最大使用射程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7A3C26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可配置，建议初测 5m；超距不扣次数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976A2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玩法/3C</w:t>
            </w:r>
          </w:p>
        </w:tc>
      </w:tr>
      <w:tr w14:paraId="7178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5A3B1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50DF4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7m×7m 表面展开的复杂 Mesh 精度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FCB354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先以连通表面图+采样区域实现，不用纯球形 Overlap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AEC2A3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客户端/TA</w:t>
            </w:r>
          </w:p>
        </w:tc>
      </w:tr>
      <w:tr w14:paraId="5B495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A74AD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33427A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吸盘抓取表面类别与允许材质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75540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Climbable+SuctionAllowed 标签；不可抓/动态目标须逐类配置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2DA31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玩法/关卡</w:t>
            </w:r>
          </w:p>
        </w:tc>
      </w:tr>
      <w:tr w14:paraId="3E9B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866F1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B2AAA6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吸盘静止体力恢复速率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55CD1B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沿用当前场景的“正常休息恢复速度”配置，单次恢复预算为 20 点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5552C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数值策划</w:t>
            </w:r>
          </w:p>
        </w:tc>
      </w:tr>
      <w:tr w14:paraId="7B3C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EB9CC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3A7232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吸盘倒悬攀爬镜头和角色动画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E81481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相机始终保持可辨方向，不强制相机翻转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239818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3C/动画</w:t>
            </w:r>
          </w:p>
        </w:tc>
      </w:tr>
      <w:tr w14:paraId="4D39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147979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R-06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8DCD3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蓄力投掷最大时长/力度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68A4D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沿用游戏已有投掷曲线，不单独写新数值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7C985D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3C/程序</w:t>
            </w:r>
          </w:p>
        </w:tc>
      </w:tr>
      <w:tr w14:paraId="2FA8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DB2EB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R-07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65232B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多人状态同步责任端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4DDC9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房主/权威端判定；具体网络架构以项目为准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746754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网络程序</w:t>
            </w:r>
          </w:p>
        </w:tc>
      </w:tr>
    </w:tbl>
    <w:p w14:paraId="294EA51C">
      <w:pPr>
        <w:spacing w:after="20"/>
      </w:pPr>
    </w:p>
    <w:p w14:paraId="148EA146">
      <w:pPr>
        <w:pStyle w:val="3"/>
      </w:pPr>
      <w:r>
        <w:rPr>
          <w:b w:val="0"/>
          <w:i w:val="0"/>
        </w:rPr>
        <w:t>1. 需求背景、体验目标与设计原则</w:t>
      </w:r>
    </w:p>
    <w:p w14:paraId="11C01D8F">
      <w:pPr>
        <w:pStyle w:val="4"/>
      </w:pPr>
      <w:r>
        <w:rPr>
          <w:b w:val="0"/>
          <w:i w:val="0"/>
        </w:rPr>
        <w:t>1.1 背景与产品适配</w:t>
      </w:r>
    </w:p>
    <w:p w14:paraId="101D5C4E">
      <w:r>
        <w:rPr>
          <w:b w:val="0"/>
          <w:i w:val="0"/>
        </w:rPr>
        <w:t>《PEAK》的基础体验围绕高差攀登、体力管理、携带负重、物理交互、多人协作及雨水等环境危害。热带雨林中，雨水会使露天岩面湿滑，增加攀爬体力成本并降低稳定性；普通手持物品会阻碍抓墙，原生岩钉提供固定休息点。因此新增道具必须构成</w:t>
      </w:r>
      <w:r>
        <w:rPr>
          <w:b/>
          <w:i w:val="0"/>
        </w:rPr>
        <w:t>有边界的路线选择</w:t>
      </w:r>
      <w:r>
        <w:rPr>
          <w:b w:val="0"/>
          <w:i w:val="0"/>
        </w:rPr>
        <w:t>，而非永久删除环境挑战或无限体力漏洞。</w:t>
      </w:r>
    </w:p>
    <w:p w14:paraId="23F356B0">
      <w:pPr>
        <w:pStyle w:val="4"/>
      </w:pPr>
      <w:r>
        <w:rPr>
          <w:b w:val="0"/>
          <w:i w:val="0"/>
        </w:rPr>
        <w:t>1.2 玩家体验目标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44AC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839A05F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编号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0722D7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体验目标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D7F3C53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可观察的玩家行为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626FB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失败表现</w:t>
            </w:r>
          </w:p>
        </w:tc>
      </w:tr>
      <w:tr w14:paraId="5A7F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B3751C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GO-01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C2CB2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烘干创造短时团队窗口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E09B97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队友选择烘干时机，连续通过湿岩壁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C0A7C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雨中永久干燥或一喷即复湿</w:t>
            </w:r>
          </w:p>
        </w:tc>
      </w:tr>
      <w:tr w14:paraId="1EE7F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DD49A6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GO-02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B721BE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烘干可跨自然转角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59FE7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同一连通岩壁的相邻表面被影响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9F885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隔着薄墙烘到背面</w:t>
            </w:r>
          </w:p>
        </w:tc>
      </w:tr>
      <w:tr w14:paraId="67E6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5F2249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GO-03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7C367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吸盘改变可选路线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84347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玩家从竖直墙转入头顶岩面绕行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9E043E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头顶岩面无限吸附一切材质</w:t>
            </w:r>
          </w:p>
        </w:tc>
      </w:tr>
      <w:tr w14:paraId="0C7C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B13A17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GO-04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62F8C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恢复体力但保留代价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BA726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玩家在一次连续吸附中最多恢复 20 点，持续移动仍耗体力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25BA7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无限悬挂恢复满体力、每帧重复扣次数</w:t>
            </w:r>
          </w:p>
        </w:tc>
      </w:tr>
      <w:tr w14:paraId="1641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D0BDA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GO-05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D3C38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输入反馈直观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56D89C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成功才扣次数，无效目标有明确提示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9C9B0D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空挥浪费、最后 1 次吸附成功后立即跌落</w:t>
            </w:r>
          </w:p>
        </w:tc>
      </w:tr>
      <w:tr w14:paraId="4670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B95B1E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GO-06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B84742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保持合作与资源权衡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05E0C7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重量、槽位、篝火补充、队友共享共同影响路线决策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9E33B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无限篝火刷充能、背包复制道具</w:t>
            </w:r>
          </w:p>
        </w:tc>
      </w:tr>
    </w:tbl>
    <w:p w14:paraId="244F24EE">
      <w:pPr>
        <w:spacing w:after="20"/>
      </w:pPr>
    </w:p>
    <w:p w14:paraId="1672A980">
      <w:pPr>
        <w:pStyle w:val="4"/>
      </w:pPr>
      <w:r>
        <w:rPr>
          <w:b w:val="0"/>
          <w:i w:val="0"/>
        </w:rPr>
        <w:t>1.3 设计原则</w:t>
      </w:r>
    </w:p>
    <w:p w14:paraId="22134B8C">
      <w:pPr>
        <w:pStyle w:val="14"/>
        <w:spacing w:after="50"/>
        <w:ind w:left="306"/>
      </w:pPr>
      <w:r>
        <w:rPr>
          <w:b/>
          <w:i w:val="0"/>
        </w:rPr>
        <w:t>一物一核心收益</w:t>
      </w:r>
      <w:r>
        <w:rPr>
          <w:b w:val="0"/>
          <w:i w:val="0"/>
        </w:rPr>
        <w:t>：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改造危险岩面；吸盘扩展可攀地形并提供有限体力恢复。</w:t>
      </w:r>
    </w:p>
    <w:p w14:paraId="02E6D41C">
      <w:pPr>
        <w:pStyle w:val="14"/>
        <w:spacing w:after="50"/>
        <w:ind w:left="306"/>
      </w:pPr>
      <w:r>
        <w:rPr>
          <w:b/>
          <w:i w:val="0"/>
        </w:rPr>
        <w:t>输入一致、例外显式</w:t>
      </w:r>
      <w:r>
        <w:rPr>
          <w:b w:val="0"/>
          <w:i w:val="0"/>
        </w:rPr>
        <w:t>：沿用原版交互，吸盘作为“持物仍能抓墙”的特殊例外，其他手持物品不因此开放攀爬。</w:t>
      </w:r>
    </w:p>
    <w:p w14:paraId="2C07B4C6">
      <w:pPr>
        <w:pStyle w:val="14"/>
        <w:spacing w:after="50"/>
        <w:ind w:left="306"/>
      </w:pPr>
      <w:r>
        <w:rPr>
          <w:b/>
          <w:i w:val="0"/>
        </w:rPr>
        <w:t>资源不凭空增长</w:t>
      </w:r>
      <w:r>
        <w:rPr>
          <w:b w:val="0"/>
          <w:i w:val="0"/>
        </w:rPr>
        <w:t>：每次使用与充能必须有可审计状态；多人只能获得同一个真实结果。</w:t>
      </w:r>
    </w:p>
    <w:p w14:paraId="40AB519F">
      <w:pPr>
        <w:pStyle w:val="14"/>
        <w:spacing w:after="50"/>
        <w:ind w:left="306"/>
      </w:pPr>
      <w:r>
        <w:rPr>
          <w:b/>
          <w:i w:val="0"/>
        </w:rPr>
        <w:t>反馈先于误解</w:t>
      </w:r>
      <w:r>
        <w:rPr>
          <w:b w:val="0"/>
          <w:i w:val="0"/>
        </w:rPr>
        <w:t>：目标有效、剩余次数、湿岩剩余时间、吸附状态都必须在 UI 和 VFX 中可辨。</w:t>
      </w:r>
    </w:p>
    <w:p w14:paraId="58D29819">
      <w:pPr>
        <w:pStyle w:val="14"/>
        <w:spacing w:after="50"/>
        <w:ind w:left="306"/>
      </w:pPr>
      <w:r>
        <w:rPr>
          <w:b/>
          <w:i w:val="0"/>
        </w:rPr>
        <w:t>不破坏物理与关卡</w:t>
      </w:r>
      <w:r>
        <w:rPr>
          <w:b w:val="0"/>
          <w:i w:val="0"/>
        </w:rPr>
        <w:t>：不得穿墙、穿过不可抓岩面或绕过既有天气系统；表现不改变碰撞求解。</w:t>
      </w:r>
    </w:p>
    <w:p w14:paraId="0F1765CA">
      <w:pPr>
        <w:pStyle w:val="4"/>
      </w:pPr>
      <w:r>
        <w:rPr>
          <w:b w:val="0"/>
          <w:i w:val="0"/>
        </w:rPr>
        <w:t>1.4 需求范围与不做项</w:t>
      </w:r>
    </w:p>
    <w:p w14:paraId="09F01C31">
      <w:r>
        <w:rPr>
          <w:b/>
          <w:i w:val="0"/>
        </w:rPr>
        <w:t>包含</w:t>
      </w:r>
      <w:r>
        <w:rPr>
          <w:b w:val="0"/>
          <w:i w:val="0"/>
        </w:rPr>
        <w:t>：两件道具的拾放收纳、蓄力投掷、使用次数与销毁、烘干区与雨水交互、篝火充能、吸盘特殊攀爬、体力恢复、倒悬移动、跨角过渡、多人同步、UI/VFX/SFX、测试关卡与验收。</w:t>
      </w:r>
    </w:p>
    <w:p w14:paraId="252DD54C">
      <w:r>
        <w:rPr>
          <w:b/>
          <w:i w:val="0"/>
        </w:rPr>
        <w:t>不包含</w:t>
      </w:r>
      <w:r>
        <w:rPr>
          <w:b w:val="0"/>
          <w:i w:val="0"/>
        </w:rPr>
        <w:t>：跳床；新增角色属性或常驻天赋；永久干燥岩面；其他道具的改版；完整天气系统重写；不受限制的抓墙传送；独立的新背包 UI。对 PEAK 原版具体内部实现、控制器/网络类名不作未经证实的假设。</w:t>
      </w:r>
    </w:p>
    <w:p w14:paraId="304B7ED8">
      <w:pPr>
        <w:pStyle w:val="3"/>
      </w:pPr>
      <w:r>
        <w:rPr>
          <w:b w:val="0"/>
          <w:i w:val="0"/>
        </w:rPr>
        <w:t>2. 道具基础数值与资源配置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4D2B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C050148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字段（建议配置键）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8819E87">
            <w:pPr>
              <w:pStyle w:val="165"/>
              <w:spacing w:before="0" w:after="0" w:line="264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/>
                <w:i w:val="0"/>
                <w:color w:val="16344B"/>
                <w:sz w:val="15"/>
                <w:lang w:eastAsia="zh-CN"/>
              </w:rPr>
              <w:t>吹风机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C91116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吸盘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1BBB1D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规则标记</w:t>
            </w:r>
          </w:p>
        </w:tc>
      </w:tr>
      <w:tr w14:paraId="112B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B2414C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ItemId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8A230DA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PortableRockDryer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BF0CF8B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SuctionGrip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A8374F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研发唯一标识</w:t>
            </w:r>
          </w:p>
        </w:tc>
      </w:tr>
      <w:tr w14:paraId="16D3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A10EAA0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DisplayName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6D77213">
            <w:pPr>
              <w:pStyle w:val="165"/>
              <w:spacing w:before="0" w:after="0" w:line="264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 w:val="0"/>
                <w:i w:val="0"/>
                <w:sz w:val="15"/>
                <w:lang w:eastAsia="zh-CN"/>
              </w:rPr>
              <w:t>吹风机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E0B54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9245D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2C17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8BF584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Weight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52AFF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9AEC6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1DCC3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已定，不随充能变化</w:t>
            </w:r>
          </w:p>
        </w:tc>
      </w:tr>
      <w:tr w14:paraId="1A7B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D948F8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InventorySlots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9F2A0B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D0CB1E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C177A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319B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D2F6B87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CanStoreInBackpack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1EA9C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是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C3387D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是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AFA58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25CE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D1233BE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MaxUses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11A79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2FE5B7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55C49E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4AEF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6D6345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InitialUses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D12D48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C9B2C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C12564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70FDE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C39AB0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ConsumeTiming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4492C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合法烘干事务提交时 -1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5FD5B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成功建立新吸附会话时 -1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D6BADF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1160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1CAF147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EmptyBehavior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939CE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0 次即移除/销毁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29A80E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最后一次会话结束后销毁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C8967F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规则补全</w:t>
            </w:r>
          </w:p>
        </w:tc>
      </w:tr>
      <w:tr w14:paraId="1618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80024AC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ThrowAllowed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E76B7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短 Q 丢，长 Q 蓄力扔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2902B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同左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EEF42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  <w:tr w14:paraId="6CF2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15A394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StoreKey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FC044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Tab（普通槽）；Backpack 另走既有交互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96FA1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同左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01AF6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已定</w:t>
            </w:r>
          </w:p>
        </w:tc>
      </w:tr>
    </w:tbl>
    <w:p w14:paraId="3D104216">
      <w:pPr>
        <w:spacing w:after="20"/>
      </w:pPr>
    </w:p>
    <w:p w14:paraId="3B0B208A">
      <w:r>
        <w:rPr>
          <w:b/>
          <w:i w:val="0"/>
        </w:rPr>
        <w:t>关于 Backpack</w:t>
      </w:r>
      <w:r>
        <w:rPr>
          <w:b w:val="0"/>
          <w:i w:val="0"/>
        </w:rPr>
        <w:t>：游戏本身有常规物品位以及 Backpack 的额外物品空间。Tab 用于常规收纳；Backpack 按原有背包互动流程存取，不能把“按 Tab”直接等同为写入 Backpack。手持时、常规槽满时、Backpack 满时均应遵循原系统的库存规则。</w:t>
      </w:r>
    </w:p>
    <w:p w14:paraId="539F5EBD">
      <w:pPr>
        <w:pStyle w:val="3"/>
      </w:pPr>
      <w:r>
        <w:rPr>
          <w:b w:val="0"/>
          <w:i w:val="0"/>
        </w:rPr>
        <w:t>3. 通用交互、库存与状态优先级</w:t>
      </w:r>
    </w:p>
    <w:p w14:paraId="7F129179">
      <w:pPr>
        <w:pStyle w:val="4"/>
      </w:pPr>
      <w:r>
        <w:rPr>
          <w:b w:val="0"/>
          <w:i w:val="0"/>
        </w:rPr>
        <w:t>3.1 输入映射与冲突处理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17DB5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C1F64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输入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F628A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未持物/普通状态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5B50ACA">
            <w:pPr>
              <w:pStyle w:val="165"/>
              <w:spacing w:before="0" w:after="0" w:line="264" w:lineRule="auto"/>
              <w:rPr>
                <w:rFonts w:hint="eastAsia" w:eastAsia="宋体"/>
                <w:lang w:eastAsia="zh-CN"/>
              </w:rPr>
            </w:pPr>
            <w:r>
              <w:rPr>
                <w:b/>
                <w:i w:val="0"/>
                <w:color w:val="16344B"/>
                <w:sz w:val="15"/>
              </w:rPr>
              <w:t>手持</w:t>
            </w:r>
            <w:r>
              <w:rPr>
                <w:rFonts w:hint="eastAsia" w:eastAsia="宋体"/>
                <w:b/>
                <w:i w:val="0"/>
                <w:color w:val="16344B"/>
                <w:sz w:val="15"/>
                <w:lang w:eastAsia="zh-CN"/>
              </w:rPr>
              <w:t>吹风机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BB6278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手持吸盘</w:t>
            </w:r>
          </w:p>
        </w:tc>
      </w:tr>
      <w:tr w14:paraId="207BA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DED58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180705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按游戏原交互拾取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D7D97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对可交互目标按常规 E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3465C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同左</w:t>
            </w:r>
          </w:p>
        </w:tc>
      </w:tr>
      <w:tr w14:paraId="37B8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41B53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按下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25BD6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普通抓墙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BA3D2E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有合法目标时触发一次烘干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44A122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建立一次吸附，成功才扣 1 次</w:t>
            </w:r>
          </w:p>
        </w:tc>
      </w:tr>
      <w:tr w14:paraId="6AC0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4D683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持续按住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A1D6C9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保持抓墙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A66A8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不重复扣次数/不连发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ACA74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维持已建立的吸附会话</w:t>
            </w:r>
          </w:p>
        </w:tc>
      </w:tr>
      <w:tr w14:paraId="5CEA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2904B3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松开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0DCD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松手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1D2B9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无附加使用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E0DD8C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退出吸附会话；若空中则下落</w:t>
            </w:r>
          </w:p>
        </w:tc>
      </w:tr>
      <w:tr w14:paraId="067C7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9A2BDA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Tab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4FC32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常规收纳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8449A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收入普通物品槽；满格按原系统反馈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BDF69C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同左；吸附进行中不允许收纳导致瞬间脱离</w:t>
            </w:r>
          </w:p>
        </w:tc>
      </w:tr>
      <w:tr w14:paraId="38F3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C13DA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 轻按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847CED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原物品丢弃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21123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放到物理世界，不触发烘干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3914BF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放到物理世界，不触发吸附</w:t>
            </w:r>
          </w:p>
        </w:tc>
      </w:tr>
      <w:tr w14:paraId="74E2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EC67A3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 长按释放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4533D0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原投掷曲线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C2770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根据时长蓄力投掷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E7595C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同左；进行中的吸附优先安全解除/禁止投掷</w:t>
            </w:r>
          </w:p>
        </w:tc>
      </w:tr>
      <w:tr w14:paraId="2C00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8B62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WASD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5872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正常移动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4C803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受游戏持物移动规则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513CD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吸附后沿当前合法表面移动</w:t>
            </w:r>
          </w:p>
        </w:tc>
      </w:tr>
      <w:tr w14:paraId="426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8BE6C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Shift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9702CF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现有冲刺/快爬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72A4B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不增加额外特权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9C9CB5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移动中按原攀爬规则处理，不享受免费快爬</w:t>
            </w:r>
          </w:p>
        </w:tc>
      </w:tr>
    </w:tbl>
    <w:p w14:paraId="42231C94">
      <w:pPr>
        <w:spacing w:after="20"/>
      </w:pPr>
    </w:p>
    <w:p w14:paraId="10CC444C">
      <w:r>
        <w:rPr>
          <w:b/>
          <w:i w:val="0"/>
        </w:rPr>
        <w:t>判定优先级</w:t>
      </w:r>
      <w:r>
        <w:rPr>
          <w:b w:val="0"/>
          <w:i w:val="0"/>
        </w:rPr>
        <w:t>：全局暂停/死亡 &gt; 已建立的吸附会话的继续/解除 &gt; 本次道具合法使用 &gt; 普通抓墙 &gt; 拾放/收纳/投掷。禁止一帧内同时处理“扣使用次数”与“丢弃物品”两个相互冲突的事务。</w:t>
      </w:r>
    </w:p>
    <w:p w14:paraId="08A431AD">
      <w:pPr>
        <w:pStyle w:val="4"/>
      </w:pPr>
      <w:r>
        <w:rPr>
          <w:b w:val="0"/>
          <w:i w:val="0"/>
        </w:rPr>
        <w:t>3.2 对失败操作的通用定义</w:t>
      </w:r>
    </w:p>
    <w:p w14:paraId="07C172F0">
      <w:r>
        <w:rPr>
          <w:b w:val="0"/>
          <w:i w:val="0"/>
        </w:rPr>
        <w:t>无效目标、超出射程、无有效岩面、场景被遮挡、次数已耗尽、背包满格或网络验证失败时：</w:t>
      </w:r>
      <w:r>
        <w:rPr>
          <w:b/>
          <w:i w:val="0"/>
        </w:rPr>
        <w:t>不消耗使用次数，不施加效果</w:t>
      </w:r>
      <w:r>
        <w:rPr>
          <w:b w:val="0"/>
          <w:i w:val="0"/>
        </w:rPr>
        <w:t>。UI 告知最直接原因；不得在客户端先扣再悄悄不同步。</w:t>
      </w:r>
    </w:p>
    <w:p w14:paraId="722E096E">
      <w:pPr>
        <w:pStyle w:val="4"/>
      </w:pPr>
      <w:r>
        <w:rPr>
          <w:b w:val="0"/>
          <w:i w:val="0"/>
        </w:rPr>
        <w:t>3.3 物品生命周期</w:t>
      </w:r>
    </w:p>
    <w:p w14:paraId="225BFF49">
      <w:r>
        <w:rPr>
          <w:rFonts w:ascii="DejaVu Sans Mono" w:hAnsi="DejaVu Sans Mono"/>
          <w:b/>
          <w:color w:val="0C6C7A"/>
          <w:sz w:val="16"/>
        </w:rPr>
        <w:t>WorldPickup → Held → Stored(Regular/Backpack) → Held → Using/Active → Held 或 Consumed</w:t>
      </w:r>
      <w:r>
        <w:rPr>
          <w:b w:val="0"/>
          <w:i w:val="0"/>
        </w:rPr>
        <w:t xml:space="preserve">；丢弃/投掷从 </w:t>
      </w:r>
      <w:r>
        <w:rPr>
          <w:rFonts w:ascii="DejaVu Sans Mono" w:hAnsi="DejaVu Sans Mono"/>
          <w:b/>
          <w:color w:val="0C6C7A"/>
          <w:sz w:val="16"/>
        </w:rPr>
        <w:t>Held</w:t>
      </w:r>
      <w:r>
        <w:rPr>
          <w:b w:val="0"/>
          <w:i w:val="0"/>
        </w:rPr>
        <w:t xml:space="preserve"> 回到 </w:t>
      </w:r>
      <w:r>
        <w:rPr>
          <w:rFonts w:ascii="DejaVu Sans Mono" w:hAnsi="DejaVu Sans Mono"/>
          <w:b/>
          <w:color w:val="0C6C7A"/>
          <w:sz w:val="16"/>
        </w:rPr>
        <w:t>WorldPickup</w:t>
      </w:r>
      <w:r>
        <w:rPr>
          <w:b w:val="0"/>
          <w:i w:val="0"/>
        </w:rPr>
        <w:t>。所有节点必须保存道具实例 ID、剩余次数和特殊限制数据。消耗销毁应从物理世界、手持显示、物品槽和网络实体中一致移除，不能留隐形碰撞体。</w:t>
      </w:r>
    </w:p>
    <w:p w14:paraId="6A0289EF">
      <w:pPr>
        <w:pStyle w:val="3"/>
      </w:pPr>
      <w:r>
        <w:rPr>
          <w:b w:val="0"/>
          <w:i w:val="0"/>
        </w:rPr>
        <w:t xml:space="preserve">4. 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详细规则（P0）</w:t>
      </w:r>
    </w:p>
    <w:p w14:paraId="3A32E424">
      <w:pPr>
        <w:pStyle w:val="4"/>
      </w:pPr>
      <w:r>
        <w:rPr>
          <w:b w:val="0"/>
          <w:i w:val="0"/>
        </w:rPr>
        <w:t>4.1 玩法描述</w:t>
      </w:r>
    </w:p>
    <w:p w14:paraId="71AC06C3">
      <w:r>
        <w:rPr>
          <w:b w:val="0"/>
          <w:i w:val="0"/>
        </w:rPr>
        <w:t>玩家手持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 xml:space="preserve">，瞄准需要处理的湿滑岩石表面按 LMB，立即使命中点附近可连通的 </w:t>
      </w:r>
      <w:r>
        <w:rPr>
          <w:b/>
          <w:i w:val="0"/>
        </w:rPr>
        <w:t>7m×7m</w:t>
      </w:r>
      <w:r>
        <w:rPr>
          <w:b w:val="0"/>
          <w:i w:val="0"/>
        </w:rPr>
        <w:t xml:space="preserve"> 岩面区域暂时恢复正常攀爬属性。每次有效烘干持续 </w:t>
      </w:r>
      <w:r>
        <w:rPr>
          <w:b/>
          <w:i w:val="0"/>
        </w:rPr>
        <w:t>20 秒</w:t>
      </w:r>
      <w:r>
        <w:rPr>
          <w:b w:val="0"/>
          <w:i w:val="0"/>
        </w:rPr>
        <w:t>；倒计时结束后由当前环境规则决定是否再次湿滑。效果适用于所有队友。</w:t>
      </w:r>
    </w:p>
    <w:p w14:paraId="527D3F9A">
      <w:pPr>
        <w:pStyle w:val="4"/>
      </w:pPr>
      <w:r>
        <w:rPr>
          <w:b w:val="0"/>
          <w:i w:val="0"/>
        </w:rPr>
        <w:t>4.2 一次使用的完整流程</w:t>
      </w:r>
    </w:p>
    <w:p w14:paraId="218F6B93">
      <w:r>
        <w:rPr>
          <w:rFonts w:ascii="DejaVu Sans Mono" w:hAnsi="DejaVu Sans Mono"/>
          <w:b/>
          <w:color w:val="0C6C7A"/>
          <w:sz w:val="16"/>
        </w:rPr>
        <w:t>手持 → 瞄准 → 射线检测合法岩面 → 提取连通表面作用域 → 验证存在有效烘干/刷新目标 → 服务器/权威端确认 → 扣除 1 次 → 施加20s局部烘干状态 → VFX/SFX/HUD → 倒计时 → 还原天气主导权</w:t>
      </w:r>
    </w:p>
    <w:p w14:paraId="084FD1AC">
      <w:pPr>
        <w:pStyle w:val="16"/>
        <w:spacing w:after="50"/>
        <w:ind w:left="306"/>
      </w:pPr>
      <w:r>
        <w:rPr>
          <w:b/>
          <w:i w:val="0"/>
        </w:rPr>
        <w:t>触发条件</w:t>
      </w:r>
      <w:r>
        <w:rPr>
          <w:b w:val="0"/>
          <w:i w:val="0"/>
        </w:rPr>
        <w:t>：持有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、剩余次数 ≥1、瞄准合法岩面、在射程内、存在至少一个需烘干的湿面单元，或存在可由本次合法使用刷新的烘干单元；网络端验证成功。</w:t>
      </w:r>
    </w:p>
    <w:p w14:paraId="3E7C4BAD">
      <w:pPr>
        <w:pStyle w:val="16"/>
        <w:spacing w:after="50"/>
        <w:ind w:left="306"/>
      </w:pPr>
      <w:r>
        <w:rPr>
          <w:b/>
          <w:i w:val="0"/>
        </w:rPr>
        <w:t>执行</w:t>
      </w:r>
      <w:r>
        <w:rPr>
          <w:b w:val="0"/>
          <w:i w:val="0"/>
        </w:rPr>
        <w:t xml:space="preserve">：计算仅在岩面连接图内可到达的区域，对满足规则的单元设 </w:t>
      </w:r>
      <w:r>
        <w:rPr>
          <w:rFonts w:ascii="DejaVu Sans Mono" w:hAnsi="DejaVu Sans Mono"/>
          <w:b/>
          <w:color w:val="0C6C7A"/>
          <w:sz w:val="16"/>
        </w:rPr>
        <w:t>DryUntil = Now + 20s</w:t>
      </w:r>
      <w:r>
        <w:rPr>
          <w:b w:val="0"/>
          <w:i w:val="0"/>
        </w:rPr>
        <w:t>；若已有生效倒计时，刷新至本次的 20 秒，不累计延长。</w:t>
      </w:r>
    </w:p>
    <w:p w14:paraId="6DF237B7">
      <w:pPr>
        <w:pStyle w:val="16"/>
        <w:spacing w:after="50"/>
        <w:ind w:left="306"/>
      </w:pPr>
      <w:r>
        <w:rPr>
          <w:b/>
          <w:i w:val="0"/>
        </w:rPr>
        <w:t>退出</w:t>
      </w:r>
      <w:r>
        <w:rPr>
          <w:b w:val="0"/>
          <w:i w:val="0"/>
        </w:rPr>
        <w:t>：播放结束 VFX；倒计时走完，移除该临时豁免；湿度由原天气系统重新判定。</w:t>
      </w:r>
    </w:p>
    <w:p w14:paraId="7E9D1D4A">
      <w:pPr>
        <w:pStyle w:val="16"/>
        <w:spacing w:after="50"/>
        <w:ind w:left="306"/>
      </w:pPr>
      <w:r>
        <w:rPr>
          <w:b/>
          <w:i w:val="0"/>
        </w:rPr>
        <w:t>异常</w:t>
      </w:r>
      <w:r>
        <w:rPr>
          <w:b w:val="0"/>
          <w:i w:val="0"/>
        </w:rPr>
        <w:t>：范围内仅有干岩石且无活跃待刷新的合法效果时，不扣次数；对非岩石、空中、队友、被遮挡的背面使用也不扣次数。</w:t>
      </w:r>
    </w:p>
    <w:p w14:paraId="66E0A3A8">
      <w:pPr>
        <w:pStyle w:val="4"/>
      </w:pPr>
      <w:r>
        <w:rPr>
          <w:b w:val="0"/>
          <w:i w:val="0"/>
        </w:rPr>
        <w:t>4.3 连通岩面传播规则（重点）</w:t>
      </w:r>
    </w:p>
    <w:p w14:paraId="0501A236">
      <w:r>
        <w:rPr>
          <w:b/>
          <w:i w:val="0"/>
        </w:rPr>
        <w:t>策划判定</w:t>
      </w:r>
      <w:r>
        <w:rPr>
          <w:b w:val="0"/>
          <w:i w:val="0"/>
        </w:rPr>
        <w:t>：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不能以世界坐标球形范围直接修改所有 Collider。以击中表面为种子，只沿属于同一可传播岩石网络的表面片区扩散；允许跨 90° 内/外转角及其他自然相接岩面；不穿越实心岩石、不跨越空气间隙、不传播到无连通边的邻近表面。</w:t>
      </w:r>
    </w:p>
    <w:p w14:paraId="56995365">
      <w:r>
        <w:rPr>
          <w:b/>
          <w:i w:val="0"/>
        </w:rPr>
        <w:t>7m×7m 定义</w:t>
      </w:r>
      <w:r>
        <w:rPr>
          <w:b w:val="0"/>
          <w:i w:val="0"/>
        </w:rPr>
        <w:t>：以命中点为中心，在连通岩面“局部展开坐标”中形成宽 7m、高 7m 的目标区域，中心到每个轴向边界为 3.5m；遇边角时将局部坐标沿表面邻接关系连续展开。总有效面积不超过约 49m²（边界裁剪及离散精度允许误差），不能因连通分叉让多面各自重复获得完整 7×7。该定义由程序与 TA 以可视化 Debug Mask 联调验收。</w:t>
      </w:r>
    </w:p>
    <w:p w14:paraId="055A4A7C">
      <w:r>
        <w:rPr>
          <w:b/>
          <w:i w:val="0"/>
        </w:rPr>
        <w:t>建议技术实现（非策划强制算法）</w:t>
      </w:r>
      <w:r>
        <w:rPr>
          <w:b w:val="0"/>
          <w:i w:val="0"/>
        </w:rPr>
        <w:t>：为每个湿度可控岩石片区建立表面图节点及共享边邻接；从命中三角面/片区沿网格邻接遍历并传播二维局部坐标，裁剪到有效面积掩码；对候选覆盖执行材质标签及实体遮挡/穿墙校验。复杂不规则岩面可用离散采样近似，但不得出现肉眼明显隔墙生效。</w:t>
      </w:r>
    </w:p>
    <w:p w14:paraId="3645B515">
      <w:pPr>
        <w:pStyle w:val="4"/>
      </w:pPr>
      <w:r>
        <w:rPr>
          <w:b w:val="0"/>
          <w:i w:val="0"/>
        </w:rPr>
        <w:t>4.4 湿滑与天气优先级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183"/>
        <w:gridCol w:w="3183"/>
      </w:tblGrid>
      <w:tr w14:paraId="7C2D7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216B4C6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场景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19CE27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生效期间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C9D81B2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20秒结束后</w:t>
            </w:r>
          </w:p>
        </w:tc>
      </w:tr>
      <w:tr w14:paraId="6D8E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88562B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持续下雨且岩石暴露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E9100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当即消除湿滑减益，恢复普通攀爬参数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BCCF17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立即按正在生效的雨水规则重新湿滑</w:t>
            </w:r>
          </w:p>
        </w:tc>
      </w:tr>
      <w:tr w14:paraId="4A49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16D5F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雨停且岩面自然仍潮湿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5E57D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当即消除湿滑减益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BCDD1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按原环境干燥演算结果处理，不强制回湿</w:t>
            </w:r>
          </w:p>
        </w:tc>
      </w:tr>
      <w:tr w14:paraId="682C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4E336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已干燥岩石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3DA7E8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不变化；纯无效目标不耗次数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E1ADA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保持原环境结果</w:t>
            </w:r>
          </w:p>
        </w:tc>
      </w:tr>
      <w:tr w14:paraId="2C0C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70CE7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与新烘干范围重叠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C5BAF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已覆盖单元的截止时间刷新为本次 Now+20s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3CDF0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各单元按最新合法截止时间结束</w:t>
            </w:r>
          </w:p>
        </w:tc>
      </w:tr>
      <w:tr w14:paraId="6F63B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B391A9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多名玩家接连使用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3A356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全队共享最新区域状态；每次合法使用各扣 1 次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A24C8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不叠加多层增益、不无限延时</w:t>
            </w:r>
          </w:p>
        </w:tc>
      </w:tr>
    </w:tbl>
    <w:p w14:paraId="5C38C557">
      <w:pPr>
        <w:spacing w:after="20"/>
      </w:pPr>
    </w:p>
    <w:p w14:paraId="0543B054">
      <w:r>
        <w:rPr>
          <w:b w:val="0"/>
          <w:i w:val="0"/>
        </w:rPr>
        <w:t>对于</w:t>
      </w:r>
      <w:r>
        <w:rPr>
          <w:b/>
          <w:i w:val="0"/>
        </w:rPr>
        <w:t>已经在湿岩上攀爬的玩家</w:t>
      </w:r>
      <w:r>
        <w:rPr>
          <w:b w:val="0"/>
          <w:i w:val="0"/>
        </w:rPr>
        <w:t>，烘干生效的下一次物理/规则更新起恢复正常攀爬消耗；20 秒结束仍在岩壁的玩家即时重新承受天气减益，不给予额外离场宽限。【规则补全】</w:t>
      </w:r>
    </w:p>
    <w:p w14:paraId="63C6DFDC">
      <w:pPr>
        <w:pStyle w:val="4"/>
      </w:pPr>
      <w:r>
        <w:rPr>
          <w:b w:val="0"/>
          <w:i w:val="0"/>
        </w:rPr>
        <w:t>4.5 篝火充能与次数</w:t>
      </w:r>
    </w:p>
    <w:p w14:paraId="1C2C8B9D">
      <w:pPr>
        <w:pStyle w:val="16"/>
        <w:spacing w:after="50"/>
        <w:ind w:left="306"/>
      </w:pPr>
      <w:r>
        <w:rPr>
          <w:b/>
          <w:i w:val="0"/>
        </w:rPr>
        <w:t>初始/上限</w:t>
      </w:r>
      <w:r>
        <w:rPr>
          <w:b w:val="0"/>
          <w:i w:val="0"/>
        </w:rPr>
        <w:t>：3/3；单次有效使用 -1；变为 0 的瞬间移除该道具实例。【已定】</w:t>
      </w:r>
    </w:p>
    <w:p w14:paraId="60AAD997">
      <w:pPr>
        <w:pStyle w:val="16"/>
        <w:spacing w:after="50"/>
        <w:ind w:left="306"/>
      </w:pPr>
      <w:r>
        <w:rPr>
          <w:b/>
          <w:i w:val="0"/>
        </w:rPr>
        <w:t>前置</w:t>
      </w:r>
      <w:r>
        <w:rPr>
          <w:b w:val="0"/>
          <w:i w:val="0"/>
        </w:rPr>
        <w:t>：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 xml:space="preserve">剩余 </w:t>
      </w:r>
      <w:r>
        <w:rPr>
          <w:b/>
          <w:i w:val="0"/>
        </w:rPr>
        <w:t>1 或 2 次</w:t>
      </w:r>
      <w:r>
        <w:rPr>
          <w:b w:val="0"/>
          <w:i w:val="0"/>
        </w:rPr>
        <w:t>；目标是一个</w:t>
      </w:r>
      <w:r>
        <w:rPr>
          <w:b/>
          <w:i w:val="0"/>
        </w:rPr>
        <w:t>已点燃</w:t>
      </w:r>
      <w:r>
        <w:rPr>
          <w:b w:val="0"/>
          <w:i w:val="0"/>
        </w:rPr>
        <w:t>的有效篝火；当前道具实例没有使用过该篝火的充能机会。【已定】</w:t>
      </w:r>
    </w:p>
    <w:p w14:paraId="74322E5D">
      <w:pPr>
        <w:pStyle w:val="16"/>
        <w:spacing w:after="50"/>
        <w:ind w:left="306"/>
      </w:pPr>
      <w:r>
        <w:rPr>
          <w:b/>
          <w:i w:val="0"/>
        </w:rPr>
        <w:t>结果</w:t>
      </w:r>
      <w:r>
        <w:rPr>
          <w:b w:val="0"/>
          <w:i w:val="0"/>
        </w:rPr>
        <w:t>：</w:t>
      </w:r>
      <w:r>
        <w:rPr>
          <w:rFonts w:ascii="DejaVu Sans Mono" w:hAnsi="DejaVu Sans Mono"/>
          <w:b/>
          <w:color w:val="0C6C7A"/>
          <w:sz w:val="16"/>
        </w:rPr>
        <w:t>NewUses = min(3, OldUses + 2)</w:t>
      </w:r>
      <w:r>
        <w:rPr>
          <w:b w:val="0"/>
          <w:i w:val="0"/>
        </w:rPr>
        <w:t>；因此 1→3、2→3，绝不突破 3。【已定】</w:t>
      </w:r>
    </w:p>
    <w:p w14:paraId="5ADEBD66">
      <w:pPr>
        <w:pStyle w:val="16"/>
        <w:spacing w:after="50"/>
        <w:ind w:left="306"/>
      </w:pPr>
      <w:r>
        <w:rPr>
          <w:b/>
          <w:i w:val="0"/>
        </w:rPr>
        <w:t>次数限制</w:t>
      </w:r>
      <w:r>
        <w:rPr>
          <w:b w:val="0"/>
          <w:i w:val="0"/>
        </w:rPr>
        <w:t>：同一</w:t>
      </w:r>
      <w:r>
        <w:rPr>
          <w:b/>
          <w:i w:val="0"/>
        </w:rPr>
        <w:t>道具实例 ID × 篝火实例 ID</w:t>
      </w:r>
      <w:r>
        <w:rPr>
          <w:b w:val="0"/>
          <w:i w:val="0"/>
        </w:rPr>
        <w:t>最多成功充能一次；同一篝火可为另一台不同实例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充能。【已定】</w:t>
      </w:r>
    </w:p>
    <w:p w14:paraId="1F8574D6">
      <w:pPr>
        <w:pStyle w:val="16"/>
        <w:spacing w:after="50"/>
        <w:ind w:left="306"/>
      </w:pPr>
      <w:r>
        <w:rPr>
          <w:b/>
          <w:i w:val="0"/>
        </w:rPr>
        <w:t>失败不占次数</w:t>
      </w:r>
      <w:r>
        <w:rPr>
          <w:b w:val="0"/>
          <w:i w:val="0"/>
        </w:rPr>
        <w:t>：满电、0 次已消失、未点燃、射程不够、重复充能时不消耗该篝火机会。</w:t>
      </w:r>
    </w:p>
    <w:p w14:paraId="2EDC427D">
      <w:pPr>
        <w:pStyle w:val="16"/>
        <w:spacing w:after="50"/>
        <w:ind w:left="306"/>
      </w:pPr>
      <w:r>
        <w:rPr>
          <w:b/>
          <w:i w:val="0"/>
        </w:rPr>
        <w:t>物品身份</w:t>
      </w:r>
      <w:r>
        <w:rPr>
          <w:b w:val="0"/>
          <w:i w:val="0"/>
        </w:rPr>
        <w:t>：放下、投掷、给队友、收入 Backpack、断线重连后，其已用过的篝火 ID 集合不得重置。</w:t>
      </w:r>
    </w:p>
    <w:p w14:paraId="5467D139">
      <w:pPr>
        <w:pStyle w:val="16"/>
        <w:spacing w:after="50"/>
        <w:ind w:left="306"/>
      </w:pPr>
      <w:r>
        <w:rPr>
          <w:b/>
          <w:i w:val="0"/>
        </w:rPr>
        <w:t>避免系统冲突</w:t>
      </w:r>
      <w:r>
        <w:rPr>
          <w:b w:val="0"/>
          <w:i w:val="0"/>
        </w:rPr>
        <w:t>：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与篝火的“充能”必须被识别为该道具专属交互，不走其他物品可能具有的烹饪/焚毁逻辑。【设计例外】</w:t>
      </w:r>
    </w:p>
    <w:p w14:paraId="17B5F3EB">
      <w:pPr>
        <w:pStyle w:val="4"/>
      </w:pPr>
      <w:r>
        <w:rPr>
          <w:b w:val="0"/>
          <w:i w:val="0"/>
        </w:rPr>
        <w:t xml:space="preserve">4.6 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状态机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3B23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A710B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当前状态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CB865E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触发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4D6F3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目标状态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075146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副作用</w:t>
            </w:r>
          </w:p>
        </w:tc>
      </w:tr>
      <w:tr w14:paraId="5B73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1284B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AFA08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+ 目标合法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0D993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Resolving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FF7D9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发送使用请求；禁止重复请求</w:t>
            </w:r>
          </w:p>
        </w:tc>
      </w:tr>
      <w:tr w14:paraId="6B5E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70B18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Resolving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1A5DE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权威验证成功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5D7CF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 / Consumed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BDC9FA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原子扣 1，范围生效；0 次销毁</w:t>
            </w:r>
          </w:p>
        </w:tc>
      </w:tr>
      <w:tr w14:paraId="01AB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C9ACAC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Resolving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095087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验证失败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02767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D6D4B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不扣次数；失败提示</w:t>
            </w:r>
          </w:p>
        </w:tc>
      </w:tr>
      <w:tr w14:paraId="54C4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347D0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2E2192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 / Tab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353403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WorldPickup / Stored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2E16DD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保留剩余使用次数和篝火记录</w:t>
            </w:r>
          </w:p>
        </w:tc>
      </w:tr>
      <w:tr w14:paraId="3531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026EF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 / Stored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8BDC5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篝火充能合法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2F9A6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ChargedReady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72C03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+2 封顶；记录篝火 ID</w:t>
            </w:r>
          </w:p>
        </w:tc>
      </w:tr>
      <w:tr w14:paraId="1534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9DA0A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DryPatchActive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E29BF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20s 到期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AED240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PatchInactive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B76824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恢复天气控制，不动道具实例</w:t>
            </w:r>
          </w:p>
        </w:tc>
      </w:tr>
    </w:tbl>
    <w:p w14:paraId="18E89F6B">
      <w:pPr>
        <w:spacing w:after="20"/>
      </w:pPr>
    </w:p>
    <w:p w14:paraId="16B44B45">
      <w:pPr>
        <w:pStyle w:val="3"/>
      </w:pPr>
      <w:r>
        <w:rPr>
          <w:b w:val="0"/>
          <w:i w:val="0"/>
        </w:rPr>
        <w:t>5. 吸盘详细规则（P0）</w:t>
      </w:r>
    </w:p>
    <w:p w14:paraId="7B146C8E">
      <w:pPr>
        <w:pStyle w:val="4"/>
      </w:pPr>
      <w:r>
        <w:rPr>
          <w:b w:val="0"/>
          <w:i w:val="0"/>
        </w:rPr>
        <w:t>5.1 定位与例外</w:t>
      </w:r>
    </w:p>
    <w:p w14:paraId="421E92D0">
      <w:r>
        <w:rPr>
          <w:b w:val="0"/>
          <w:i w:val="0"/>
        </w:rPr>
        <w:t>吸盘属于</w:t>
      </w:r>
      <w:r>
        <w:rPr>
          <w:b/>
          <w:i w:val="0"/>
        </w:rPr>
        <w:t>唯一允许“手持本体时维持攀爬”的特殊道具</w:t>
      </w:r>
      <w:r>
        <w:rPr>
          <w:b w:val="0"/>
          <w:i w:val="0"/>
        </w:rPr>
        <w:t xml:space="preserve">。普通手持物仍遵循 PEAK 的常规攀爬限制；吸盘必须明确标记 </w:t>
      </w:r>
      <w:r>
        <w:rPr>
          <w:rFonts w:ascii="DejaVu Sans Mono" w:hAnsi="DejaVu Sans Mono"/>
          <w:b/>
          <w:color w:val="0C6C7A"/>
          <w:sz w:val="16"/>
        </w:rPr>
        <w:t>CanClimbWhileHeld = true</w:t>
      </w:r>
      <w:r>
        <w:rPr>
          <w:b w:val="0"/>
          <w:i w:val="0"/>
        </w:rPr>
        <w:t>，避免把普通装备也开放为双手抓墙。</w:t>
      </w:r>
    </w:p>
    <w:p w14:paraId="3CEBFD35">
      <w:r>
        <w:rPr>
          <w:b w:val="0"/>
          <w:i w:val="0"/>
        </w:rPr>
        <w:t>吸盘可用于合法常规岩面及经标记允许的头顶/倒悬岩面。它并非把玩家完全固定为不可移动的静态物体，而是暂时提供可控的表面约束和移动方向；真实碰撞、重力和外力反作用仍然存在。</w:t>
      </w:r>
    </w:p>
    <w:p w14:paraId="018A7422">
      <w:pPr>
        <w:pStyle w:val="4"/>
      </w:pPr>
      <w:r>
        <w:rPr>
          <w:b w:val="0"/>
          <w:i w:val="0"/>
        </w:rPr>
        <w:t>5.2 成功吸附及扣次规则</w:t>
      </w:r>
    </w:p>
    <w:p w14:paraId="5BAF4E6A">
      <w:pPr>
        <w:pStyle w:val="16"/>
        <w:spacing w:after="50"/>
        <w:ind w:left="306"/>
      </w:pPr>
      <w:r>
        <w:rPr>
          <w:b/>
          <w:i w:val="0"/>
        </w:rPr>
        <w:t>初始次数/上限</w:t>
      </w:r>
      <w:r>
        <w:rPr>
          <w:b w:val="0"/>
          <w:i w:val="0"/>
        </w:rPr>
        <w:t>：15/15；重量 3，占 1 格；允许进入 Backpack。【已定】</w:t>
      </w:r>
    </w:p>
    <w:p w14:paraId="4F744513">
      <w:pPr>
        <w:pStyle w:val="16"/>
        <w:spacing w:after="50"/>
        <w:ind w:left="306"/>
      </w:pPr>
      <w:r>
        <w:rPr>
          <w:b/>
          <w:i w:val="0"/>
        </w:rPr>
        <w:t>输入</w:t>
      </w:r>
      <w:r>
        <w:rPr>
          <w:b w:val="0"/>
          <w:i w:val="0"/>
        </w:rPr>
        <w:t>：手持吸盘并按住 LMB；只有成功建立一个新吸附会话才扣 1 次。【已定】</w:t>
      </w:r>
    </w:p>
    <w:p w14:paraId="1FE47A3A">
      <w:pPr>
        <w:pStyle w:val="16"/>
        <w:spacing w:after="50"/>
        <w:ind w:left="306"/>
      </w:pPr>
      <w:r>
        <w:rPr>
          <w:b/>
          <w:i w:val="0"/>
        </w:rPr>
        <w:t>成功前置</w:t>
      </w:r>
      <w:r>
        <w:rPr>
          <w:b w:val="0"/>
          <w:i w:val="0"/>
        </w:rPr>
        <w:t>：次数 ≥1；目标表面具有可吸附标记；距离、角度、碰撞空间和网络校验全部通过。失败不扣次。</w:t>
      </w:r>
    </w:p>
    <w:p w14:paraId="075E75A0">
      <w:pPr>
        <w:pStyle w:val="16"/>
        <w:spacing w:after="50"/>
        <w:ind w:left="306"/>
      </w:pPr>
      <w:r>
        <w:rPr>
          <w:b/>
          <w:i w:val="0"/>
        </w:rPr>
        <w:t>一次会话的定义</w:t>
      </w:r>
      <w:r>
        <w:rPr>
          <w:b w:val="0"/>
          <w:i w:val="0"/>
        </w:rPr>
        <w:t>：从第一次合法吸附成功到玩家松开 LMB、角色死亡/失能、道具被强制移除或表面失效而真正脱离为止。原地悬挂、持续横移、跨内外角、墙面转头顶</w:t>
      </w:r>
      <w:r>
        <w:rPr>
          <w:b/>
          <w:i w:val="0"/>
        </w:rPr>
        <w:t>均不重复扣次</w:t>
      </w:r>
      <w:r>
        <w:rPr>
          <w:b w:val="0"/>
          <w:i w:val="0"/>
        </w:rPr>
        <w:t>。</w:t>
      </w:r>
    </w:p>
    <w:p w14:paraId="5CABB843">
      <w:pPr>
        <w:pStyle w:val="16"/>
        <w:spacing w:after="50"/>
        <w:ind w:left="306"/>
      </w:pPr>
      <w:r>
        <w:rPr>
          <w:b/>
          <w:i w:val="0"/>
        </w:rPr>
        <w:t>一次会话中 LMB 始终按住</w:t>
      </w:r>
      <w:r>
        <w:rPr>
          <w:b w:val="0"/>
          <w:i w:val="0"/>
        </w:rPr>
        <w:t>；松手立即解除约束并按现有物理系统处理下落，不要求玩家额外按键确认。</w:t>
      </w:r>
    </w:p>
    <w:p w14:paraId="134D081C">
      <w:pPr>
        <w:pStyle w:val="16"/>
        <w:spacing w:after="50"/>
        <w:ind w:left="306"/>
      </w:pPr>
      <w:r>
        <w:rPr>
          <w:b/>
          <w:i w:val="0"/>
        </w:rPr>
        <w:t>最后一次</w:t>
      </w:r>
      <w:r>
        <w:rPr>
          <w:b w:val="0"/>
          <w:i w:val="0"/>
        </w:rPr>
        <w:t>：从 1→0 时这一次成功建立的会话</w:t>
      </w:r>
      <w:r>
        <w:rPr>
          <w:b/>
          <w:i w:val="0"/>
        </w:rPr>
        <w:t>继续有效</w:t>
      </w:r>
      <w:r>
        <w:rPr>
          <w:b w:val="0"/>
          <w:i w:val="0"/>
        </w:rPr>
        <w:t xml:space="preserve">；道具标记 </w:t>
      </w:r>
      <w:r>
        <w:rPr>
          <w:rFonts w:ascii="DejaVu Sans Mono" w:hAnsi="DejaVu Sans Mono"/>
          <w:b/>
          <w:color w:val="0C6C7A"/>
          <w:sz w:val="16"/>
        </w:rPr>
        <w:t>DestroyAfterRelease=true</w:t>
      </w:r>
      <w:r>
        <w:rPr>
          <w:b w:val="0"/>
          <w:i w:val="0"/>
        </w:rPr>
        <w:t>，会话结束才从库存和手持模型中消失；不能在本次会话中重复创建另一条新会话。</w:t>
      </w:r>
    </w:p>
    <w:p w14:paraId="0F6CA42E">
      <w:pPr>
        <w:pStyle w:val="4"/>
      </w:pPr>
      <w:r>
        <w:rPr>
          <w:b w:val="0"/>
          <w:i w:val="0"/>
        </w:rPr>
        <w:t>5.3 攀爬中的装备切换冲突解决</w:t>
      </w:r>
    </w:p>
    <w:p w14:paraId="2708800E">
      <w:r>
        <w:rPr>
          <w:b/>
          <w:i w:val="0"/>
        </w:rPr>
        <w:t>问题</w:t>
      </w:r>
      <w:r>
        <w:rPr>
          <w:b w:val="0"/>
          <w:i w:val="0"/>
        </w:rPr>
        <w:t>：普通规则下手持物品不能抓墙，而需求又包含“攀爬途中启用吸盘”。</w:t>
      </w:r>
    </w:p>
    <w:p w14:paraId="41B5C866">
      <w:r>
        <w:rPr>
          <w:b/>
          <w:i w:val="0"/>
        </w:rPr>
        <w:t>最终规则</w:t>
      </w:r>
      <w:r>
        <w:rPr>
          <w:b w:val="0"/>
          <w:i w:val="0"/>
        </w:rPr>
        <w:t>：玩家可以在正常攀爬状态下选择常规快捷物品槽中的吸盘，进入一次</w:t>
      </w:r>
      <w:r>
        <w:rPr>
          <w:b/>
          <w:i w:val="0"/>
        </w:rPr>
        <w:t>有限的抓握交接窗口</w:t>
      </w:r>
      <w:r>
        <w:rPr>
          <w:b w:val="0"/>
          <w:i w:val="0"/>
        </w:rPr>
        <w:t xml:space="preserve">；切换过程中原有抓墙约束不因切换动画而提前解除，LMB 持续按下且新吸附合法时转入 </w:t>
      </w:r>
      <w:r>
        <w:rPr>
          <w:rFonts w:ascii="DejaVu Sans Mono" w:hAnsi="DejaVu Sans Mono"/>
          <w:b/>
          <w:color w:val="0C6C7A"/>
          <w:sz w:val="16"/>
        </w:rPr>
        <w:t>SuctionAttached</w:t>
      </w:r>
      <w:r>
        <w:rPr>
          <w:b w:val="0"/>
          <w:i w:val="0"/>
        </w:rPr>
        <w:t xml:space="preserve"> 并扣 1 次。若吸附失败，不扣次数且保持原有抓附判定；玩家主动松开 LMB 则正常坠落。该交接仅开放吸盘，且不得借此免费重置体力或无敌。【从原设计推导的必要例外】</w:t>
      </w:r>
    </w:p>
    <w:p w14:paraId="18C68937">
      <w:r>
        <w:rPr>
          <w:b w:val="0"/>
          <w:i w:val="0"/>
        </w:rPr>
        <w:t>从地面或空中持吸盘按住 LMB，也可以在合法距离与朝向内直接建立新会话。把吸盘放在 Backpack 中时不能直接隔空使用，应先按原有存取流程取出。</w:t>
      </w:r>
    </w:p>
    <w:p w14:paraId="25527A79">
      <w:pPr>
        <w:pStyle w:val="4"/>
      </w:pPr>
      <w:r>
        <w:rPr>
          <w:b w:val="0"/>
          <w:i w:val="0"/>
        </w:rPr>
        <w:t>5.4 静止恢复体力与移动消耗</w:t>
      </w:r>
    </w:p>
    <w:p w14:paraId="38FC4345">
      <w:r>
        <w:rPr>
          <w:b/>
          <w:i w:val="0"/>
        </w:rPr>
        <w:t>开始计入恢复预算</w:t>
      </w:r>
      <w:r>
        <w:rPr>
          <w:b w:val="0"/>
          <w:i w:val="0"/>
        </w:rPr>
        <w:t xml:space="preserve">：成功建立吸附会话之后，记录 </w:t>
      </w:r>
      <w:r>
        <w:rPr>
          <w:rFonts w:ascii="DejaVu Sans Mono" w:hAnsi="DejaVu Sans Mono"/>
          <w:b/>
          <w:color w:val="0C6C7A"/>
          <w:sz w:val="16"/>
        </w:rPr>
        <w:t>RecoveredThisSession = 0</w:t>
      </w:r>
      <w:r>
        <w:rPr>
          <w:b w:val="0"/>
          <w:i w:val="0"/>
        </w:rPr>
        <w:t xml:space="preserve">。只有在 </w:t>
      </w:r>
      <w:r>
        <w:rPr>
          <w:rFonts w:ascii="DejaVu Sans Mono" w:hAnsi="DejaVu Sans Mono"/>
          <w:b/>
          <w:color w:val="0C6C7A"/>
          <w:sz w:val="16"/>
        </w:rPr>
        <w:t>SuctionAttached</w:t>
      </w:r>
      <w:r>
        <w:rPr>
          <w:b w:val="0"/>
          <w:i w:val="0"/>
        </w:rPr>
        <w:t xml:space="preserve"> 且没有有效方向输入、吸附仍有效时，按玩家正常休息恢复速率缓慢恢复体力；累计恢复量最多 </w:t>
      </w:r>
      <w:r>
        <w:rPr>
          <w:b/>
          <w:i w:val="0"/>
        </w:rPr>
        <w:t>20 点</w:t>
      </w:r>
      <w:r>
        <w:rPr>
          <w:b w:val="0"/>
          <w:i w:val="0"/>
        </w:rPr>
        <w:t>。【已定】</w:t>
      </w:r>
    </w:p>
    <w:p w14:paraId="15A1FDCC">
      <w:r>
        <w:rPr>
          <w:b w:val="0"/>
          <w:i w:val="0"/>
        </w:rPr>
        <w:t>具体规则：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183"/>
        <w:gridCol w:w="3183"/>
      </w:tblGrid>
      <w:tr w14:paraId="4EF5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D2AFEF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状态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0101E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体力变化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4B91D2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是否消耗新次数</w:t>
            </w:r>
          </w:p>
        </w:tc>
      </w:tr>
      <w:tr w14:paraId="0A8F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1BCE7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已成功吸附，未按方向键，恢复预算未满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D074F1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以普通走路/静止的恢复速率回复，累计至多 +20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9A535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否</w:t>
            </w:r>
          </w:p>
        </w:tc>
      </w:tr>
      <w:tr w14:paraId="54D8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510A59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已成功吸附，未按方向键，预算已满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642E6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停止恢复；维持附着不再额外扣“悬挂耗体力”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8D8618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否</w:t>
            </w:r>
          </w:p>
        </w:tc>
      </w:tr>
      <w:tr w14:paraId="2CA4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A0E36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已成功吸附，WASD 有有效运动意图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1AC9A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按当前表面类型适用的普通攀爬/快爬规则消耗体力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BA946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否</w:t>
            </w:r>
          </w:p>
        </w:tc>
      </w:tr>
      <w:tr w14:paraId="6328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287C91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转角/墙转天花板，LMB 连续保持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43528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运动时计正常攀爬成本；不停会话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EC1181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否</w:t>
            </w:r>
          </w:p>
        </w:tc>
      </w:tr>
      <w:tr w14:paraId="477E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68EA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松开 LMB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E7F87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解除吸附，按坠落规则处理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D5DD67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不追加；如余次 0 则销毁</w:t>
            </w:r>
          </w:p>
        </w:tc>
      </w:tr>
      <w:tr w14:paraId="0E5C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F7AD6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再次合法吸附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632EF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新建会话，恢复预算重新开始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D3BF61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是，-1</w:t>
            </w:r>
          </w:p>
        </w:tc>
      </w:tr>
      <w:tr w14:paraId="4CFF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E3E6A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仅按 LMB 但未吸附成功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5C137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不进入恢复状态；不扣次数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84772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否</w:t>
            </w:r>
          </w:p>
        </w:tc>
      </w:tr>
    </w:tbl>
    <w:p w14:paraId="73673422">
      <w:pPr>
        <w:spacing w:after="20"/>
      </w:pPr>
    </w:p>
    <w:p w14:paraId="0497ED3C">
      <w:r>
        <w:rPr>
          <w:b/>
          <w:i w:val="0"/>
        </w:rPr>
        <w:t>体力上限</w:t>
      </w:r>
      <w:r>
        <w:rPr>
          <w:b w:val="0"/>
          <w:i w:val="0"/>
        </w:rPr>
        <w:t>：不能突破当时的有效体力上限；若当前上限剩余空间不足，最多补到上限，未用的恢复预算不自动转移下一会话。体力恢复不直接治愈受伤、寒冷、饥饿或其他负面状态。</w:t>
      </w:r>
    </w:p>
    <w:p w14:paraId="5F2E547D">
      <w:r>
        <w:rPr>
          <w:b/>
          <w:i w:val="0"/>
        </w:rPr>
        <w:t>关于外力</w:t>
      </w:r>
      <w:r>
        <w:rPr>
          <w:b w:val="0"/>
          <w:i w:val="0"/>
        </w:rPr>
        <w:t>：没有方向键不代表角色可以无视一切外力；若受到超出吸附承载力的冲击、吸附点失效或角色死亡，则正常脱离，不继续恢复。承载力阈值【建议】由物理程序配置。</w:t>
      </w:r>
    </w:p>
    <w:p w14:paraId="1374A7E5">
      <w:pPr>
        <w:pStyle w:val="4"/>
      </w:pPr>
      <w:r>
        <w:rPr>
          <w:b w:val="0"/>
          <w:i w:val="0"/>
        </w:rPr>
        <w:t>5.5 头顶岩石与表面过渡（核心差异）</w:t>
      </w:r>
    </w:p>
    <w:p w14:paraId="3E567606">
      <w:pPr>
        <w:pStyle w:val="16"/>
        <w:spacing w:after="50"/>
        <w:ind w:left="306"/>
      </w:pPr>
      <w:r>
        <w:rPr>
          <w:b/>
          <w:i w:val="0"/>
        </w:rPr>
        <w:t>合格表面</w:t>
      </w:r>
      <w:r>
        <w:rPr>
          <w:b w:val="0"/>
          <w:i w:val="0"/>
        </w:rPr>
        <w:t>：</w:t>
      </w:r>
      <w:r>
        <w:rPr>
          <w:rFonts w:ascii="DejaVu Sans Mono" w:hAnsi="DejaVu Sans Mono"/>
          <w:b/>
          <w:color w:val="0C6C7A"/>
          <w:sz w:val="16"/>
        </w:rPr>
        <w:t>SuctionAllowed</w:t>
      </w:r>
      <w:r>
        <w:rPr>
          <w:b w:val="0"/>
          <w:i w:val="0"/>
        </w:rPr>
        <w:t xml:space="preserve"> 且为实体岩石表面；近似水平的朝下岩面、合法倒悬岩面及与其连续连接的竖直岩壁。不可抓空气、普通可拾取物、未标记装饰石、角色本体或强制禁攀障碍。</w:t>
      </w:r>
    </w:p>
    <w:p w14:paraId="6A34AF1A">
      <w:pPr>
        <w:pStyle w:val="16"/>
        <w:spacing w:after="50"/>
        <w:ind w:left="306"/>
      </w:pPr>
      <w:r>
        <w:rPr>
          <w:b/>
          <w:i w:val="0"/>
        </w:rPr>
        <w:t>运动坐标</w:t>
      </w:r>
      <w:r>
        <w:rPr>
          <w:b w:val="0"/>
          <w:i w:val="0"/>
        </w:rPr>
        <w:t>：在当前表面切平面建立局部二维移动方向；A/D、W/S 相对于可理解的镜头/表面参考方向映射。墙→天花板→邻面切换时保持输入连续，不自动反转 A/D。</w:t>
      </w:r>
    </w:p>
    <w:p w14:paraId="331EA643">
      <w:pPr>
        <w:pStyle w:val="16"/>
        <w:spacing w:after="50"/>
        <w:ind w:left="306"/>
      </w:pPr>
      <w:r>
        <w:rPr>
          <w:b/>
          <w:i w:val="0"/>
        </w:rPr>
        <w:t>转场</w:t>
      </w:r>
      <w:r>
        <w:rPr>
          <w:b w:val="0"/>
          <w:i w:val="0"/>
        </w:rPr>
        <w:t>：以合法相邻表面与胶囊安全轨迹进行连续过渡，维持同一次吸附会话，不追加扣次；不得直接穿过岩石让身体瞬移到天花板背面。</w:t>
      </w:r>
    </w:p>
    <w:p w14:paraId="554103D8">
      <w:pPr>
        <w:pStyle w:val="16"/>
        <w:spacing w:after="50"/>
        <w:ind w:left="306"/>
      </w:pPr>
      <w:r>
        <w:rPr>
          <w:b/>
          <w:i w:val="0"/>
        </w:rPr>
        <w:t>相机</w:t>
      </w:r>
      <w:r>
        <w:rPr>
          <w:b w:val="0"/>
          <w:i w:val="0"/>
        </w:rPr>
        <w:t>：保持可读的重力“上”方向，不得在进入头顶岩面时瞬间把镜头翻转 180°；角色表现层可变化，物理 Collider 仍以碰撞安全优先。</w:t>
      </w:r>
    </w:p>
    <w:p w14:paraId="30E97DAE">
      <w:pPr>
        <w:pStyle w:val="16"/>
        <w:spacing w:after="50"/>
        <w:ind w:left="306"/>
      </w:pPr>
      <w:r>
        <w:rPr>
          <w:b/>
          <w:i w:val="0"/>
        </w:rPr>
        <w:t>上限</w:t>
      </w:r>
      <w:r>
        <w:rPr>
          <w:b w:val="0"/>
          <w:i w:val="0"/>
        </w:rPr>
        <w:t>：未持吸盘时，头顶不可抓岩石仍保持原始不可抓规则；道具不能永久修改关卡表面是否可攀爬。</w:t>
      </w:r>
    </w:p>
    <w:p w14:paraId="33C97CEF">
      <w:pPr>
        <w:pStyle w:val="16"/>
        <w:spacing w:after="50"/>
        <w:ind w:left="306"/>
      </w:pPr>
      <w:r>
        <w:rPr>
          <w:b/>
          <w:i w:val="0"/>
        </w:rPr>
        <w:t>停止/失败</w:t>
      </w:r>
      <w:r>
        <w:rPr>
          <w:b w:val="0"/>
          <w:i w:val="0"/>
        </w:rPr>
        <w:t>：若抓附目标突然消失、松 LMB、超过最大附着能力或碰撞路径阻塞，安全进入正常下落状态。</w:t>
      </w:r>
    </w:p>
    <w:p w14:paraId="532AA191">
      <w:pPr>
        <w:pStyle w:val="4"/>
      </w:pPr>
      <w:r>
        <w:rPr>
          <w:b w:val="0"/>
          <w:i w:val="0"/>
        </w:rPr>
        <w:t>5.6 吸盘状态机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04C2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26938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当前状态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6BFCC7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触发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51352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目标状态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5D8DF9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动作</w:t>
            </w:r>
          </w:p>
        </w:tc>
      </w:tr>
      <w:tr w14:paraId="653A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FB043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00BF6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+ 合法岩石 + 次数&gt;0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BB597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SuctionAttached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C01DE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原子扣 1，创建会话、恢复预算清零</w:t>
            </w:r>
          </w:p>
        </w:tc>
      </w:tr>
      <w:tr w14:paraId="67F7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733A3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E833D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+ 不合法/超距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63802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5B1CF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不扣次，反馈失败原因</w:t>
            </w:r>
          </w:p>
        </w:tc>
      </w:tr>
      <w:tr w14:paraId="2D6C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44F5A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NormalClimb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B3C89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选择吸盘、维持抓附并成功交接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E8CC0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SuctionAttached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16D10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原约束交接到吸盘，扣 1</w:t>
            </w:r>
          </w:p>
        </w:tc>
      </w:tr>
      <w:tr w14:paraId="2D8C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AFC74F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SuctionAttached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1269DB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无方向键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518E5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SuctionResting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A9B32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不掉落；累积恢复预算最多 20</w:t>
            </w:r>
          </w:p>
        </w:tc>
      </w:tr>
      <w:tr w14:paraId="7766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30965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SuctionResting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4D2FE9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开始移动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A7B63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SuctionMoving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02E28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恢复停止，按攀爬耗体力</w:t>
            </w:r>
          </w:p>
        </w:tc>
      </w:tr>
      <w:tr w14:paraId="7C70C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36961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SuctionMoving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A88184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停止移动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C5DFE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SuctionResting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74B36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在余额内继续缓慢恢复</w:t>
            </w:r>
          </w:p>
        </w:tc>
      </w:tr>
      <w:tr w14:paraId="0C94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2373EA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SuctionAttached / Resting / Moving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3C678B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松开 LMB / 强制脱离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7328E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Falling / Ground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1EDCF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释放附着；0 次时移除物品</w:t>
            </w:r>
          </w:p>
        </w:tc>
      </w:tr>
      <w:tr w14:paraId="45F9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6B370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HeldReady（未附着）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66DBC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 / Tab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5C3A7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WorldPickup / Stored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8CAA3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保留余次</w:t>
            </w:r>
          </w:p>
        </w:tc>
      </w:tr>
    </w:tbl>
    <w:p w14:paraId="42786661">
      <w:pPr>
        <w:spacing w:after="20"/>
      </w:pPr>
    </w:p>
    <w:p w14:paraId="377FD010">
      <w:pPr>
        <w:pStyle w:val="4"/>
      </w:pPr>
      <w:r>
        <w:rPr>
          <w:b w:val="0"/>
          <w:i w:val="0"/>
        </w:rPr>
        <w:t>5.7 与岩钉的差异化</w:t>
      </w:r>
    </w:p>
    <w:p w14:paraId="63E14E82">
      <w:r>
        <w:rPr>
          <w:b w:val="0"/>
          <w:i w:val="0"/>
        </w:rPr>
        <w:t>岩钉是部署在固定位置的</w:t>
      </w:r>
      <w:r>
        <w:rPr>
          <w:b/>
          <w:i w:val="0"/>
        </w:rPr>
        <w:t>共享或固定休息抓点</w:t>
      </w:r>
      <w:r>
        <w:rPr>
          <w:b w:val="0"/>
          <w:i w:val="0"/>
        </w:rPr>
        <w:t>，且可在抓住时恢复体力；吸盘是</w:t>
      </w:r>
      <w:r>
        <w:rPr>
          <w:b/>
          <w:i w:val="0"/>
        </w:rPr>
        <w:t>单人、手持、有限会话</w:t>
      </w:r>
      <w:r>
        <w:rPr>
          <w:b w:val="0"/>
          <w:i w:val="0"/>
        </w:rPr>
        <w:t>的可移动攀爬工具。吸盘专长在天花板和跨表面路线；恢复收益被单次 +20 封顶，不应替代岩钉作为无限恢复站。两者的具体稀有度及掉落权重需在关卡和数值 Playtest 后配置，不在本案凭空指定。</w:t>
      </w:r>
    </w:p>
    <w:p w14:paraId="63183092">
      <w:pPr>
        <w:pStyle w:val="3"/>
      </w:pPr>
      <w:r>
        <w:rPr>
          <w:b w:val="0"/>
          <w:i w:val="0"/>
        </w:rPr>
        <w:t>6. UI/UX 与输入提示需求</w:t>
      </w:r>
    </w:p>
    <w:p w14:paraId="33E4C472">
      <w:pPr>
        <w:pStyle w:val="4"/>
      </w:pPr>
      <w:r>
        <w:rPr>
          <w:b w:val="0"/>
          <w:i w:val="0"/>
        </w:rPr>
        <w:t>6.1 共通优先级</w:t>
      </w:r>
    </w:p>
    <w:p w14:paraId="6A2759CA">
      <w:r>
        <w:rPr>
          <w:b w:val="0"/>
          <w:i w:val="0"/>
        </w:rPr>
        <w:t>高优先级：失败/危险与关键剩余资源 &gt; 使用成功及倒计时 &gt; 持物与收纳提示 &gt; 常驻装饰。短提示不得长期遮挡攀爬准星、体力条或队友标识。</w:t>
      </w:r>
    </w:p>
    <w:p w14:paraId="22CF12E0">
      <w:pPr>
        <w:pStyle w:val="4"/>
      </w:pPr>
      <w:r>
        <w:rPr>
          <w:b w:val="0"/>
          <w:i w:val="0"/>
        </w:rPr>
        <w:t xml:space="preserve">6.2 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 xml:space="preserve"> UI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37DE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F1E4E1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元素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307C2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出现时机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E1355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内容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9522755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消失条件</w:t>
            </w:r>
          </w:p>
        </w:tc>
      </w:tr>
      <w:tr w14:paraId="5994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4E58D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持物 HUD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C6605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手持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CD0879">
            <w:pPr>
              <w:pStyle w:val="165"/>
              <w:spacing w:before="0" w:after="0" w:line="264" w:lineRule="auto"/>
            </w:pPr>
            <w:r>
              <w:rPr>
                <w:rFonts w:hint="eastAsia" w:eastAsia="宋体"/>
                <w:b w:val="0"/>
                <w:i w:val="0"/>
                <w:sz w:val="15"/>
                <w:lang w:eastAsia="zh-CN"/>
              </w:rPr>
              <w:t>吹风机</w:t>
            </w:r>
            <w:r>
              <w:rPr>
                <w:b w:val="0"/>
                <w:i w:val="0"/>
                <w:sz w:val="15"/>
              </w:rPr>
              <w:t>图标、</w:t>
            </w:r>
            <w:r>
              <w:rPr>
                <w:rFonts w:ascii="DejaVu Sans Mono" w:hAnsi="DejaVu Sans Mono"/>
                <w:b/>
                <w:color w:val="0C6C7A"/>
                <w:sz w:val="14"/>
              </w:rPr>
              <w:t>3/3</w:t>
            </w:r>
            <w:r>
              <w:rPr>
                <w:b w:val="0"/>
                <w:i w:val="0"/>
                <w:sz w:val="15"/>
              </w:rPr>
              <w:t xml:space="preserve"> 次数、LMB 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C4142F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收纳/丢弃/销毁</w:t>
            </w:r>
          </w:p>
        </w:tc>
      </w:tr>
      <w:tr w14:paraId="75E6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B1BE3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瞄准预览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25BDE8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指向潜在岩面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1FF36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7×7 连通区域轮廓；有效青色、无效红色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6BAA9A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移开目标或使用完成</w:t>
            </w:r>
          </w:p>
        </w:tc>
      </w:tr>
      <w:tr w14:paraId="53BF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A1393B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烘干计时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AD2CA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合法区域激活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A6BD5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 xml:space="preserve">局部效果倒计时 </w:t>
            </w:r>
            <w:r>
              <w:rPr>
                <w:rFonts w:ascii="DejaVu Sans Mono" w:hAnsi="DejaVu Sans Mono"/>
                <w:b/>
                <w:color w:val="0C6C7A"/>
                <w:sz w:val="14"/>
              </w:rPr>
              <w:t>20s</w:t>
            </w:r>
            <w:r>
              <w:rPr>
                <w:b w:val="0"/>
                <w:i w:val="0"/>
                <w:sz w:val="15"/>
              </w:rPr>
              <w:t>，必要时贴在岩面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97CAC0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结束/离开观察范围</w:t>
            </w:r>
          </w:p>
        </w:tc>
      </w:tr>
      <w:tr w14:paraId="14AF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0C304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充能反馈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3B217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合法篝火交互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A9A966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充能 +2（上限3）</w:t>
            </w:r>
            <w:r>
              <w:rPr>
                <w:b w:val="0"/>
                <w:i w:val="0"/>
                <w:sz w:val="15"/>
              </w:rPr>
              <w:t xml:space="preserve"> 或 </w:t>
            </w:r>
            <w:r>
              <w:rPr>
                <w:rFonts w:ascii="DejaVu Sans Mono" w:hAnsi="DejaVu Sans Mono"/>
                <w:b/>
                <w:color w:val="0C6C7A"/>
                <w:sz w:val="14"/>
              </w:rPr>
              <w:t>该篝火已充能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0C5AA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短暂提示后消失</w:t>
            </w:r>
          </w:p>
        </w:tc>
      </w:tr>
      <w:tr w14:paraId="5753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994CC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错误提示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3C9066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目标无效/超距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714199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无湿岩石</w:t>
            </w:r>
            <w:r>
              <w:rPr>
                <w:b w:val="0"/>
                <w:i w:val="0"/>
                <w:sz w:val="15"/>
              </w:rPr>
              <w:t xml:space="preserve"> / </w:t>
            </w:r>
            <w:r>
              <w:rPr>
                <w:rFonts w:ascii="DejaVu Sans Mono" w:hAnsi="DejaVu Sans Mono"/>
                <w:b/>
                <w:color w:val="0C6C7A"/>
                <w:sz w:val="14"/>
              </w:rPr>
              <w:t>超出射程</w:t>
            </w:r>
            <w:r>
              <w:rPr>
                <w:b w:val="0"/>
                <w:i w:val="0"/>
                <w:sz w:val="15"/>
              </w:rPr>
              <w:t xml:space="preserve"> / </w:t>
            </w:r>
            <w:r>
              <w:rPr>
                <w:rFonts w:ascii="DejaVu Sans Mono" w:hAnsi="DejaVu Sans Mono"/>
                <w:b/>
                <w:color w:val="0C6C7A"/>
                <w:sz w:val="14"/>
              </w:rPr>
              <w:t>岩面不连通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6FC74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约 1 秒【建议】</w:t>
            </w:r>
          </w:p>
        </w:tc>
      </w:tr>
      <w:tr w14:paraId="00D7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5C1F6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余次警告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BBBEEF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仅剩 1 次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72B69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图标边框轻提醒，不持续闪屏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2F8C9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次数变化</w:t>
            </w:r>
          </w:p>
        </w:tc>
      </w:tr>
    </w:tbl>
    <w:p w14:paraId="7D2F30ED">
      <w:pPr>
        <w:spacing w:after="20"/>
      </w:pPr>
    </w:p>
    <w:p w14:paraId="2E64C1F0">
      <w:pPr>
        <w:pStyle w:val="4"/>
      </w:pPr>
      <w:r>
        <w:rPr>
          <w:b w:val="0"/>
          <w:i w:val="0"/>
        </w:rPr>
        <w:t>6.3 吸盘 UI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183"/>
        <w:gridCol w:w="3183"/>
      </w:tblGrid>
      <w:tr w14:paraId="28C9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A3D2927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元素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7ECDE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出现时机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1089428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内容</w:t>
            </w:r>
          </w:p>
        </w:tc>
      </w:tr>
      <w:tr w14:paraId="1545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12799D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持物 HUD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28B87D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手持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88390B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15/15</w:t>
            </w:r>
            <w:r>
              <w:rPr>
                <w:b w:val="0"/>
                <w:i w:val="0"/>
                <w:sz w:val="15"/>
              </w:rPr>
              <w:t xml:space="preserve"> 使用次数、LMB 吸附、Q 丢/投、Tab 收纳</w:t>
            </w:r>
          </w:p>
        </w:tc>
      </w:tr>
      <w:tr w14:paraId="5D6F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672526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吸附预览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D2FD5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对准候选面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17ED9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有效吸附圆环；不可用显示 ×，不给假阳性</w:t>
            </w:r>
          </w:p>
        </w:tc>
      </w:tr>
      <w:tr w14:paraId="0BAA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450C8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吸附中 HUD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3472FD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SuctionAttached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04E88AA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吸附中</w:t>
            </w:r>
            <w:r>
              <w:rPr>
                <w:b w:val="0"/>
                <w:i w:val="0"/>
                <w:sz w:val="15"/>
              </w:rPr>
              <w:t xml:space="preserve">、剩余次数、恢复预算 </w:t>
            </w:r>
            <w:r>
              <w:rPr>
                <w:rFonts w:ascii="DejaVu Sans Mono" w:hAnsi="DejaVu Sans Mono"/>
                <w:b/>
                <w:color w:val="0C6C7A"/>
                <w:sz w:val="14"/>
              </w:rPr>
              <w:t>+0/20</w:t>
            </w:r>
            <w:r>
              <w:rPr>
                <w:b w:val="0"/>
                <w:i w:val="0"/>
                <w:sz w:val="15"/>
              </w:rPr>
              <w:t>，无方向输入时恢复指示</w:t>
            </w:r>
          </w:p>
        </w:tc>
      </w:tr>
      <w:tr w14:paraId="1E6E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7A118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天花板提示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9EAE42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当前目标可倒悬吸附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55045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可选小图标，不遮挡准星</w:t>
            </w:r>
          </w:p>
        </w:tc>
      </w:tr>
      <w:tr w14:paraId="452A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4F1CF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最后一次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EACAD2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0/15</w:t>
            </w:r>
            <w:r>
              <w:rPr>
                <w:b w:val="0"/>
                <w:i w:val="0"/>
                <w:sz w:val="15"/>
              </w:rPr>
              <w:t xml:space="preserve"> 但会话仍有效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48ECFD">
            <w:pPr>
              <w:pStyle w:val="165"/>
              <w:spacing w:before="0" w:after="0" w:line="264" w:lineRule="auto"/>
            </w:pPr>
            <w:r>
              <w:rPr>
                <w:rFonts w:ascii="DejaVu Sans Mono" w:hAnsi="DejaVu Sans Mono"/>
                <w:b/>
                <w:color w:val="0C6C7A"/>
                <w:sz w:val="14"/>
              </w:rPr>
              <w:t>最后一次吸附中，松手后道具消失</w:t>
            </w:r>
          </w:p>
        </w:tc>
      </w:tr>
      <w:tr w14:paraId="2A8F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D52031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无效操作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4384A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超距/无材质/无空间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941531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清楚显示失败原因；不扣次数</w:t>
            </w:r>
          </w:p>
        </w:tc>
      </w:tr>
    </w:tbl>
    <w:p w14:paraId="707CCCBE">
      <w:pPr>
        <w:spacing w:after="20"/>
      </w:pPr>
    </w:p>
    <w:p w14:paraId="2AB9D930">
      <w:pPr>
        <w:pStyle w:val="3"/>
      </w:pPr>
      <w:r>
        <w:rPr>
          <w:b w:val="0"/>
          <w:i w:val="0"/>
        </w:rPr>
        <w:t>7. 美术、动作、特效与音效需求</w:t>
      </w:r>
    </w:p>
    <w:p w14:paraId="50F50BFD">
      <w:pPr>
        <w:pStyle w:val="4"/>
      </w:pPr>
      <w:r>
        <w:rPr>
          <w:b w:val="0"/>
          <w:i w:val="0"/>
        </w:rPr>
        <w:t xml:space="preserve">7.1 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资源清单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2AC2E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08521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ID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9D1E37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类型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748D8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需求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A018E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优先级</w:t>
            </w:r>
          </w:p>
        </w:tc>
      </w:tr>
      <w:tr w14:paraId="2F64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87ECDC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ART-D01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30B9D5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道具模型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524A94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单手便携热风装置，热口方向清晰；世界掉落/手持共用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7EAC0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2754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DD70B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ART-D02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04D80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道具材质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938FA0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便于在岩石背景中辨认；不要求写实复杂表面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04086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  <w:tr w14:paraId="5CA7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B8037A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VFX-D01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95FF5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使用特效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988F3F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有方向的短时热风气流、目标区域快速褪湿；不得冒充永久除雨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D5457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7DF9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38D450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VFX-D02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17362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区域表现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AF2DC0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7×7 覆盖 Mask 清楚、边缘不过度刺眼；衰退前有轻微提示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843D4D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  <w:tr w14:paraId="5562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2454B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ANI-D01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CB210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持物动作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F0AEA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探照/喷射动作，过渡自然，不能卡住正常移动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110CC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  <w:tr w14:paraId="170F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56A0C3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SFX-D01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DE7F7C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使用音效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0DB61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一段短促吹风启动/完成音；与成功扣次同帧触发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31F2E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1525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F62D29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SFX-D02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D3769A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充能音效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E52D1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篝火成功 +2 提示，区别失败音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3D2AFB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</w:tbl>
    <w:p w14:paraId="032D0875">
      <w:pPr>
        <w:spacing w:after="20"/>
      </w:pPr>
    </w:p>
    <w:p w14:paraId="2B0450B8">
      <w:pPr>
        <w:pStyle w:val="4"/>
      </w:pPr>
      <w:r>
        <w:rPr>
          <w:b w:val="0"/>
          <w:i w:val="0"/>
        </w:rPr>
        <w:t>7.2 吸盘资源清单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1FD0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55AEC7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ID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3131CA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类型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E2150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需求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45CF5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优先级</w:t>
            </w:r>
          </w:p>
        </w:tc>
      </w:tr>
      <w:tr w14:paraId="573E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80127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ART-S01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FEDC1D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道具模型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F6045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明确的胶质吸附盘面、抓柄和剩余使用信息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2268DA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31DA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0DB3A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ANI-S01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4091E2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吸附动作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9A8E71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抓握、拉紧、沿岩面移动、转角、墙转天花板；视觉层不造成物理胶囊翻转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E120B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2C2E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986D89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ANI-S02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5B3F4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释放动作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A0766F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松开 LMB 时即时放手、衔接下落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72130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0B28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7FFD0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VFX-S01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8772D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吸附成功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548C4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轻微贴合环/收缩，控制在不遮挡视线的强度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9DEB29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5D75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E2EA8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VFX-S02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20326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恢复反馈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E9C492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体力条+20以内平滑增长，不模拟无限回蓝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BD183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  <w:tr w14:paraId="36C7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98499B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SFX-S01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86CB4C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成功吸附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23C595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短促“啵/气压固定”声，与吸附成功同时触发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EFC9EE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4816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B5FDCA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SFX-S02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114078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松手/失效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F0260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气密泄压与普通抓墙脱离区分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9553AE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  <w:tr w14:paraId="4C26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346C4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UI-S01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0EF83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持物/吸附 HUD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F901EB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次数、恢复预算和最后一会话提示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F7812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</w:tbl>
    <w:p w14:paraId="5860B8D2">
      <w:pPr>
        <w:spacing w:after="20"/>
      </w:pPr>
    </w:p>
    <w:p w14:paraId="776D63CD">
      <w:r>
        <w:rPr>
          <w:b/>
          <w:i w:val="0"/>
        </w:rPr>
        <w:t>表现边界</w:t>
      </w:r>
      <w:r>
        <w:rPr>
          <w:b w:val="0"/>
          <w:i w:val="0"/>
        </w:rPr>
        <w:t>：音效短、响应快；动作仅驱动视觉骨架/模型，不改变物理胶囊基础碰撞；镜头不得突然翻转或引入高频摇晃。</w:t>
      </w:r>
    </w:p>
    <w:p w14:paraId="65CB4674">
      <w:pPr>
        <w:pStyle w:val="3"/>
      </w:pPr>
      <w:r>
        <w:rPr>
          <w:b w:val="0"/>
          <w:i w:val="0"/>
        </w:rPr>
        <w:t>8. 研发实现与任务拆解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910"/>
        <w:gridCol w:w="1910"/>
        <w:gridCol w:w="1910"/>
        <w:gridCol w:w="1910"/>
      </w:tblGrid>
      <w:tr w14:paraId="2A9BD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D30921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任务 ID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150B5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所属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01A999F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交付内容与接口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05D49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前置依赖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809106F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优先级</w:t>
            </w:r>
          </w:p>
        </w:tc>
      </w:tr>
      <w:tr w14:paraId="4759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D5AAD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DEV-01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E7DD7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玩法程序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A42FC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统一 ItemInstance：剩余次数、背包引用、实例 ID、网络序列化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17D41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库存系统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C0D0D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0B3D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2F428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DEV-02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E3DA6D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玩法程序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7CF23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烘干使用请求、合法目标验证、一次扣次与销毁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06FB64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DEV-01 / 岩面接口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F69A64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6FC9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844C73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DEV-03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2949AA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TA/客户端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C98994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岩石片区邻接数据/连通搜索、7×7展开 Mask、跨转角不穿墙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02961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地形数据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913E2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00F8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B41AF9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DEV-04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BE38A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环境程序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A5EB6F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TemporaryDryOverride，20s 到期交还雨水系统，重叠刷新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8D81F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DEV-03 / 天气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02EA2A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5522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5F6CF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DEV-05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65B631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玩法/网络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A8611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篝火 +2 充能，设备×篝火唯一记录、重复请求幂等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B70AE3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DEV-01 / 篝火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4B0F5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5D4F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628AA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DEV-06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5588B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3C 程序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571FA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吸盘特殊装备状态，LMB 成功附着建会话、失败不扣次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6E99E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DEV-01 / 抓墙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15330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7BBD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79F31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DEV-07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51410F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3C 程序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B8088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 0~20 恢复预算、移动耗体力、最后一次延迟销毁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ED8AA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DEV-06 / 体力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E4C0A9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1517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8DF03E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DEV-08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A47FB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3C/物理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6F6CE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倒悬岩面判定与墙→天花板过渡，Capsule 碰撞验证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0219A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DEV-06 / 表面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44460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5561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1535A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DEV-09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8557A3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UI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838172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烘干区预览/倒计时、吸盘次数与恢复预算及错误提示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D651DB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DEV-02 / DEV-07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22598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15A4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4DD3E6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DEV-10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45FD01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音频/表现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9D6769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道具音效事件、镜头/视觉动作、材质效果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C9C8C4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行为事件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5A4EB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P1</w:t>
            </w:r>
          </w:p>
        </w:tc>
      </w:tr>
      <w:tr w14:paraId="56DC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D721F6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DEV-11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C2366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网络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3CAAE5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权威用次、世界岩面状态同步、玩家会话同步、断线重连恢复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E044E4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DEV-02~08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D2735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  <w:tr w14:paraId="3E5D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6C949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DEV-12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DD1D9F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QA/程序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98582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自动化边界测试与多人测试工具，性能采样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D247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核心实现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DAA618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P0</w:t>
            </w:r>
          </w:p>
        </w:tc>
      </w:tr>
    </w:tbl>
    <w:p w14:paraId="2C052F28">
      <w:pPr>
        <w:spacing w:after="20"/>
      </w:pPr>
    </w:p>
    <w:p w14:paraId="716C7F78">
      <w:pPr>
        <w:pStyle w:val="4"/>
      </w:pPr>
      <w:r>
        <w:rPr>
          <w:b w:val="0"/>
          <w:i w:val="0"/>
        </w:rPr>
        <w:t>8.1 推荐数据结构（接口示意）</w:t>
      </w:r>
    </w:p>
    <w:p w14:paraId="3196F210">
      <w:pPr>
        <w:pStyle w:val="16"/>
        <w:spacing w:after="50"/>
        <w:ind w:left="306"/>
      </w:pPr>
      <w:r>
        <w:rPr>
          <w:rFonts w:ascii="DejaVu Sans Mono" w:hAnsi="DejaVu Sans Mono"/>
          <w:b/>
          <w:color w:val="0C6C7A"/>
          <w:sz w:val="16"/>
        </w:rPr>
        <w:t>ItemInstance</w:t>
      </w:r>
      <w:r>
        <w:rPr>
          <w:b w:val="0"/>
          <w:i w:val="0"/>
        </w:rPr>
        <w:t xml:space="preserve">: </w:t>
      </w:r>
      <w:r>
        <w:rPr>
          <w:rFonts w:ascii="DejaVu Sans Mono" w:hAnsi="DejaVu Sans Mono"/>
          <w:b/>
          <w:color w:val="0C6C7A"/>
          <w:sz w:val="16"/>
        </w:rPr>
        <w:t>itemInstanceId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itemType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usesRemaining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ownerPlayerId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inventoryLocation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consumed</w:t>
      </w:r>
      <w:r>
        <w:rPr>
          <w:b w:val="0"/>
          <w:i w:val="0"/>
        </w:rPr>
        <w:t>。</w:t>
      </w:r>
    </w:p>
    <w:p w14:paraId="3FF94220">
      <w:pPr>
        <w:pStyle w:val="16"/>
        <w:spacing w:after="50"/>
        <w:ind w:left="306"/>
      </w:pPr>
      <w:r>
        <w:rPr>
          <w:rFonts w:ascii="DejaVu Sans Mono" w:hAnsi="DejaVu Sans Mono"/>
          <w:b/>
          <w:color w:val="0C6C7A"/>
          <w:sz w:val="16"/>
        </w:rPr>
        <w:t>DryerRechargeHistory</w:t>
      </w:r>
      <w:r>
        <w:rPr>
          <w:b w:val="0"/>
          <w:i w:val="0"/>
        </w:rPr>
        <w:t xml:space="preserve">: </w:t>
      </w:r>
      <w:r>
        <w:rPr>
          <w:rFonts w:ascii="DejaVu Sans Mono" w:hAnsi="DejaVu Sans Mono"/>
          <w:b/>
          <w:color w:val="0C6C7A"/>
          <w:sz w:val="16"/>
        </w:rPr>
        <w:t>itemInstanceId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usedCampfireInstanceIds[]</w:t>
      </w:r>
      <w:r>
        <w:rPr>
          <w:b w:val="0"/>
          <w:i w:val="0"/>
        </w:rPr>
        <w:t>。</w:t>
      </w:r>
    </w:p>
    <w:p w14:paraId="453C4664">
      <w:pPr>
        <w:pStyle w:val="16"/>
        <w:spacing w:after="50"/>
        <w:ind w:left="306"/>
      </w:pPr>
      <w:r>
        <w:rPr>
          <w:rFonts w:ascii="DejaVu Sans Mono" w:hAnsi="DejaVu Sans Mono"/>
          <w:b/>
          <w:color w:val="0C6C7A"/>
          <w:sz w:val="16"/>
        </w:rPr>
        <w:t>DryPatch</w:t>
      </w:r>
      <w:r>
        <w:rPr>
          <w:b w:val="0"/>
          <w:i w:val="0"/>
        </w:rPr>
        <w:t xml:space="preserve">: </w:t>
      </w:r>
      <w:r>
        <w:rPr>
          <w:rFonts w:ascii="DejaVu Sans Mono" w:hAnsi="DejaVu Sans Mono"/>
          <w:b/>
          <w:color w:val="0C6C7A"/>
          <w:sz w:val="16"/>
        </w:rPr>
        <w:t>patchId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sourceUseEventId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coveredSurfaceCells[]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dryUntilServerTime</w:t>
      </w:r>
      <w:r>
        <w:rPr>
          <w:b w:val="0"/>
          <w:i w:val="0"/>
        </w:rPr>
        <w:t>。</w:t>
      </w:r>
    </w:p>
    <w:p w14:paraId="07BEB26E">
      <w:pPr>
        <w:pStyle w:val="16"/>
        <w:spacing w:after="50"/>
        <w:ind w:left="306"/>
      </w:pPr>
      <w:r>
        <w:rPr>
          <w:rFonts w:ascii="DejaVu Sans Mono" w:hAnsi="DejaVu Sans Mono"/>
          <w:b/>
          <w:color w:val="0C6C7A"/>
          <w:sz w:val="16"/>
        </w:rPr>
        <w:t>SuctionSession</w:t>
      </w:r>
      <w:r>
        <w:rPr>
          <w:b w:val="0"/>
          <w:i w:val="0"/>
        </w:rPr>
        <w:t xml:space="preserve">: </w:t>
      </w:r>
      <w:r>
        <w:rPr>
          <w:rFonts w:ascii="DejaVu Sans Mono" w:hAnsi="DejaVu Sans Mono"/>
          <w:b/>
          <w:color w:val="0C6C7A"/>
          <w:sz w:val="16"/>
        </w:rPr>
        <w:t>sessionId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itemInstanceId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playerId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activeSurfaceId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recoveredThisSession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destroyAfterRelease</w:t>
      </w:r>
      <w:r>
        <w:rPr>
          <w:b w:val="0"/>
          <w:i w:val="0"/>
        </w:rPr>
        <w:t>。</w:t>
      </w:r>
    </w:p>
    <w:p w14:paraId="5B52DD2F">
      <w:pPr>
        <w:pStyle w:val="16"/>
        <w:spacing w:after="50"/>
        <w:ind w:left="306"/>
      </w:pPr>
      <w:r>
        <w:rPr>
          <w:rFonts w:ascii="DejaVu Sans Mono" w:hAnsi="DejaVu Sans Mono"/>
          <w:b/>
          <w:color w:val="0C6C7A"/>
          <w:sz w:val="16"/>
        </w:rPr>
        <w:t>ClimbSurfaceData</w:t>
      </w:r>
      <w:r>
        <w:rPr>
          <w:b w:val="0"/>
          <w:i w:val="0"/>
        </w:rPr>
        <w:t xml:space="preserve">: </w:t>
      </w:r>
      <w:r>
        <w:rPr>
          <w:rFonts w:ascii="DejaVu Sans Mono" w:hAnsi="DejaVu Sans Mono"/>
          <w:b/>
          <w:color w:val="0C6C7A"/>
          <w:sz w:val="16"/>
        </w:rPr>
        <w:t>surfaceId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suctionAllowed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rockSurface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wettable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adjacentEdges[]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/>
          <w:color w:val="0C6C7A"/>
          <w:sz w:val="16"/>
        </w:rPr>
        <w:t>blockingGeometry</w:t>
      </w:r>
      <w:r>
        <w:rPr>
          <w:b w:val="0"/>
          <w:i w:val="0"/>
        </w:rPr>
        <w:t>。</w:t>
      </w:r>
    </w:p>
    <w:p w14:paraId="09C5792E">
      <w:r>
        <w:rPr>
          <w:b/>
          <w:i w:val="0"/>
        </w:rPr>
        <w:t>接口底线</w:t>
      </w:r>
      <w:r>
        <w:rPr>
          <w:b w:val="0"/>
          <w:i w:val="0"/>
        </w:rPr>
        <w:t>：由权威端最终确认使用成功；客户端可先预览，但不能自行提交扣次/永久湿度结果。所有使用请求附请求 ID，重复网络包不可重复扣费/恢复。</w:t>
      </w:r>
    </w:p>
    <w:p w14:paraId="63F7C04B">
      <w:pPr>
        <w:pStyle w:val="4"/>
      </w:pPr>
      <w:r>
        <w:rPr>
          <w:b w:val="0"/>
          <w:i w:val="0"/>
        </w:rPr>
        <w:t>8.2 实现建议与性能预算</w:t>
      </w:r>
    </w:p>
    <w:p w14:paraId="518667A3">
      <w:pPr>
        <w:pStyle w:val="16"/>
        <w:spacing w:after="50"/>
        <w:ind w:left="306"/>
      </w:pPr>
      <w:r>
        <w:rPr>
          <w:b w:val="0"/>
          <w:i w:val="0"/>
        </w:rPr>
        <w:t>烘干范围查询只有</w:t>
      </w:r>
      <w:r>
        <w:rPr>
          <w:b/>
          <w:i w:val="0"/>
        </w:rPr>
        <w:t>使用时</w:t>
      </w:r>
      <w:r>
        <w:rPr>
          <w:b w:val="0"/>
          <w:i w:val="0"/>
        </w:rPr>
        <w:t>执行，不要每帧扫描全场 Mesh；缓存连通拓扑，岩面更新只广播被改变的面片/区域 ID。</w:t>
      </w:r>
    </w:p>
    <w:p w14:paraId="5A3FF1A8">
      <w:pPr>
        <w:pStyle w:val="16"/>
        <w:spacing w:after="50"/>
        <w:ind w:left="306"/>
      </w:pPr>
      <w:r>
        <w:rPr>
          <w:b w:val="0"/>
          <w:i w:val="0"/>
        </w:rPr>
        <w:t>岩面 7×7 展开遇多分支时必须有“总面积上限”；大 Mesh 需要区块裁剪与 LOD/采样策略。</w:t>
      </w:r>
    </w:p>
    <w:p w14:paraId="1680665C">
      <w:pPr>
        <w:pStyle w:val="16"/>
        <w:spacing w:after="50"/>
        <w:ind w:left="306"/>
      </w:pPr>
      <w:r>
        <w:rPr>
          <w:b w:val="0"/>
          <w:i w:val="0"/>
        </w:rPr>
        <w:t>吸盘追踪应把表面坐标系、角色表现朝向、物理 Collider 解耦；保持墙转天花板时输入连续。</w:t>
      </w:r>
    </w:p>
    <w:p w14:paraId="69ADBF00">
      <w:pPr>
        <w:pStyle w:val="16"/>
        <w:spacing w:after="50"/>
        <w:ind w:left="306"/>
      </w:pPr>
      <w:r>
        <w:rPr>
          <w:b w:val="0"/>
          <w:i w:val="0"/>
        </w:rPr>
        <w:t>网络与存档应由稳定实例 ID 标识篝火/道具，而不是临时 GameObject InstanceID。</w:t>
      </w:r>
    </w:p>
    <w:p w14:paraId="4D1C1CA8">
      <w:pPr>
        <w:pStyle w:val="16"/>
        <w:spacing w:after="50"/>
        <w:ind w:left="306"/>
      </w:pPr>
      <w:r>
        <w:rPr>
          <w:b w:val="0"/>
          <w:i w:val="0"/>
        </w:rPr>
        <w:t>设定阶段性性能目标【建议】：单次烘干查询不造成可感知的游戏卡顿；具体 CPU 毫秒预算与人数规模经程序基准测试确定。</w:t>
      </w:r>
    </w:p>
    <w:p w14:paraId="551D82E5">
      <w:pPr>
        <w:pStyle w:val="3"/>
      </w:pPr>
      <w:r>
        <w:rPr>
          <w:b w:val="0"/>
          <w:i w:val="0"/>
        </w:rPr>
        <w:t>9. 关卡、调试与 Playtest 设计</w:t>
      </w:r>
    </w:p>
    <w:p w14:paraId="72B7C74C">
      <w:pPr>
        <w:pStyle w:val="4"/>
      </w:pPr>
      <w:r>
        <w:rPr>
          <w:b w:val="0"/>
          <w:i w:val="0"/>
        </w:rPr>
        <w:t>9.1 测试区规划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183"/>
        <w:gridCol w:w="3183"/>
      </w:tblGrid>
      <w:tr w14:paraId="2E5B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835522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区域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351CA7F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地形要素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E75D8F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要验证的玩法</w:t>
            </w:r>
          </w:p>
        </w:tc>
      </w:tr>
      <w:tr w14:paraId="1AC9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96FE1F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L-01 基础交互区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929CA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平地、普通岩石、无效装饰物、掉落道具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BDB6B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E/Tab/Q/LMB 与库存余次</w:t>
            </w:r>
          </w:p>
        </w:tc>
      </w:tr>
      <w:tr w14:paraId="34C2C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8E30BA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L-02 热带雨林岩壁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EA11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7×7 以上湿岩、持续下雨、干湿交错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CA12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有效使用、20秒、天气恢复</w:t>
            </w:r>
          </w:p>
        </w:tc>
      </w:tr>
      <w:tr w14:paraId="76C0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1B6400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L-03 L 型岩石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B2B331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90° 内/外角、双面岩壁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71001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连通传播跨转角、不穿背面</w:t>
            </w:r>
          </w:p>
        </w:tc>
      </w:tr>
      <w:tr w14:paraId="0FAC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4531D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L-04 薄墙与间隙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9BA15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薄岩板、背后湿岩、相近但不接触的岩面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65CB1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隔墙、跨空气否决</w:t>
            </w:r>
          </w:p>
        </w:tc>
      </w:tr>
      <w:tr w14:paraId="66CD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87A7F2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L-05 篝火区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EE1A4C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已点燃/未点燃、多个篝火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1D3EB4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1/2次充值、重复阻止、实例追踪</w:t>
            </w:r>
          </w:p>
        </w:tc>
      </w:tr>
      <w:tr w14:paraId="48DE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A0AC2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L-06 普通悬崖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180E1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可抓墙、缺口、转角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9D5A38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吸盘成功一次扣次、静止最多+20</w:t>
            </w:r>
          </w:p>
        </w:tc>
      </w:tr>
      <w:tr w14:paraId="30AC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50615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L-07 倒悬石廊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3100D1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竖墙→顶面→另一墙、实体阻挡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BAAB82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天花板移动与碰撞、松手下落</w:t>
            </w:r>
          </w:p>
        </w:tc>
      </w:tr>
      <w:tr w14:paraId="31D9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72394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L-08 多人联合测试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2937F7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2–4人、交错使用、断线重连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48EF8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状态一致、无重复扣次或复制</w:t>
            </w:r>
          </w:p>
        </w:tc>
      </w:tr>
    </w:tbl>
    <w:p w14:paraId="4199CE3A">
      <w:pPr>
        <w:spacing w:after="20"/>
      </w:pPr>
    </w:p>
    <w:p w14:paraId="65A004D6">
      <w:pPr>
        <w:pStyle w:val="4"/>
      </w:pPr>
      <w:r>
        <w:rPr>
          <w:b w:val="0"/>
          <w:i w:val="0"/>
        </w:rPr>
        <w:t>9.2 数值验证方案</w:t>
      </w:r>
    </w:p>
    <w:p w14:paraId="16D5C545">
      <w:r>
        <w:rPr>
          <w:b w:val="0"/>
          <w:i w:val="0"/>
        </w:rPr>
        <w:t>观察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是否能帮助队伍在 20 秒内通过一处有实际风险的湿滑墙段，同时保留“需要提前决定时机”的压迫感；观察吸盘是否能打通新路线但没有取代岩钉。建议至少对 1 人、2 人和 4 人队伍分别试玩，并记录：道具携带率、使用率、成功通过率、平均剩余次数、平均恢复体力、因错误操作造成的消耗、退出率和掉落率。数值不预设“必须达到的市场 KPI”，以原作基线和玩法评审决定。</w:t>
      </w:r>
    </w:p>
    <w:p w14:paraId="6AE140BA">
      <w:pPr>
        <w:pStyle w:val="3"/>
      </w:pPr>
      <w:r>
        <w:rPr>
          <w:b w:val="0"/>
          <w:i w:val="0"/>
        </w:rPr>
        <w:t>10. 风险评估与保护措施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910"/>
        <w:gridCol w:w="1910"/>
        <w:gridCol w:w="1910"/>
        <w:gridCol w:w="1910"/>
      </w:tblGrid>
      <w:tr w14:paraId="77BA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ABD9A9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风险 ID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10A9FB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风险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C5222FF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严重性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A420A9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保护措施</w:t>
            </w:r>
          </w:p>
        </w:tc>
        <w:tc>
          <w:tcPr>
            <w:tcW w:w="1910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57A1A7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验证</w:t>
            </w:r>
          </w:p>
        </w:tc>
      </w:tr>
      <w:tr w14:paraId="571BE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EC4C63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RK-01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CAC741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吸盘+20被反复无效按键刷出无限恢复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A0930D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DC4CB0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成功会话扣次、累计预算 per-session、服务端确认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DB5304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QA-S09/10</w:t>
            </w:r>
          </w:p>
        </w:tc>
      </w:tr>
      <w:tr w14:paraId="06ED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2DF84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RK-02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32904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最后 1 次吸附扣到 0 就即时坠落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7F281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576DC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会话保留至松手再销毁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EEAE49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QA-S12</w:t>
            </w:r>
          </w:p>
        </w:tc>
      </w:tr>
      <w:tr w14:paraId="0655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6CB2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RK-03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211BCC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吸盘让手持普通道具也能攀爬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0BC1E4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8868A7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特殊装备白名单，仅吸盘例外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2CEC0F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QA-S16</w:t>
            </w:r>
          </w:p>
        </w:tc>
      </w:tr>
      <w:tr w14:paraId="587DF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33E9F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RK-04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294B4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天花板过渡穿模或镜头翻转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89FCC7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EA05F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碰撞扫掠、姿态/镜头解耦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B4A49E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QA-S17~20</w:t>
            </w:r>
          </w:p>
        </w:tc>
      </w:tr>
      <w:tr w14:paraId="2D82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4B2FF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RK-05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BC8BF2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烘干隔墙影响目标或传播无限扩张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C3C4F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964960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SurfaceGraph 连通+总面积上限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8BD4FC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QA-D05~08</w:t>
            </w:r>
          </w:p>
        </w:tc>
      </w:tr>
      <w:tr w14:paraId="22BC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2FB426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RK-06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BC783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20 秒到期后雨水状态错误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C8300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2356EE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临时 Override + 天气复判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144BE6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QA-D09~11</w:t>
            </w:r>
          </w:p>
        </w:tc>
      </w:tr>
      <w:tr w14:paraId="3AC16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4C6F07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RK-07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DC83B7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同一篝火重复充能刷无限使用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EBC50F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89958F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itemID×campfireID 唯一成功记录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85A4E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QA-D15~18</w:t>
            </w:r>
          </w:p>
        </w:tc>
      </w:tr>
      <w:tr w14:paraId="1326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20EC7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RK-08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0664F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多人同时使用次数不同步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184F99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高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A2720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服务端原子事务、去重请求 ID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BBCAF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QA-M01~05</w:t>
            </w:r>
          </w:p>
        </w:tc>
      </w:tr>
      <w:tr w14:paraId="66DF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125C9F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RK-09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8E51D1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两件道具和原有键位冲突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B938E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中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B948E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输入优先级与冲突 UX 提示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CB33C9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QA-I01~05</w:t>
            </w:r>
          </w:p>
        </w:tc>
      </w:tr>
      <w:tr w14:paraId="153C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9831F3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RK-10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2E4463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效果覆盖难感知、音画延迟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241443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中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8742DE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可视预览/事件触发音频、Playtest</w:t>
            </w:r>
          </w:p>
        </w:tc>
        <w:tc>
          <w:tcPr>
            <w:tcW w:w="1910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20A61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QA-U01~04</w:t>
            </w:r>
          </w:p>
        </w:tc>
      </w:tr>
    </w:tbl>
    <w:p w14:paraId="464E2F4B">
      <w:pPr>
        <w:spacing w:after="20"/>
      </w:pPr>
    </w:p>
    <w:p w14:paraId="2BA23699">
      <w:pPr>
        <w:pStyle w:val="3"/>
      </w:pPr>
      <w:r>
        <w:rPr>
          <w:b w:val="0"/>
          <w:i w:val="0"/>
        </w:rPr>
        <w:t>11. QA 验收用例（P0 核心）</w:t>
      </w:r>
    </w:p>
    <w:p w14:paraId="1AED60B5">
      <w:r>
        <w:rPr>
          <w:b/>
          <w:i w:val="0"/>
        </w:rPr>
        <w:t>通过条件</w:t>
      </w:r>
      <w:r>
        <w:rPr>
          <w:b w:val="0"/>
          <w:i w:val="0"/>
        </w:rPr>
        <w:t>：每条用例记录测试版本、Unity/平台或实际游戏客户端环境、前置道具数量、场景、步骤、预期与实际结果。禁止仅因“代码可编译”视为体验功能通过。</w:t>
      </w:r>
    </w:p>
    <w:p w14:paraId="2D55A063">
      <w:pPr>
        <w:pStyle w:val="4"/>
      </w:pPr>
      <w:r>
        <w:rPr>
          <w:b w:val="0"/>
          <w:i w:val="0"/>
        </w:rPr>
        <w:t xml:space="preserve">11.1 </w:t>
      </w:r>
      <w:r>
        <w:rPr>
          <w:rFonts w:hint="eastAsia" w:eastAsia="宋体"/>
          <w:b w:val="0"/>
          <w:i w:val="0"/>
          <w:lang w:eastAsia="zh-CN"/>
        </w:rPr>
        <w:t>吹风机</w:t>
      </w:r>
      <w:r>
        <w:rPr>
          <w:b w:val="0"/>
          <w:i w:val="0"/>
        </w:rPr>
        <w:t>（D）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07F5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8B90FA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用例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48E6B2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前置条件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35A487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操作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3A9D57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预期</w:t>
            </w:r>
          </w:p>
        </w:tc>
      </w:tr>
      <w:tr w14:paraId="5DC4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E29A0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F4099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湿岩、</w:t>
            </w:r>
            <w:r>
              <w:rPr>
                <w:rFonts w:hint="eastAsia" w:eastAsia="宋体"/>
                <w:b w:val="0"/>
                <w:i w:val="0"/>
                <w:sz w:val="15"/>
                <w:lang w:eastAsia="zh-CN"/>
              </w:rPr>
              <w:t>吹风机</w:t>
            </w:r>
            <w:r>
              <w:rPr>
                <w:b w:val="0"/>
                <w:i w:val="0"/>
                <w:sz w:val="15"/>
              </w:rPr>
              <w:t>3次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FC0439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对准合法区域点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1A42C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湿滑立即解除，余次 2，20s 开始</w:t>
            </w:r>
          </w:p>
        </w:tc>
      </w:tr>
      <w:tr w14:paraId="1029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FCDCF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727AED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仍按住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1AD008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保持 2s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2EDE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不连发，不重复扣次</w:t>
            </w:r>
          </w:p>
        </w:tc>
      </w:tr>
      <w:tr w14:paraId="56D1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263EC8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6EECA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无效空气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03362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点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763E2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不生效，不扣次，提示无目标</w:t>
            </w:r>
          </w:p>
        </w:tc>
      </w:tr>
      <w:tr w14:paraId="29F6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63C028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47BA1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干岩且无活动区域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32B84E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点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DC9BD1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不扣次，提示无需烘干</w:t>
            </w:r>
          </w:p>
        </w:tc>
      </w:tr>
      <w:tr w14:paraId="07D0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1B0284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3A5B0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两面垂直连通湿岩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AC616D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在一面使用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8765C7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另一面合法连通范围内受益</w:t>
            </w:r>
          </w:p>
        </w:tc>
      </w:tr>
      <w:tr w14:paraId="5A86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569F8A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QA-D06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272FFC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中间一堵实心薄墙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E3B7F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在一侧使用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9E4C02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另一侧不受益</w:t>
            </w:r>
          </w:p>
        </w:tc>
      </w:tr>
      <w:tr w14:paraId="2190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D99EF9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QA-D07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884BF0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两块几乎碰到但不连通岩石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B0A36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54BDE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不跨空隙传播</w:t>
            </w:r>
          </w:p>
        </w:tc>
      </w:tr>
      <w:tr w14:paraId="1C72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61FDA5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QA-D08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8D893A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Y形多分支岩面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6BABD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0F0C2C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总区域不超过7×7规定范围，不重复复制整片</w:t>
            </w:r>
          </w:p>
        </w:tc>
      </w:tr>
      <w:tr w14:paraId="7A228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47E0C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QA-D09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09208A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持续降雨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3D5A1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使用，计时满20s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5FF14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结束后恢复湿滑减益</w:t>
            </w:r>
          </w:p>
        </w:tc>
      </w:tr>
      <w:tr w14:paraId="5B95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527E5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QA-D10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5EFF2D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雨停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418DA4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使用，计时满20s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649761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按环境实际状态复判，不强制变湿</w:t>
            </w:r>
          </w:p>
        </w:tc>
      </w:tr>
      <w:tr w14:paraId="0B9EF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07890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8BC882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存在烘干区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84CEE5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再次合法烘干重叠区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F065A9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时间刷新20s，不叠加效果层</w:t>
            </w:r>
          </w:p>
        </w:tc>
      </w:tr>
      <w:tr w14:paraId="433E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24DB02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76C72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AF7BA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成功使用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B3234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道具正确消失，区域效果仍持续20s</w:t>
            </w:r>
          </w:p>
        </w:tc>
      </w:tr>
      <w:tr w14:paraId="002C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8A7AE9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8EFDC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6B0321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在已点燃篝火充能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69ECF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余次变3，不超过上限</w:t>
            </w:r>
          </w:p>
        </w:tc>
      </w:tr>
      <w:tr w14:paraId="54D6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C04E2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ABF5CE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A35E4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在已点燃篝火充能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DD4DE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余次变3</w:t>
            </w:r>
          </w:p>
        </w:tc>
      </w:tr>
      <w:tr w14:paraId="0007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027C8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61FD3A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同一工具同一篝火已充能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58364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再次交互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4E8B96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失败，不加次数</w:t>
            </w:r>
          </w:p>
        </w:tc>
      </w:tr>
      <w:tr w14:paraId="1C74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20F61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QA-D16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ACDF1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同一工具不同已点燃篝火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FEF0ED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合法充能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AA804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可以再次+2封顶，记录新篝火ID</w:t>
            </w:r>
          </w:p>
        </w:tc>
      </w:tr>
      <w:tr w14:paraId="4870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3E193A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QA-D17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5CDD21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未点燃篝火/满3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D383F7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交互充能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6405B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不充、不登记成功记录</w:t>
            </w:r>
          </w:p>
        </w:tc>
      </w:tr>
      <w:tr w14:paraId="4A6F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76E5C2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QA-D18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02D17E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充能后丢弃再拾起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6C2302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在旧篝火再充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9FC276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仍禁止重复充电</w:t>
            </w:r>
          </w:p>
        </w:tc>
      </w:tr>
    </w:tbl>
    <w:p w14:paraId="722CD5D5">
      <w:pPr>
        <w:spacing w:after="20"/>
      </w:pPr>
    </w:p>
    <w:p w14:paraId="48A839EE">
      <w:pPr>
        <w:pStyle w:val="4"/>
      </w:pPr>
      <w:r>
        <w:rPr>
          <w:b w:val="0"/>
          <w:i w:val="0"/>
        </w:rPr>
        <w:t>11.2 吸盘（S）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0587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8F40C48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用例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B40624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前置条件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7610F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操作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5A10CD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预期</w:t>
            </w:r>
          </w:p>
        </w:tc>
      </w:tr>
      <w:tr w14:paraId="1EF7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AD32E4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BD4CA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余次15，合法墙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007631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 成功吸附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4AFE9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余次14，建立会话</w:t>
            </w:r>
          </w:p>
        </w:tc>
      </w:tr>
      <w:tr w14:paraId="01C2A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49657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C1188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空中/无效岩面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56DCC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FAB48C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无吸附，无扣次</w:t>
            </w:r>
          </w:p>
        </w:tc>
      </w:tr>
      <w:tr w14:paraId="0F73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74FFBF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D810B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一次已成功吸附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234C18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持续按 LMB 不动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A2D09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不再扣次数，缓慢恢复体力</w:t>
            </w:r>
          </w:p>
        </w:tc>
      </w:tr>
      <w:tr w14:paraId="3DD2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36121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77F8E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同一次吸附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B73BC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A/D 横移和转角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D6269E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不再扣次数，移动耗体力</w:t>
            </w:r>
          </w:p>
        </w:tc>
      </w:tr>
      <w:tr w14:paraId="4EBA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C22811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9D008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同一次吸附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BD6A0E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墙→头顶石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91825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会话连续，不额外扣次</w:t>
            </w:r>
          </w:p>
        </w:tc>
      </w:tr>
      <w:tr w14:paraId="6B01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BA2AB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QA-S06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5768F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吸附中不动，缺失20体力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DCC832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等待至预算满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857B4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本次最多恢复20点</w:t>
            </w:r>
          </w:p>
        </w:tc>
      </w:tr>
      <w:tr w14:paraId="140E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015EFA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QA-S07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281A4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本次预算已满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D0DF3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继续静止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4AD0CA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不继续增加体力，也不挂墙耗体力</w:t>
            </w:r>
          </w:p>
        </w:tc>
      </w:tr>
      <w:tr w14:paraId="490F3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0B2AF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QA-S08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65B86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本次只恢复8点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0F18F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移动后再次静止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090420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同一会话最多再恢复12点</w:t>
            </w:r>
          </w:p>
        </w:tc>
      </w:tr>
      <w:tr w14:paraId="38CB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8FBED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QA-S09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F2229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满体力且成功吸附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ABF4D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静止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2DB562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不突破有效上限，恢复预算不转移</w:t>
            </w:r>
          </w:p>
        </w:tc>
      </w:tr>
      <w:tr w14:paraId="55E3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DE292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QA-S10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6B5D9A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连续点击 LMB 但目标无效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CCF2F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多次尝试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EE2675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均不消耗次数、不会恢复</w:t>
            </w:r>
          </w:p>
        </w:tc>
      </w:tr>
      <w:tr w14:paraId="4B32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ABE5A3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92651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合法附着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8316B1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松开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881F5F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立即脱附/自然下落</w:t>
            </w:r>
          </w:p>
        </w:tc>
      </w:tr>
      <w:tr w14:paraId="5F070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2FE2D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8F3647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70597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成功附着并持续抓住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64CC4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余次0但会话有效；松手才销毁</w:t>
            </w:r>
          </w:p>
        </w:tc>
      </w:tr>
      <w:tr w14:paraId="06E0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2AA367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A6AF5E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已建立会话，按住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ED503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旋转摄像机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D620A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不重复扣次、不改变目标面逻辑</w:t>
            </w:r>
          </w:p>
        </w:tc>
      </w:tr>
      <w:tr w14:paraId="09D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D94A0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9A2A5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手持吸盘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B4F031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Q轻按 / 长按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2F7D6A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丢弃/投掷；保留实例余次</w:t>
            </w:r>
          </w:p>
        </w:tc>
      </w:tr>
      <w:tr w14:paraId="5FC86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F45C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A9C375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普通攀爬中，槽内有吸盘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ADBCAA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选择吸盘并正常交接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673A2E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不因切换本身提前掉落；成功才扣次</w:t>
            </w:r>
          </w:p>
        </w:tc>
      </w:tr>
      <w:tr w14:paraId="6254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83AB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QA-S16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65B631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手持其他普通道具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E3C6F3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尝试像吸盘那样攀爬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193355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仍按原版手持限制执行</w:t>
            </w:r>
          </w:p>
        </w:tc>
      </w:tr>
      <w:tr w14:paraId="58A76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CA99A2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QA-S17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3D8A5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头顶岩面有 SuctionAllowed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CFB99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吸附并横移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1AFC2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可沿合法顶面移动，镜头不翻转</w:t>
            </w:r>
          </w:p>
        </w:tc>
      </w:tr>
      <w:tr w14:paraId="7AE8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7F408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QA-S18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437544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头顶岩面不允许吸附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B7551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D4148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失败且不扣次</w:t>
            </w:r>
          </w:p>
        </w:tc>
      </w:tr>
      <w:tr w14:paraId="4CB0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92C456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QA-S19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41B64A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有头顶障碍实体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5BCC01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移动接近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D1BB32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不穿模、不越过无效表面</w:t>
            </w:r>
          </w:p>
        </w:tc>
      </w:tr>
      <w:tr w14:paraId="75B7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CB2A16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QA-S20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4E74B6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吸附点失效/受到大冲击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007130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保持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E5D443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按失效规则脱离并正常坠落</w:t>
            </w:r>
          </w:p>
        </w:tc>
      </w:tr>
    </w:tbl>
    <w:p w14:paraId="4BBD9329">
      <w:pPr>
        <w:spacing w:after="20"/>
      </w:pPr>
    </w:p>
    <w:p w14:paraId="39219817">
      <w:pPr>
        <w:pStyle w:val="4"/>
      </w:pPr>
      <w:r>
        <w:rPr>
          <w:b w:val="0"/>
          <w:i w:val="0"/>
        </w:rPr>
        <w:t>11.3 库存、多人和体验（I/M/U）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2387"/>
        <w:gridCol w:w="2387"/>
      </w:tblGrid>
      <w:tr w14:paraId="78677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4D66305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用例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0E669E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前置条件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AD0D308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操作</w:t>
            </w:r>
          </w:p>
        </w:tc>
        <w:tc>
          <w:tcPr>
            <w:tcW w:w="2387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F15C1BF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预期</w:t>
            </w:r>
          </w:p>
        </w:tc>
      </w:tr>
      <w:tr w14:paraId="79662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B95E55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QA-I01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843A5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常规槽有空位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20F93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E拾取→Tab收纳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AD3C2D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进入1个常规格，重量正确</w:t>
            </w:r>
          </w:p>
        </w:tc>
      </w:tr>
      <w:tr w14:paraId="1661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C326C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QA-I02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68CB6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Backpack 有空位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74BC7C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按既有背包界面存取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3ABA84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可保存与取出，次数不被重置</w:t>
            </w:r>
          </w:p>
        </w:tc>
      </w:tr>
      <w:tr w14:paraId="6FDE7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9CA4CD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QA-I03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026E18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常规槽与 Backpack 满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09FCB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尝试收纳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02BAA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遵循原版满格逻辑，不复制/删除物品</w:t>
            </w:r>
          </w:p>
        </w:tc>
      </w:tr>
      <w:tr w14:paraId="4D90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297DD9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QA-I04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ABBAA9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手持两件道具分别测试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4619F0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Q短按/长按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B85358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短按丢、长按投，蓄力有上限</w:t>
            </w:r>
          </w:p>
        </w:tc>
      </w:tr>
      <w:tr w14:paraId="13EE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124211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QA-I05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68A95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道具被消耗完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AFFE02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查看背包与世界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7C9C1B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无残影、无隐藏 Collider、无重复实例</w:t>
            </w:r>
          </w:p>
        </w:tc>
      </w:tr>
      <w:tr w14:paraId="226D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413255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QA-M01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867F82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两名玩家对同一湿岩使用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F12D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同时按 LMB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5447A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各成功请求各扣1、区域时长一致</w:t>
            </w:r>
          </w:p>
        </w:tc>
      </w:tr>
      <w:tr w14:paraId="6A1D7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4536F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QA-M02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9E4D1A">
            <w:pPr>
              <w:pStyle w:val="165"/>
              <w:spacing w:before="0" w:after="0" w:line="264" w:lineRule="auto"/>
              <w:rPr>
                <w:rFonts w:hint="eastAsia" w:eastAsia="宋体"/>
                <w:lang w:eastAsia="zh-CN"/>
              </w:rPr>
            </w:pPr>
            <w:r>
              <w:rPr>
                <w:b w:val="0"/>
                <w:i w:val="0"/>
                <w:sz w:val="15"/>
              </w:rPr>
              <w:t>两名玩家抢用同一</w:t>
            </w:r>
            <w:r>
              <w:rPr>
                <w:rFonts w:hint="eastAsia" w:eastAsia="宋体"/>
                <w:b w:val="0"/>
                <w:i w:val="0"/>
                <w:sz w:val="15"/>
                <w:lang w:eastAsia="zh-CN"/>
              </w:rPr>
              <w:t>吹风机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FD72F7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同时请求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32BFC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权威端只允许合法持有人使用，不能超扣</w:t>
            </w:r>
          </w:p>
        </w:tc>
      </w:tr>
      <w:tr w14:paraId="5CF4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87E9D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QA-M03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5720FF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两人同时抓同一顶面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B79BFE0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各持吸盘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171805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各自会话独立，碰撞正常</w:t>
            </w:r>
          </w:p>
        </w:tc>
      </w:tr>
      <w:tr w14:paraId="58734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73C909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QA-M04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B47708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吸盘会话中断线重连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ECF38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恢复连接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C95F0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道具与玩家状态一致，无恢复预算重置漏洞</w:t>
            </w:r>
          </w:p>
        </w:tc>
      </w:tr>
      <w:tr w14:paraId="692C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9F06D6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QA-M05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078803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道具被换手、充能后换手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9F905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重新交互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2C5D07D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篝火记录不重置，不出现无限次数</w:t>
            </w:r>
          </w:p>
        </w:tc>
      </w:tr>
      <w:tr w14:paraId="37AD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54AB06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QA-U01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467302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所有合法/无效目标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176132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观察准星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3BF94B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有效/无效状态与实际判定一致</w:t>
            </w:r>
          </w:p>
        </w:tc>
      </w:tr>
      <w:tr w14:paraId="542A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403B6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QA-U02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FF8EA8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吸盘静止恢复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9725A7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观察HUD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A46766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0–20恢复预算、次数变化正确</w:t>
            </w:r>
          </w:p>
        </w:tc>
      </w:tr>
      <w:tr w14:paraId="6ADF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FC9AC04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QA-U03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597B3B9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烘干20s即将结束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77C609F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观察岩石VFX/HUD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36691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结束反馈准确，UI不遮挡危险</w:t>
            </w:r>
          </w:p>
        </w:tc>
      </w:tr>
      <w:tr w14:paraId="7D7A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C48E501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QA-U04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CCF809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普通/倒悬攀爬及道具使用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70E2BB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检查视角、音效、动作</w:t>
            </w:r>
          </w:p>
        </w:tc>
        <w:tc>
          <w:tcPr>
            <w:tcW w:w="2387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05F3749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无明显输入音效延迟、镜头翻转、身体累计后仰</w:t>
            </w:r>
          </w:p>
        </w:tc>
      </w:tr>
    </w:tbl>
    <w:p w14:paraId="1521F0CA">
      <w:pPr>
        <w:spacing w:after="20"/>
      </w:pPr>
    </w:p>
    <w:p w14:paraId="5DECAA58">
      <w:pPr>
        <w:pStyle w:val="4"/>
      </w:pPr>
      <w:r>
        <w:rPr>
          <w:b w:val="0"/>
          <w:i w:val="0"/>
        </w:rPr>
        <w:t>11.4 最终验收门槛</w:t>
      </w:r>
    </w:p>
    <w:p w14:paraId="7A9AD333">
      <w:pPr>
        <w:pStyle w:val="16"/>
        <w:spacing w:after="50"/>
        <w:ind w:left="306"/>
      </w:pPr>
      <w:r>
        <w:rPr>
          <w:b w:val="0"/>
          <w:i w:val="0"/>
        </w:rPr>
        <w:t>P0 规则与阻断级 QA 用例全部通过；多人状态不存在重复扣次、物品复制、无限体力或穿墙问题。</w:t>
      </w:r>
    </w:p>
    <w:p w14:paraId="58FC6208">
      <w:pPr>
        <w:pStyle w:val="16"/>
        <w:spacing w:after="50"/>
        <w:ind w:left="306"/>
      </w:pPr>
      <w:r>
        <w:rPr>
          <w:b w:val="0"/>
          <w:i w:val="0"/>
        </w:rPr>
        <w:t>UI 数字与权威道具实例一致；天气生效/解除正确；任何无效使用均不能扣道具次数。</w:t>
      </w:r>
    </w:p>
    <w:p w14:paraId="255EC32C">
      <w:pPr>
        <w:pStyle w:val="16"/>
        <w:spacing w:after="50"/>
        <w:ind w:left="306"/>
      </w:pPr>
      <w:r>
        <w:rPr>
          <w:b w:val="0"/>
          <w:i w:val="0"/>
        </w:rPr>
        <w:t>支持至少一个</w:t>
      </w:r>
      <w:r>
        <w:rPr>
          <w:b/>
          <w:i w:val="0"/>
        </w:rPr>
        <w:t>雨天转角湿岩案例</w:t>
      </w:r>
      <w:r>
        <w:rPr>
          <w:b w:val="0"/>
          <w:i w:val="0"/>
        </w:rPr>
        <w:t>和一个</w:t>
      </w:r>
      <w:r>
        <w:rPr>
          <w:b/>
          <w:i w:val="0"/>
        </w:rPr>
        <w:t>竖墙→倒悬顶面案例</w:t>
      </w:r>
      <w:r>
        <w:rPr>
          <w:b w:val="0"/>
          <w:i w:val="0"/>
        </w:rPr>
        <w:t>的连续无人工修复演示。</w:t>
      </w:r>
    </w:p>
    <w:p w14:paraId="0544D0C7">
      <w:pPr>
        <w:pStyle w:val="16"/>
        <w:spacing w:after="50"/>
        <w:ind w:left="306"/>
      </w:pPr>
      <w:r>
        <w:rPr>
          <w:b w:val="0"/>
          <w:i w:val="0"/>
        </w:rPr>
        <w:t>有明确性能日志、失败原因日志、测试录像和版本/配置记录；P1 表现问题可记录排期但不得掩盖核心状态错误。</w:t>
      </w:r>
    </w:p>
    <w:p w14:paraId="29FF6D7A">
      <w:pPr>
        <w:pStyle w:val="3"/>
      </w:pPr>
      <w:r>
        <w:rPr>
          <w:b w:val="0"/>
          <w:i w:val="0"/>
        </w:rPr>
        <w:t>12. 交付计划、优先级与依赖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183"/>
        <w:gridCol w:w="3183"/>
      </w:tblGrid>
      <w:tr w14:paraId="700A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BFAA020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阶段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6220BC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主要事项</w:t>
            </w:r>
          </w:p>
        </w:tc>
        <w:tc>
          <w:tcPr>
            <w:tcW w:w="3183" w:type="dxa"/>
            <w:shd w:val="clear" w:color="auto" w:fill="EAF2F6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9C9D343">
            <w:pPr>
              <w:pStyle w:val="165"/>
              <w:spacing w:before="0" w:after="0" w:line="264" w:lineRule="auto"/>
            </w:pPr>
            <w:r>
              <w:rPr>
                <w:b/>
                <w:i w:val="0"/>
                <w:color w:val="16344B"/>
                <w:sz w:val="15"/>
              </w:rPr>
              <w:t>退出条件</w:t>
            </w:r>
          </w:p>
        </w:tc>
      </w:tr>
      <w:tr w14:paraId="3608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2EB6074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M1 设计冻结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5405855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玩法与键位、3/15次、20s、7×7、充能和体力预算评审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EF0030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决议签收、风险明确</w:t>
            </w:r>
          </w:p>
        </w:tc>
      </w:tr>
      <w:tr w14:paraId="64A3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C4873F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M2 单机核心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575AC7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两道具库存、次数、效果、合法目标、倒悬移动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F938FF3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单人 P0 测试通过</w:t>
            </w:r>
          </w:p>
        </w:tc>
      </w:tr>
      <w:tr w14:paraId="6FF98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A859CAE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M3 环境/多人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5F6A048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连通岩面、天气接管、服务器权威与重连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C36E4D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多人资源一致、无刷次</w:t>
            </w:r>
          </w:p>
        </w:tc>
      </w:tr>
      <w:tr w14:paraId="343D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0C2E6F1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M4 表现与可玩性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46E914AA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UI/VFX/SFX、体力反馈、动作与镜头平滑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3E9FCFB2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Playtest 无重大误解/晕眩</w:t>
            </w:r>
          </w:p>
        </w:tc>
      </w:tr>
      <w:tr w14:paraId="7BE73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7551F30C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M5 QA 验收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18DD8A87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全用例、配置回归、长时与异常测试</w:t>
            </w:r>
          </w:p>
        </w:tc>
        <w:tc>
          <w:tcPr>
            <w:tcW w:w="3183" w:type="dxa"/>
            <w:tcMar>
              <w:top w:w="78" w:type="dxa"/>
              <w:left w:w="85" w:type="dxa"/>
              <w:bottom w:w="70" w:type="dxa"/>
              <w:right w:w="85" w:type="dxa"/>
            </w:tcMar>
            <w:vAlign w:val="center"/>
          </w:tcPr>
          <w:p w14:paraId="67E042DB">
            <w:pPr>
              <w:pStyle w:val="165"/>
              <w:spacing w:before="0" w:after="0" w:line="264" w:lineRule="auto"/>
            </w:pPr>
            <w:r>
              <w:rPr>
                <w:b w:val="0"/>
                <w:i w:val="0"/>
                <w:sz w:val="15"/>
              </w:rPr>
              <w:t>验收记录与已知问题清单</w:t>
            </w:r>
          </w:p>
        </w:tc>
      </w:tr>
    </w:tbl>
    <w:p w14:paraId="02CCE2BC">
      <w:pPr>
        <w:spacing w:after="20"/>
      </w:pPr>
    </w:p>
    <w:p w14:paraId="06F27699">
      <w:r>
        <w:rPr>
          <w:b/>
          <w:i w:val="0"/>
        </w:rPr>
        <w:t>负责人划分</w:t>
      </w:r>
      <w:r>
        <w:rPr>
          <w:b w:val="0"/>
          <w:i w:val="0"/>
        </w:rPr>
        <w:t>：玩法策划负责规则冻结与数值验收；客户端/物理程序负责本地角色和道具；环境/TA负责岩面图与天气效果；网络程序负责权威事务；关卡策划负责对比关卡；UI、美术、音效按资源清单出件；QA 依编号验收。排期人日需根据项目代码架构评估，本稿不虚构工时承诺。</w:t>
      </w:r>
    </w:p>
    <w:p w14:paraId="0DBC574C">
      <w:pPr>
        <w:pStyle w:val="3"/>
      </w:pPr>
      <w:r>
        <w:rPr>
          <w:b w:val="0"/>
          <w:i w:val="0"/>
        </w:rPr>
        <w:t>13. 参考资料与适配说明</w:t>
      </w:r>
    </w:p>
    <w:p w14:paraId="5EF77DD2">
      <w:r>
        <w:rPr>
          <w:b w:val="0"/>
          <w:i w:val="0"/>
        </w:rPr>
        <w:t>本稿用于分析《PEAK》公开可见的交互/系统并提出原创扩展，不代表官方授权或内部开发文档。公开参考资料如下（检索日期 2026-10-23）：</w:t>
      </w:r>
    </w:p>
    <w:p w14:paraId="5A12E2EF">
      <w:pPr>
        <w:pStyle w:val="14"/>
        <w:spacing w:after="50"/>
        <w:ind w:left="306"/>
      </w:pPr>
      <w:r>
        <w:rPr>
          <w:b w:val="0"/>
          <w:i w:val="0"/>
        </w:rPr>
        <w:t>PEAK Wiki — How to play / Controls：基础键位、攀爬、物品槽与 Backpack 交互。https://peak.wiki.gg/wiki/Controls</w:t>
      </w:r>
    </w:p>
    <w:p w14:paraId="6AE65E0B">
      <w:pPr>
        <w:pStyle w:val="14"/>
        <w:spacing w:after="50"/>
        <w:ind w:left="306"/>
      </w:pPr>
      <w:r>
        <w:rPr>
          <w:b w:val="0"/>
          <w:i w:val="0"/>
        </w:rPr>
        <w:t>PEAK Wiki — The Tropics：雨天湿岩面、攀爬变慢和悬挂滑落。https://peak.wiki.gg/wiki/The_Tropics</w:t>
      </w:r>
    </w:p>
    <w:p w14:paraId="6056A24E">
      <w:pPr>
        <w:pStyle w:val="14"/>
        <w:spacing w:after="50"/>
        <w:ind w:left="306"/>
      </w:pPr>
      <w:r>
        <w:rPr>
          <w:b w:val="0"/>
          <w:i w:val="0"/>
        </w:rPr>
        <w:t>PEAK Wiki — Piton：固定休息抓点与体力恢复的竞品比较。https://peak.wiki.gg/wiki/Piton</w:t>
      </w:r>
    </w:p>
    <w:p w14:paraId="655E983B">
      <w:pPr>
        <w:pStyle w:val="14"/>
        <w:spacing w:after="50"/>
        <w:ind w:left="306"/>
      </w:pPr>
      <w:r>
        <w:rPr>
          <w:b w:val="0"/>
          <w:i w:val="0"/>
        </w:rPr>
        <w:t>PEAK Wiki — Campfire：篝火作为关卡节点与资源交互场景。https://peak.wiki.gg/wiki/Campfire</w:t>
      </w:r>
    </w:p>
    <w:p w14:paraId="4C188AD3">
      <w:r>
        <w:rPr>
          <w:b/>
          <w:i w:val="0"/>
        </w:rPr>
        <w:t>注</w:t>
      </w:r>
      <w:r>
        <w:rPr>
          <w:b w:val="0"/>
          <w:i w:val="0"/>
        </w:rPr>
        <w:t>：玩家给定且已确认的数值（烘干 7m×7m、20s、最大 3 次、篝火 +2；吸盘 15 次、重量 3、每次最多恢复 20 点）属于本需求设计值，不应误标为 PEAK 原版数据。未确定参数以【建议/待调优】标识，程序不得自行把它们当成最终版本数值。</w:t>
      </w:r>
    </w:p>
    <w:sectPr>
      <w:headerReference r:id="rId5" w:type="default"/>
      <w:footerReference r:id="rId6" w:type="default"/>
      <w:pgSz w:w="11906" w:h="16838"/>
      <w:pgMar w:top="1094" w:right="1179" w:bottom="1049" w:left="1179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32471">
    <w:pPr>
      <w:pStyle w:val="24"/>
      <w:jc w:val="center"/>
    </w:pPr>
    <w:r>
      <w:rPr>
        <w:sz w:val="15"/>
      </w:rPr>
      <w:t xml:space="preserve">非官方玩法拓展 · 研发评审稿 V1.0  |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D6E8F">
    <w:pPr>
      <w:pStyle w:val="25"/>
      <w:jc w:val="right"/>
    </w:pPr>
    <w:r>
      <w:rPr>
        <w:rFonts w:ascii="Noto Sans CJK SC" w:hAnsi="Noto Sans CJK SC" w:eastAsia="Noto Sans CJK SC"/>
        <w:color w:val="677887"/>
        <w:sz w:val="14"/>
      </w:rPr>
      <w:t>PEAK  |  道具详细设计案  |  PK-GD-ITEM-001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17980"/>
    <w:rsid w:val="1DE463E6"/>
    <w:rsid w:val="3CF7310E"/>
    <w:rsid w:val="47FF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276" w:lineRule="auto"/>
    </w:pPr>
    <w:rPr>
      <w:rFonts w:ascii="Noto Sans CJK SC" w:hAnsi="Noto Sans CJK SC" w:eastAsia="Noto Sans CJK SC" w:cstheme="minorBidi"/>
      <w:color w:val="344352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16344B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0C6C7A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6344B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240" w:line="276" w:lineRule="auto"/>
      <w:contextualSpacing/>
    </w:pPr>
    <w:rPr>
      <w:rFonts w:asciiTheme="majorHAnsi" w:hAnsiTheme="majorHAnsi" w:eastAsiaTheme="majorEastAsia" w:cstheme="majorBidi"/>
      <w:b/>
      <w:color w:val="16344B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esign Metadata"/>
    <w:basedOn w:val="1"/>
    <w:uiPriority w:val="0"/>
    <w:pPr>
      <w:spacing w:before="0" w:after="40" w:line="276" w:lineRule="auto"/>
    </w:pPr>
    <w:rPr>
      <w:rFonts w:ascii="Noto Sans CJK SC" w:hAnsi="Noto Sans CJK SC" w:eastAsia="Noto Sans CJK SC"/>
      <w:color w:val="4F606E"/>
      <w:sz w:val="16"/>
    </w:rPr>
  </w:style>
  <w:style w:type="paragraph" w:customStyle="1" w:styleId="165">
    <w:name w:val="Table Body"/>
    <w:basedOn w:val="1"/>
    <w:uiPriority w:val="0"/>
    <w:pPr>
      <w:spacing w:before="0" w:after="0" w:line="276" w:lineRule="auto"/>
    </w:pPr>
    <w:rPr>
      <w:rFonts w:ascii="Noto Sans CJK SC" w:hAnsi="Noto Sans CJK SC" w:eastAsia="Noto Sans CJK SC"/>
      <w:color w:val="344352"/>
      <w:sz w:val="15"/>
    </w:rPr>
  </w:style>
  <w:style w:type="paragraph" w:customStyle="1" w:styleId="166">
    <w:name w:val="List Compact"/>
    <w:basedOn w:val="1"/>
    <w:uiPriority w:val="0"/>
    <w:pPr>
      <w:spacing w:before="0" w:after="60" w:line="276" w:lineRule="auto"/>
    </w:pPr>
    <w:rPr>
      <w:rFonts w:ascii="Noto Sans CJK SC" w:hAnsi="Noto Sans CJK SC" w:eastAsia="Noto Sans CJK SC"/>
      <w:color w:val="34435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1072</Words>
  <Characters>1230</Characters>
  <Lines>0</Lines>
  <Paragraphs>0</Paragraphs>
  <TotalTime>0</TotalTime>
  <ScaleCrop>false</ScaleCrop>
  <LinksUpToDate>false</LinksUpToDate>
  <CharactersWithSpaces>1289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WENTZia</dc:creator>
  <dc:description>generated by python-docx</dc:description>
  <cp:keywords>PEAK; 道具策划; 吸盘; 便携烘干机; 详细设计</cp:keywords>
  <cp:lastModifiedBy>WENTZia</cp:lastModifiedBy>
  <dcterms:modified xsi:type="dcterms:W3CDTF">2026-10-24T07:09:51Z</dcterms:modified>
  <dc:subject>非官方玩法拓展设计提案（研发评审稿）</dc:subject>
  <dc:title>PEAK 新增道具：便携烘干机与吸盘详细设计案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eyJoZGlkIjoiZTRhNWZmNDQ1MGQ0MWQyMmMxYmE0YmQ0YjYyNjZlNjMiLCJ1c2VySWQiOiI5NTQ4OTE3NTgifQ==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42EC007B9D03436E8A5E5D73E772FC3B_12</vt:lpwstr>
  </property>
</Properties>
</file>