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22912B">
      <w:pPr>
        <w:widowControl/>
        <w:spacing w:before="312" w:beforeLines="100" w:line="600" w:lineRule="exact"/>
        <w:jc w:val="center"/>
        <w:rPr>
          <w:rFonts w:ascii="Times New Roman" w:hAnsi="Times New Roman" w:eastAsia="黑体" w:cs="Times New Roman"/>
          <w:kern w:val="0"/>
          <w:sz w:val="28"/>
          <w:szCs w:val="44"/>
          <w:lang w:val="zh-CN" w:eastAsia="zh-CN"/>
        </w:rPr>
      </w:pPr>
      <w:bookmarkStart w:id="0" w:name="_Toc510624586"/>
      <w:r>
        <w:rPr>
          <w:rFonts w:hint="eastAsia" w:ascii="Times New Roman" w:hAnsi="Times New Roman" w:eastAsia="黑体" w:cs="Times New Roman"/>
          <w:kern w:val="0"/>
          <w:sz w:val="28"/>
          <w:szCs w:val="44"/>
          <w:lang w:val="zh-CN" w:eastAsia="zh-CN"/>
        </w:rPr>
        <w:t>武汉生物工程学院</w:t>
      </w:r>
      <w:r>
        <w:rPr>
          <w:rFonts w:hint="eastAsia" w:ascii="Times New Roman" w:hAnsi="Times New Roman" w:eastAsia="黑体" w:cs="Times New Roman"/>
          <w:kern w:val="0"/>
          <w:sz w:val="28"/>
          <w:szCs w:val="44"/>
          <w:lang w:val="zh-CN"/>
        </w:rPr>
        <w:t>本科</w:t>
      </w:r>
      <w:r>
        <w:rPr>
          <w:rFonts w:hint="eastAsia" w:ascii="Times New Roman" w:hAnsi="Times New Roman" w:eastAsia="黑体" w:cs="Times New Roman"/>
          <w:kern w:val="0"/>
          <w:sz w:val="28"/>
          <w:szCs w:val="44"/>
          <w:lang w:val="zh-CN" w:eastAsia="zh-CN"/>
        </w:rPr>
        <w:t>毕业论文（设计）撰写规范</w:t>
      </w:r>
      <w:bookmarkEnd w:id="0"/>
    </w:p>
    <w:p w14:paraId="4376974C">
      <w:pPr>
        <w:spacing w:line="288" w:lineRule="auto"/>
        <w:ind w:firstLine="411" w:firstLineChars="196"/>
        <w:outlineLvl w:val="0"/>
        <w:rPr>
          <w:rFonts w:hint="eastAsia" w:ascii="黑体" w:hAnsi="黑体" w:eastAsia="黑体" w:cs="Times New Roman"/>
          <w:szCs w:val="21"/>
          <w:lang w:val="zh-CN" w:eastAsia="zh-CN"/>
        </w:rPr>
      </w:pPr>
      <w:r>
        <w:rPr>
          <w:rFonts w:hint="eastAsia" w:ascii="黑体" w:hAnsi="黑体" w:eastAsia="黑体" w:cs="Times New Roman"/>
          <w:szCs w:val="21"/>
          <w:lang w:val="zh-CN" w:eastAsia="zh-CN"/>
        </w:rPr>
        <w:t>逻辑架构要清晰，总体架构图、功能模块图、业务流程图、E-R图等必须齐全，且与正文描述一致。不要出现架构图画了推荐模块、正文设计里却没有的情况。图表齐全，包括需要我放界面真实截图的都请在正文中插入图表的占位符，需要生图的给出PlantUML代码工科标准、直线，不要曲线，生出来的图要适合放论文里，不要缺图。文献上角标引用正确，不要出现文献人名，正文尽量不要分点作答，工作量要到位，中文字数要达标，图表啥的该有的都加上去，图表丰富，别缺胳膊少腿，好好用用这篇论文诠释我的小程序，文件你都看过了，请结合你自己对微信小程序开发的理解，可以上网查阅资料，怎么样写优秀论文你自己也可以上网搜，模板只是参考，结合你自己对小程序的理解来生成论文，不要再让我提出修改意见了，你自己生成到满意为止。我是一个人调研别太夸张，基本上属于线下碰到了聊一下或者找几个朋友真机测这种程度，符合我的实际情况，不要造假。代码注释统一放右手边，删除不必要的空格。不要遗落我任何要求。</w:t>
      </w:r>
      <w:bookmarkStart w:id="2" w:name="_GoBack"/>
      <w:bookmarkEnd w:id="2"/>
    </w:p>
    <w:p w14:paraId="2F27DC5D">
      <w:pPr>
        <w:spacing w:line="288" w:lineRule="auto"/>
        <w:ind w:firstLine="411" w:firstLineChars="196"/>
        <w:outlineLvl w:val="0"/>
        <w:rPr>
          <w:rFonts w:ascii="黑体" w:hAnsi="黑体" w:eastAsia="黑体" w:cs="Times New Roman"/>
          <w:szCs w:val="21"/>
          <w:lang w:val="zh-CN" w:eastAsia="zh-CN"/>
        </w:rPr>
      </w:pPr>
      <w:r>
        <w:rPr>
          <w:rFonts w:hint="eastAsia" w:ascii="黑体" w:hAnsi="黑体" w:eastAsia="黑体" w:cs="Times New Roman"/>
          <w:szCs w:val="21"/>
          <w:lang w:val="zh-CN" w:eastAsia="zh-CN"/>
        </w:rPr>
        <w:t>1．论文结构及写作要求</w:t>
      </w:r>
    </w:p>
    <w:p w14:paraId="273DA90A">
      <w:pPr>
        <w:spacing w:line="288" w:lineRule="auto"/>
        <w:ind w:firstLine="420" w:firstLineChars="200"/>
        <w:rPr>
          <w:rFonts w:ascii="宋体" w:hAnsi="宋体" w:eastAsia="宋体" w:cs="Times New Roman"/>
          <w:szCs w:val="21"/>
        </w:rPr>
      </w:pPr>
      <w:r>
        <w:rPr>
          <w:rFonts w:hint="eastAsia" w:ascii="宋体" w:hAnsi="宋体" w:eastAsia="宋体" w:cs="Times New Roman"/>
          <w:szCs w:val="21"/>
        </w:rPr>
        <w:t>论文（设计说明书）应包括封面、目录、题目、中文摘要与关键词、英文题目、英文摘要与关键词、正文、参考文献、致谢和附录等部分。</w:t>
      </w:r>
    </w:p>
    <w:p w14:paraId="038AA287">
      <w:pPr>
        <w:spacing w:line="288" w:lineRule="auto"/>
        <w:ind w:firstLine="422" w:firstLineChars="200"/>
        <w:outlineLvl w:val="1"/>
        <w:rPr>
          <w:rFonts w:ascii="宋体" w:hAnsi="宋体" w:eastAsia="宋体" w:cs="Times New Roman"/>
          <w:b/>
          <w:szCs w:val="21"/>
          <w:lang w:val="zh-CN" w:eastAsia="zh-CN"/>
        </w:rPr>
      </w:pPr>
      <w:r>
        <w:rPr>
          <w:rFonts w:ascii="宋体" w:hAnsi="宋体" w:eastAsia="宋体" w:cs="Times New Roman"/>
          <w:b/>
          <w:szCs w:val="21"/>
          <w:lang w:val="zh-CN" w:eastAsia="zh-CN"/>
        </w:rPr>
        <w:t xml:space="preserve">1.1 </w:t>
      </w:r>
      <w:r>
        <w:rPr>
          <w:rFonts w:hint="eastAsia" w:ascii="宋体" w:hAnsi="宋体" w:eastAsia="宋体" w:cs="Times New Roman"/>
          <w:b/>
          <w:szCs w:val="21"/>
          <w:lang w:val="zh-CN" w:eastAsia="zh-CN"/>
        </w:rPr>
        <w:t>论文封面</w:t>
      </w:r>
    </w:p>
    <w:p w14:paraId="7889C9DD">
      <w:pPr>
        <w:spacing w:line="288" w:lineRule="auto"/>
        <w:ind w:firstLine="420" w:firstLineChars="200"/>
        <w:rPr>
          <w:rFonts w:ascii="宋体" w:hAnsi="宋体" w:eastAsia="宋体" w:cs="Times New Roman"/>
          <w:szCs w:val="21"/>
        </w:rPr>
      </w:pPr>
      <w:r>
        <w:rPr>
          <w:rFonts w:hint="eastAsia" w:ascii="宋体" w:hAnsi="宋体" w:eastAsia="宋体" w:cs="Times New Roman"/>
          <w:szCs w:val="21"/>
        </w:rPr>
        <w:t>一律采用教务处统一规定的格式。封面内容均须打印，论文题目为三号宋体加粗，学院、专业、学号、姓名、指导教师、日期为四号黑体。</w:t>
      </w:r>
    </w:p>
    <w:p w14:paraId="591225A9">
      <w:pPr>
        <w:spacing w:line="288" w:lineRule="auto"/>
        <w:ind w:firstLine="422" w:firstLineChars="200"/>
        <w:outlineLvl w:val="1"/>
        <w:rPr>
          <w:rFonts w:ascii="宋体" w:hAnsi="宋体" w:eastAsia="宋体" w:cs="Times New Roman"/>
          <w:b/>
          <w:szCs w:val="21"/>
          <w:lang w:val="zh-CN" w:eastAsia="zh-CN"/>
        </w:rPr>
      </w:pPr>
      <w:r>
        <w:rPr>
          <w:rFonts w:ascii="宋体" w:hAnsi="宋体" w:eastAsia="宋体" w:cs="Times New Roman"/>
          <w:b/>
          <w:szCs w:val="21"/>
          <w:lang w:val="zh-CN" w:eastAsia="zh-CN"/>
        </w:rPr>
        <w:t xml:space="preserve">1.2 </w:t>
      </w:r>
      <w:r>
        <w:rPr>
          <w:rFonts w:hint="eastAsia" w:ascii="宋体" w:hAnsi="宋体" w:eastAsia="宋体" w:cs="Times New Roman"/>
          <w:b/>
          <w:szCs w:val="21"/>
          <w:lang w:val="zh-CN" w:eastAsia="zh-CN"/>
        </w:rPr>
        <w:t>目录</w:t>
      </w:r>
    </w:p>
    <w:p w14:paraId="283BA055">
      <w:pPr>
        <w:spacing w:line="288" w:lineRule="auto"/>
        <w:ind w:firstLine="420" w:firstLineChars="200"/>
        <w:rPr>
          <w:rFonts w:ascii="宋体" w:hAnsi="宋体" w:eastAsia="宋体" w:cs="Times New Roman"/>
          <w:szCs w:val="21"/>
        </w:rPr>
      </w:pPr>
      <w:r>
        <w:rPr>
          <w:rFonts w:hint="eastAsia" w:ascii="宋体" w:hAnsi="宋体" w:eastAsia="宋体" w:cs="Times New Roman"/>
          <w:szCs w:val="21"/>
        </w:rPr>
        <w:t>目录单独成页，目录页每行均由标题名称和页码组成，包括引言（或前言）、章、节、参考文献、致谢、附录等序号。</w:t>
      </w:r>
    </w:p>
    <w:p w14:paraId="1282B1DA">
      <w:pPr>
        <w:spacing w:line="288" w:lineRule="auto"/>
        <w:ind w:firstLine="422" w:firstLineChars="200"/>
        <w:outlineLvl w:val="1"/>
        <w:rPr>
          <w:rFonts w:ascii="宋体" w:hAnsi="宋体" w:eastAsia="宋体" w:cs="Times New Roman"/>
          <w:b/>
          <w:szCs w:val="21"/>
          <w:lang w:val="zh-CN" w:eastAsia="zh-CN"/>
        </w:rPr>
      </w:pPr>
      <w:r>
        <w:rPr>
          <w:rFonts w:ascii="宋体" w:hAnsi="宋体" w:eastAsia="宋体" w:cs="Times New Roman"/>
          <w:b/>
          <w:szCs w:val="21"/>
          <w:lang w:val="zh-CN" w:eastAsia="zh-CN"/>
        </w:rPr>
        <w:t xml:space="preserve">1.3 </w:t>
      </w:r>
      <w:r>
        <w:rPr>
          <w:rFonts w:hint="eastAsia" w:ascii="宋体" w:hAnsi="宋体" w:eastAsia="宋体" w:cs="Times New Roman"/>
          <w:b/>
          <w:szCs w:val="21"/>
          <w:lang w:val="zh-CN" w:eastAsia="zh-CN"/>
        </w:rPr>
        <w:t>题目</w:t>
      </w:r>
    </w:p>
    <w:p w14:paraId="3AEDAAEC">
      <w:pPr>
        <w:spacing w:line="288" w:lineRule="auto"/>
        <w:ind w:firstLine="420" w:firstLineChars="200"/>
        <w:rPr>
          <w:rFonts w:ascii="宋体" w:hAnsi="宋体" w:eastAsia="宋体" w:cs="Times New Roman"/>
          <w:szCs w:val="21"/>
        </w:rPr>
      </w:pPr>
      <w:r>
        <w:rPr>
          <w:rFonts w:hint="eastAsia" w:ascii="宋体" w:hAnsi="宋体" w:eastAsia="宋体" w:cs="Times New Roman"/>
          <w:szCs w:val="21"/>
        </w:rPr>
        <w:t>题目应该简短、明确、有概括性。论文题目一般中文字数不超过</w:t>
      </w:r>
      <w:r>
        <w:rPr>
          <w:rFonts w:ascii="宋体" w:hAnsi="宋体" w:eastAsia="宋体" w:cs="Times New Roman"/>
          <w:szCs w:val="21"/>
        </w:rPr>
        <w:t>20</w:t>
      </w:r>
      <w:r>
        <w:rPr>
          <w:rFonts w:hint="eastAsia" w:ascii="宋体" w:hAnsi="宋体" w:eastAsia="宋体" w:cs="Times New Roman"/>
          <w:szCs w:val="21"/>
        </w:rPr>
        <w:t>个字，外文题目不超过</w:t>
      </w:r>
      <w:r>
        <w:rPr>
          <w:rFonts w:ascii="宋体" w:hAnsi="宋体" w:eastAsia="宋体" w:cs="Times New Roman"/>
          <w:szCs w:val="21"/>
        </w:rPr>
        <w:t>15</w:t>
      </w:r>
      <w:r>
        <w:rPr>
          <w:rFonts w:hint="eastAsia" w:ascii="宋体" w:hAnsi="宋体" w:eastAsia="宋体" w:cs="Times New Roman"/>
          <w:szCs w:val="21"/>
        </w:rPr>
        <w:t>个实词，不使用标点符号，中外文题名应一致。标题中尽量不用英文缩写词，必须采用时，应使用本行业通用缩写词。</w:t>
      </w:r>
    </w:p>
    <w:p w14:paraId="4AC2F873">
      <w:pPr>
        <w:spacing w:line="288" w:lineRule="auto"/>
        <w:ind w:firstLine="422" w:firstLineChars="200"/>
        <w:outlineLvl w:val="1"/>
        <w:rPr>
          <w:rFonts w:ascii="宋体" w:hAnsi="宋体" w:eastAsia="宋体" w:cs="Times New Roman"/>
          <w:b/>
          <w:szCs w:val="21"/>
          <w:lang w:val="zh-CN" w:eastAsia="zh-CN"/>
        </w:rPr>
      </w:pPr>
      <w:r>
        <w:rPr>
          <w:rFonts w:ascii="宋体" w:hAnsi="宋体" w:eastAsia="宋体" w:cs="Times New Roman"/>
          <w:b/>
          <w:szCs w:val="21"/>
          <w:lang w:val="zh-CN" w:eastAsia="zh-CN"/>
        </w:rPr>
        <w:t xml:space="preserve">1.4 </w:t>
      </w:r>
      <w:r>
        <w:rPr>
          <w:rFonts w:hint="eastAsia" w:ascii="宋体" w:hAnsi="宋体" w:eastAsia="宋体" w:cs="Times New Roman"/>
          <w:b/>
          <w:szCs w:val="21"/>
          <w:lang w:val="zh-CN" w:eastAsia="zh-CN"/>
        </w:rPr>
        <w:t>摘要与关键词</w:t>
      </w:r>
    </w:p>
    <w:p w14:paraId="34C23004">
      <w:pPr>
        <w:spacing w:line="288" w:lineRule="auto"/>
        <w:ind w:firstLine="420" w:firstLineChars="200"/>
        <w:rPr>
          <w:rFonts w:ascii="宋体" w:hAnsi="宋体" w:eastAsia="宋体" w:cs="Times New Roman"/>
          <w:szCs w:val="21"/>
        </w:rPr>
      </w:pPr>
      <w:r>
        <w:rPr>
          <w:rFonts w:ascii="宋体" w:hAnsi="宋体" w:eastAsia="宋体" w:cs="Times New Roman"/>
          <w:szCs w:val="21"/>
        </w:rPr>
        <w:t xml:space="preserve">1.4.1 </w:t>
      </w:r>
      <w:r>
        <w:rPr>
          <w:rFonts w:hint="eastAsia" w:ascii="宋体" w:hAnsi="宋体" w:eastAsia="宋体" w:cs="Times New Roman"/>
          <w:szCs w:val="21"/>
        </w:rPr>
        <w:t>摘要</w:t>
      </w:r>
    </w:p>
    <w:p w14:paraId="18B8D3EF">
      <w:pPr>
        <w:spacing w:line="288" w:lineRule="auto"/>
        <w:ind w:firstLine="420" w:firstLineChars="200"/>
        <w:rPr>
          <w:rFonts w:ascii="宋体" w:hAnsi="宋体" w:eastAsia="宋体" w:cs="Times New Roman"/>
          <w:szCs w:val="21"/>
        </w:rPr>
      </w:pPr>
      <w:r>
        <w:rPr>
          <w:rFonts w:hint="eastAsia" w:ascii="宋体" w:hAnsi="宋体" w:eastAsia="宋体" w:cs="Times New Roman"/>
          <w:szCs w:val="21"/>
        </w:rPr>
        <w:t>摘要是对论文（设计说明书）内容不加注释和评论的简短陈述，要求简要说明研究工作的目的、主要材料和方法、研究结果、结论、科学意义或应用价值等，是一篇具有独立性和完整性的短文。摘要中不宜使用公式、图表以及非公知公用的符号和术语，不标注引用文献编号。中文摘要一般为</w:t>
      </w:r>
      <w:r>
        <w:rPr>
          <w:rFonts w:ascii="宋体" w:hAnsi="宋体" w:eastAsia="宋体" w:cs="Times New Roman"/>
          <w:szCs w:val="21"/>
        </w:rPr>
        <w:t>300</w:t>
      </w:r>
      <w:r>
        <w:rPr>
          <w:rFonts w:hint="eastAsia" w:ascii="宋体" w:hAnsi="宋体" w:eastAsia="宋体" w:cs="Times New Roman"/>
          <w:szCs w:val="21"/>
        </w:rPr>
        <w:t>字左右。</w:t>
      </w:r>
    </w:p>
    <w:p w14:paraId="05A7406F">
      <w:pPr>
        <w:spacing w:line="288" w:lineRule="auto"/>
        <w:ind w:firstLine="420" w:firstLineChars="200"/>
        <w:rPr>
          <w:rFonts w:ascii="宋体" w:hAnsi="宋体" w:eastAsia="宋体" w:cs="Times New Roman"/>
          <w:szCs w:val="21"/>
        </w:rPr>
      </w:pPr>
      <w:r>
        <w:rPr>
          <w:rFonts w:ascii="宋体" w:hAnsi="宋体" w:eastAsia="宋体" w:cs="Times New Roman"/>
          <w:szCs w:val="21"/>
        </w:rPr>
        <w:t xml:space="preserve">1.4.2 </w:t>
      </w:r>
      <w:r>
        <w:rPr>
          <w:rFonts w:hint="eastAsia" w:ascii="宋体" w:hAnsi="宋体" w:eastAsia="宋体" w:cs="Times New Roman"/>
          <w:szCs w:val="21"/>
        </w:rPr>
        <w:t>关键词</w:t>
      </w:r>
    </w:p>
    <w:p w14:paraId="7C5F962C">
      <w:pPr>
        <w:spacing w:line="288" w:lineRule="auto"/>
        <w:ind w:firstLine="420" w:firstLineChars="200"/>
        <w:rPr>
          <w:rFonts w:ascii="宋体" w:hAnsi="宋体" w:eastAsia="宋体" w:cs="Times New Roman"/>
          <w:szCs w:val="21"/>
        </w:rPr>
      </w:pPr>
      <w:r>
        <w:rPr>
          <w:rFonts w:hint="eastAsia" w:ascii="宋体" w:hAnsi="宋体" w:eastAsia="宋体" w:cs="Times New Roman"/>
          <w:szCs w:val="21"/>
        </w:rPr>
        <w:t>关键词是供检索用的主题词条，应采用能覆盖论文主要内容的通用技术词条（参照相应的技术术语标准），一般列</w:t>
      </w:r>
      <w:r>
        <w:rPr>
          <w:rFonts w:ascii="宋体" w:hAnsi="宋体" w:eastAsia="宋体" w:cs="Times New Roman"/>
          <w:szCs w:val="21"/>
        </w:rPr>
        <w:t>3</w:t>
      </w:r>
      <w:r>
        <w:rPr>
          <w:rFonts w:hint="eastAsia" w:ascii="宋体" w:hAnsi="宋体" w:eastAsia="宋体" w:cs="Times New Roman"/>
          <w:szCs w:val="21"/>
        </w:rPr>
        <w:t>～</w:t>
      </w:r>
      <w:r>
        <w:rPr>
          <w:rFonts w:ascii="宋体" w:hAnsi="宋体" w:eastAsia="宋体" w:cs="Times New Roman"/>
          <w:szCs w:val="21"/>
        </w:rPr>
        <w:t>8</w:t>
      </w:r>
      <w:r>
        <w:rPr>
          <w:rFonts w:hint="eastAsia" w:ascii="宋体" w:hAnsi="宋体" w:eastAsia="宋体" w:cs="Times New Roman"/>
          <w:szCs w:val="21"/>
        </w:rPr>
        <w:t>个，按词条的外延层次从大到小排列，应在摘要中出现。中英文关键词应一一对应。</w:t>
      </w:r>
    </w:p>
    <w:p w14:paraId="7A110A7F">
      <w:pPr>
        <w:spacing w:line="288" w:lineRule="auto"/>
        <w:ind w:firstLine="422" w:firstLineChars="200"/>
        <w:outlineLvl w:val="1"/>
        <w:rPr>
          <w:rFonts w:ascii="宋体" w:hAnsi="宋体" w:eastAsia="宋体" w:cs="Times New Roman"/>
          <w:b/>
          <w:szCs w:val="21"/>
          <w:lang w:val="zh-CN" w:eastAsia="zh-CN"/>
        </w:rPr>
      </w:pPr>
      <w:r>
        <w:rPr>
          <w:rFonts w:ascii="宋体" w:hAnsi="宋体" w:eastAsia="宋体" w:cs="Times New Roman"/>
          <w:b/>
          <w:szCs w:val="21"/>
          <w:lang w:val="zh-CN" w:eastAsia="zh-CN"/>
        </w:rPr>
        <w:t xml:space="preserve">1.5 </w:t>
      </w:r>
      <w:r>
        <w:rPr>
          <w:rFonts w:hint="eastAsia" w:ascii="宋体" w:hAnsi="宋体" w:eastAsia="宋体" w:cs="Times New Roman"/>
          <w:b/>
          <w:szCs w:val="21"/>
          <w:lang w:val="zh-CN" w:eastAsia="zh-CN"/>
        </w:rPr>
        <w:t>论文正文</w:t>
      </w:r>
    </w:p>
    <w:p w14:paraId="7ACC955B">
      <w:pPr>
        <w:spacing w:line="288" w:lineRule="auto"/>
        <w:ind w:firstLine="420" w:firstLineChars="200"/>
        <w:rPr>
          <w:rFonts w:ascii="宋体" w:hAnsi="宋体" w:eastAsia="宋体" w:cs="Times New Roman"/>
          <w:szCs w:val="21"/>
        </w:rPr>
      </w:pPr>
      <w:r>
        <w:rPr>
          <w:rFonts w:hint="eastAsia" w:ascii="宋体" w:hAnsi="宋体" w:eastAsia="宋体" w:cs="Times New Roman"/>
          <w:szCs w:val="21"/>
        </w:rPr>
        <w:t>论文正文包括前言、论文主体及结论等部分。</w:t>
      </w:r>
    </w:p>
    <w:p w14:paraId="158AC191">
      <w:pPr>
        <w:spacing w:line="288" w:lineRule="auto"/>
        <w:ind w:firstLine="420" w:firstLineChars="200"/>
        <w:rPr>
          <w:rFonts w:ascii="宋体" w:hAnsi="宋体" w:eastAsia="宋体" w:cs="Times New Roman"/>
          <w:szCs w:val="21"/>
        </w:rPr>
      </w:pPr>
      <w:r>
        <w:rPr>
          <w:rFonts w:ascii="宋体" w:hAnsi="宋体" w:eastAsia="宋体" w:cs="Times New Roman"/>
          <w:szCs w:val="21"/>
        </w:rPr>
        <w:t xml:space="preserve">1.5.1 </w:t>
      </w:r>
      <w:r>
        <w:rPr>
          <w:rFonts w:hint="eastAsia" w:ascii="宋体" w:hAnsi="宋体" w:eastAsia="宋体" w:cs="Times New Roman"/>
          <w:szCs w:val="21"/>
        </w:rPr>
        <w:t>前言</w:t>
      </w:r>
    </w:p>
    <w:p w14:paraId="073094BF">
      <w:pPr>
        <w:spacing w:line="288" w:lineRule="auto"/>
        <w:ind w:firstLine="420" w:firstLineChars="200"/>
        <w:rPr>
          <w:rFonts w:ascii="宋体" w:hAnsi="宋体" w:eastAsia="宋体" w:cs="Times New Roman"/>
          <w:szCs w:val="21"/>
        </w:rPr>
      </w:pPr>
      <w:r>
        <w:rPr>
          <w:rFonts w:hint="eastAsia" w:ascii="宋体" w:hAnsi="宋体" w:eastAsia="宋体" w:cs="Times New Roman"/>
          <w:szCs w:val="21"/>
        </w:rPr>
        <w:t>前言应综合评述前人工作，说明论文工作的选题目的、背景和意义、国内外文献综述以及论文所要研究的主要内容，对所研究问题的认识，并提出问题。</w:t>
      </w:r>
    </w:p>
    <w:p w14:paraId="6DC71849">
      <w:pPr>
        <w:spacing w:line="288" w:lineRule="auto"/>
        <w:ind w:firstLine="420" w:firstLineChars="200"/>
        <w:rPr>
          <w:rFonts w:ascii="宋体" w:hAnsi="宋体" w:eastAsia="宋体" w:cs="Times New Roman"/>
          <w:szCs w:val="21"/>
        </w:rPr>
      </w:pPr>
      <w:r>
        <w:rPr>
          <w:rFonts w:ascii="宋体" w:hAnsi="宋体" w:eastAsia="宋体" w:cs="Times New Roman"/>
          <w:szCs w:val="21"/>
        </w:rPr>
        <w:t xml:space="preserve">1.5.2 </w:t>
      </w:r>
      <w:r>
        <w:rPr>
          <w:rFonts w:hint="eastAsia" w:ascii="宋体" w:hAnsi="宋体" w:eastAsia="宋体" w:cs="Times New Roman"/>
          <w:szCs w:val="21"/>
        </w:rPr>
        <w:t>论文主体</w:t>
      </w:r>
    </w:p>
    <w:p w14:paraId="09FB8B81">
      <w:pPr>
        <w:spacing w:line="288" w:lineRule="auto"/>
        <w:ind w:firstLine="420" w:firstLineChars="200"/>
        <w:rPr>
          <w:rFonts w:ascii="宋体" w:hAnsi="宋体" w:eastAsia="宋体" w:cs="Times New Roman"/>
          <w:szCs w:val="21"/>
        </w:rPr>
      </w:pPr>
      <w:r>
        <w:rPr>
          <w:rFonts w:hint="eastAsia" w:ascii="宋体" w:hAnsi="宋体" w:eastAsia="宋体" w:cs="Times New Roman"/>
          <w:szCs w:val="21"/>
        </w:rPr>
        <w:t>正文是论文的核心部分，占主要篇幅，主要阐述论文的论点、论据和论证，思路和结构安排应当符合</w:t>
      </w:r>
      <w:r>
        <w:rPr>
          <w:rFonts w:ascii="宋体" w:hAnsi="宋体" w:eastAsia="宋体" w:cs="Times New Roman"/>
          <w:szCs w:val="21"/>
        </w:rPr>
        <w:t>“</w:t>
      </w:r>
      <w:r>
        <w:rPr>
          <w:rFonts w:hint="eastAsia" w:ascii="宋体" w:hAnsi="宋体" w:eastAsia="宋体" w:cs="Times New Roman"/>
          <w:szCs w:val="21"/>
        </w:rPr>
        <w:t>提出论点，通过论据或数据对论点加以论证</w:t>
      </w:r>
      <w:r>
        <w:rPr>
          <w:rFonts w:ascii="宋体" w:hAnsi="宋体" w:eastAsia="宋体" w:cs="Times New Roman"/>
          <w:szCs w:val="21"/>
        </w:rPr>
        <w:t>”</w:t>
      </w:r>
      <w:r>
        <w:rPr>
          <w:rFonts w:hint="eastAsia" w:ascii="宋体" w:hAnsi="宋体" w:eastAsia="宋体" w:cs="Times New Roman"/>
          <w:szCs w:val="21"/>
        </w:rPr>
        <w:t>。正文应该结构合理，层次清楚，重点突出，文字简练、通顺。</w:t>
      </w:r>
    </w:p>
    <w:p w14:paraId="12238565">
      <w:pPr>
        <w:spacing w:line="288" w:lineRule="auto"/>
        <w:ind w:firstLine="420" w:firstLineChars="200"/>
        <w:rPr>
          <w:rFonts w:ascii="宋体" w:hAnsi="宋体" w:eastAsia="宋体" w:cs="Times New Roman"/>
          <w:szCs w:val="21"/>
        </w:rPr>
      </w:pPr>
      <w:r>
        <w:rPr>
          <w:rFonts w:ascii="宋体" w:hAnsi="宋体" w:eastAsia="宋体" w:cs="Times New Roman"/>
          <w:szCs w:val="21"/>
        </w:rPr>
        <w:t xml:space="preserve">1.5.3 </w:t>
      </w:r>
      <w:r>
        <w:rPr>
          <w:rFonts w:hint="eastAsia" w:ascii="宋体" w:hAnsi="宋体" w:eastAsia="宋体" w:cs="Times New Roman"/>
          <w:szCs w:val="21"/>
        </w:rPr>
        <w:t>结论（结果与分析）</w:t>
      </w:r>
    </w:p>
    <w:p w14:paraId="77C129A3">
      <w:pPr>
        <w:spacing w:line="288" w:lineRule="auto"/>
        <w:ind w:firstLine="420" w:firstLineChars="200"/>
        <w:rPr>
          <w:rFonts w:ascii="宋体" w:hAnsi="宋体" w:eastAsia="宋体" w:cs="Times New Roman"/>
          <w:szCs w:val="21"/>
        </w:rPr>
      </w:pPr>
      <w:r>
        <w:rPr>
          <w:rFonts w:hint="eastAsia" w:ascii="宋体" w:hAnsi="宋体" w:eastAsia="宋体" w:cs="Times New Roman"/>
          <w:szCs w:val="21"/>
        </w:rPr>
        <w:t>结论是对整个论文主要成果的归纳，应突出论文（设计）的创新点，以简练的文字对本论文的主要观点进行</w:t>
      </w:r>
      <w:r>
        <w:rPr>
          <w:rFonts w:ascii="宋体" w:hAnsi="宋体" w:eastAsia="宋体" w:cs="Times New Roman"/>
          <w:szCs w:val="21"/>
        </w:rPr>
        <w:t>补充</w:t>
      </w:r>
      <w:r>
        <w:rPr>
          <w:rFonts w:hint="eastAsia" w:ascii="宋体" w:hAnsi="宋体" w:eastAsia="宋体" w:cs="Times New Roman"/>
          <w:szCs w:val="21"/>
        </w:rPr>
        <w:t>。若不可能作出应有的结论，则应进行必要的讨论，可在结论或讨论中提出建议、研究设想及尚待解决的问题等。</w:t>
      </w:r>
    </w:p>
    <w:p w14:paraId="48674A06">
      <w:pPr>
        <w:spacing w:line="288" w:lineRule="auto"/>
        <w:ind w:firstLine="422" w:firstLineChars="200"/>
        <w:outlineLvl w:val="1"/>
        <w:rPr>
          <w:rFonts w:ascii="宋体" w:hAnsi="宋体" w:eastAsia="宋体" w:cs="Times New Roman"/>
          <w:b/>
          <w:szCs w:val="21"/>
          <w:lang w:val="zh-CN" w:eastAsia="zh-CN"/>
        </w:rPr>
      </w:pPr>
      <w:r>
        <w:rPr>
          <w:rFonts w:ascii="宋体" w:hAnsi="宋体" w:eastAsia="宋体" w:cs="Times New Roman"/>
          <w:b/>
          <w:szCs w:val="21"/>
          <w:lang w:val="zh-CN" w:eastAsia="zh-CN"/>
        </w:rPr>
        <w:t xml:space="preserve">1.6 </w:t>
      </w:r>
      <w:r>
        <w:rPr>
          <w:rFonts w:hint="eastAsia" w:ascii="宋体" w:hAnsi="宋体" w:eastAsia="宋体" w:cs="Times New Roman"/>
          <w:b/>
          <w:szCs w:val="21"/>
          <w:lang w:val="zh-CN" w:eastAsia="zh-CN"/>
        </w:rPr>
        <w:t>参考文献</w:t>
      </w:r>
    </w:p>
    <w:p w14:paraId="3D8FB31A">
      <w:pPr>
        <w:spacing w:line="288" w:lineRule="auto"/>
        <w:ind w:firstLine="420" w:firstLineChars="200"/>
        <w:rPr>
          <w:rFonts w:ascii="宋体" w:hAnsi="宋体" w:eastAsia="宋体" w:cs="Times New Roman"/>
          <w:szCs w:val="21"/>
        </w:rPr>
      </w:pPr>
      <w:r>
        <w:rPr>
          <w:rFonts w:hint="eastAsia" w:ascii="宋体" w:hAnsi="宋体" w:eastAsia="宋体" w:cs="Times New Roman"/>
          <w:szCs w:val="21"/>
        </w:rPr>
        <w:t>参考文献反映论文的取材来源、材料的广博程度。论文中引用的文献应以近期发表的与论文工作直接有关的学术期刊类文献为主，应是作者亲自阅读或引用过的，不应转录他人文后的文献。</w:t>
      </w:r>
    </w:p>
    <w:p w14:paraId="4CD6CE00">
      <w:pPr>
        <w:spacing w:line="288" w:lineRule="auto"/>
        <w:ind w:firstLine="422" w:firstLineChars="200"/>
        <w:outlineLvl w:val="1"/>
        <w:rPr>
          <w:rFonts w:ascii="宋体" w:hAnsi="宋体" w:eastAsia="宋体" w:cs="Times New Roman"/>
          <w:b/>
          <w:szCs w:val="21"/>
          <w:lang w:val="zh-CN" w:eastAsia="zh-CN"/>
        </w:rPr>
      </w:pPr>
      <w:r>
        <w:rPr>
          <w:rFonts w:ascii="宋体" w:hAnsi="宋体" w:eastAsia="宋体" w:cs="Times New Roman"/>
          <w:b/>
          <w:szCs w:val="21"/>
          <w:lang w:val="zh-CN" w:eastAsia="zh-CN"/>
        </w:rPr>
        <w:t xml:space="preserve">1.7 </w:t>
      </w:r>
      <w:r>
        <w:rPr>
          <w:rFonts w:hint="eastAsia" w:ascii="宋体" w:hAnsi="宋体" w:eastAsia="宋体" w:cs="Times New Roman"/>
          <w:b/>
          <w:szCs w:val="21"/>
          <w:lang w:val="zh-CN" w:eastAsia="zh-CN"/>
        </w:rPr>
        <w:t>致谢</w:t>
      </w:r>
    </w:p>
    <w:p w14:paraId="67A9C2DE">
      <w:pPr>
        <w:spacing w:line="288" w:lineRule="auto"/>
        <w:ind w:firstLine="420" w:firstLineChars="200"/>
        <w:rPr>
          <w:rFonts w:ascii="宋体" w:hAnsi="宋体" w:eastAsia="宋体" w:cs="Times New Roman"/>
          <w:szCs w:val="21"/>
        </w:rPr>
      </w:pPr>
      <w:r>
        <w:rPr>
          <w:rFonts w:hint="eastAsia" w:ascii="宋体" w:hAnsi="宋体" w:eastAsia="宋体" w:cs="Times New Roman"/>
          <w:szCs w:val="21"/>
        </w:rPr>
        <w:t>向给予指导、合作、支持及协助完成研究工作的单位、组织或个人致谢，内容应简洁明了、实事求是，避免俗套。</w:t>
      </w:r>
    </w:p>
    <w:p w14:paraId="76A5BBED">
      <w:pPr>
        <w:spacing w:line="288" w:lineRule="auto"/>
        <w:ind w:firstLine="422" w:firstLineChars="200"/>
        <w:outlineLvl w:val="1"/>
        <w:rPr>
          <w:rFonts w:ascii="宋体" w:hAnsi="宋体" w:eastAsia="宋体" w:cs="Times New Roman"/>
          <w:b/>
          <w:szCs w:val="21"/>
          <w:lang w:val="zh-CN" w:eastAsia="zh-CN"/>
        </w:rPr>
      </w:pPr>
      <w:r>
        <w:rPr>
          <w:rFonts w:ascii="宋体" w:hAnsi="宋体" w:eastAsia="宋体" w:cs="Times New Roman"/>
          <w:b/>
          <w:szCs w:val="21"/>
          <w:lang w:val="zh-CN" w:eastAsia="zh-CN"/>
        </w:rPr>
        <w:t xml:space="preserve">1.8 </w:t>
      </w:r>
      <w:r>
        <w:rPr>
          <w:rFonts w:hint="eastAsia" w:ascii="宋体" w:hAnsi="宋体" w:eastAsia="宋体" w:cs="Times New Roman"/>
          <w:b/>
          <w:szCs w:val="21"/>
          <w:lang w:val="zh-CN" w:eastAsia="zh-CN"/>
        </w:rPr>
        <w:t>附录</w:t>
      </w:r>
    </w:p>
    <w:p w14:paraId="4F2767E9">
      <w:pPr>
        <w:spacing w:line="288" w:lineRule="auto"/>
        <w:ind w:firstLine="420" w:firstLineChars="200"/>
        <w:rPr>
          <w:rFonts w:ascii="宋体" w:hAnsi="宋体" w:eastAsia="宋体" w:cs="Times New Roman"/>
          <w:szCs w:val="21"/>
        </w:rPr>
      </w:pPr>
      <w:r>
        <w:rPr>
          <w:rFonts w:hint="eastAsia" w:ascii="宋体" w:hAnsi="宋体" w:eastAsia="宋体" w:cs="Times New Roman"/>
          <w:szCs w:val="21"/>
        </w:rPr>
        <w:t>不宜放在正文中但有重要参考价值的内容（如公式的推导、程序流程图、图纸、数据表格等）可编入论文的附录中。</w:t>
      </w:r>
    </w:p>
    <w:p w14:paraId="35CA3661">
      <w:pPr>
        <w:spacing w:line="288" w:lineRule="auto"/>
        <w:ind w:firstLine="411" w:firstLineChars="196"/>
        <w:outlineLvl w:val="0"/>
        <w:rPr>
          <w:rFonts w:ascii="黑体" w:hAnsi="黑体" w:eastAsia="黑体" w:cs="Times New Roman"/>
          <w:szCs w:val="21"/>
          <w:lang w:val="zh-CN" w:eastAsia="zh-CN"/>
        </w:rPr>
      </w:pPr>
      <w:r>
        <w:rPr>
          <w:rFonts w:ascii="黑体" w:hAnsi="黑体" w:eastAsia="黑体" w:cs="Times New Roman"/>
          <w:szCs w:val="21"/>
          <w:lang w:val="zh-CN" w:eastAsia="zh-CN"/>
        </w:rPr>
        <w:t>2．书写及打印要求</w:t>
      </w:r>
    </w:p>
    <w:p w14:paraId="2994EDD3">
      <w:pPr>
        <w:spacing w:line="288" w:lineRule="auto"/>
        <w:ind w:firstLine="422" w:firstLineChars="200"/>
        <w:outlineLvl w:val="1"/>
        <w:rPr>
          <w:rFonts w:ascii="宋体" w:hAnsi="宋体" w:eastAsia="宋体" w:cs="Times New Roman"/>
          <w:b/>
          <w:szCs w:val="21"/>
          <w:lang w:val="zh-CN" w:eastAsia="zh-CN"/>
        </w:rPr>
      </w:pPr>
      <w:r>
        <w:rPr>
          <w:rFonts w:ascii="宋体" w:hAnsi="宋体" w:eastAsia="宋体" w:cs="Times New Roman"/>
          <w:b/>
          <w:szCs w:val="21"/>
          <w:lang w:val="zh-CN" w:eastAsia="zh-CN"/>
        </w:rPr>
        <w:t>2.1 论文书写</w:t>
      </w:r>
    </w:p>
    <w:p w14:paraId="51746F2C">
      <w:pPr>
        <w:spacing w:line="288" w:lineRule="auto"/>
        <w:ind w:firstLine="420" w:firstLineChars="200"/>
        <w:rPr>
          <w:rFonts w:ascii="宋体" w:hAnsi="宋体" w:eastAsia="宋体" w:cs="Times New Roman"/>
          <w:szCs w:val="21"/>
        </w:rPr>
      </w:pPr>
      <w:r>
        <w:rPr>
          <w:rFonts w:ascii="宋体" w:hAnsi="宋体" w:eastAsia="宋体" w:cs="Times New Roman"/>
          <w:szCs w:val="21"/>
        </w:rPr>
        <w:t>论文（设计说明书）要求统一使用Microsoft Word软件进行文字处理，统一采用A4页面（210×297㎜）复印纸打印。其中上边距25㎜、下边距25㎜、左边距25㎜、右边距25㎜、页眉15㎜、页脚15㎜。字间距为标准，行间距为单倍行距。页眉内容统一为“武汉生物工程学</w:t>
      </w:r>
      <w:r>
        <w:rPr>
          <w:rFonts w:hint="eastAsia" w:ascii="宋体" w:hAnsi="宋体" w:eastAsia="宋体" w:cs="Times New Roman"/>
          <w:szCs w:val="21"/>
        </w:rPr>
        <w:t>院学士学位</w:t>
      </w:r>
      <w:r>
        <w:rPr>
          <w:rFonts w:ascii="宋体" w:hAnsi="宋体" w:eastAsia="宋体" w:cs="Times New Roman"/>
          <w:szCs w:val="21"/>
        </w:rPr>
        <w:t>论文（设计）”，采用宋体小五号斜体字居右排写。</w:t>
      </w:r>
    </w:p>
    <w:p w14:paraId="7AD9DBAC">
      <w:pPr>
        <w:spacing w:line="288" w:lineRule="auto"/>
        <w:ind w:firstLine="420" w:firstLineChars="200"/>
        <w:rPr>
          <w:rFonts w:ascii="宋体" w:hAnsi="宋体" w:eastAsia="宋体" w:cs="Times New Roman"/>
          <w:szCs w:val="21"/>
        </w:rPr>
      </w:pPr>
      <w:r>
        <w:rPr>
          <w:rFonts w:ascii="宋体" w:hAnsi="宋体" w:eastAsia="宋体" w:cs="Times New Roman"/>
          <w:szCs w:val="21"/>
        </w:rPr>
        <w:t>页码在下边线居中放置，用小五号字体。目录、摘要、关键词等文前部分的页码用罗马数字（</w:t>
      </w:r>
      <w:r>
        <w:rPr>
          <w:rFonts w:hint="eastAsia" w:ascii="宋体" w:hAnsi="宋体" w:eastAsia="宋体" w:cs="宋体"/>
          <w:szCs w:val="21"/>
        </w:rPr>
        <w:t>Ⅰ</w:t>
      </w:r>
      <w:r>
        <w:rPr>
          <w:rFonts w:ascii="宋体" w:hAnsi="宋体" w:eastAsia="宋体" w:cs="Times New Roman"/>
          <w:szCs w:val="21"/>
        </w:rPr>
        <w:t>、</w:t>
      </w:r>
      <w:r>
        <w:rPr>
          <w:rFonts w:hint="eastAsia" w:ascii="宋体" w:hAnsi="宋体" w:eastAsia="宋体" w:cs="宋体"/>
          <w:szCs w:val="21"/>
        </w:rPr>
        <w:t>Ⅱ</w:t>
      </w:r>
      <w:r>
        <w:rPr>
          <w:rFonts w:ascii="宋体" w:hAnsi="宋体" w:eastAsia="宋体" w:cs="Times New Roman"/>
          <w:szCs w:val="21"/>
        </w:rPr>
        <w:t>……）编排，正文以后的页码用阿拉伯数字（1、2……）编排。</w:t>
      </w:r>
    </w:p>
    <w:p w14:paraId="12CD5CE2">
      <w:pPr>
        <w:spacing w:line="288" w:lineRule="auto"/>
        <w:ind w:firstLine="422" w:firstLineChars="200"/>
        <w:outlineLvl w:val="1"/>
        <w:rPr>
          <w:rFonts w:ascii="宋体" w:hAnsi="宋体" w:eastAsia="宋体" w:cs="Times New Roman"/>
          <w:b/>
          <w:szCs w:val="21"/>
          <w:lang w:val="zh-CN" w:eastAsia="zh-CN"/>
        </w:rPr>
      </w:pPr>
      <w:r>
        <w:rPr>
          <w:rFonts w:ascii="宋体" w:hAnsi="宋体" w:eastAsia="宋体" w:cs="Times New Roman"/>
          <w:b/>
          <w:szCs w:val="21"/>
          <w:lang w:val="zh-CN" w:eastAsia="zh-CN"/>
        </w:rPr>
        <w:t>2.2 目录</w:t>
      </w:r>
    </w:p>
    <w:p w14:paraId="6B710644">
      <w:pPr>
        <w:spacing w:line="288" w:lineRule="auto"/>
        <w:ind w:firstLine="420" w:firstLineChars="200"/>
        <w:rPr>
          <w:rFonts w:ascii="宋体" w:hAnsi="宋体" w:eastAsia="宋体" w:cs="Times New Roman"/>
          <w:szCs w:val="21"/>
        </w:rPr>
      </w:pPr>
      <w:r>
        <w:rPr>
          <w:rFonts w:ascii="宋体" w:hAnsi="宋体" w:eastAsia="宋体" w:cs="Times New Roman"/>
          <w:szCs w:val="21"/>
        </w:rPr>
        <w:t>目录应包括论文中全部章节的标题及页码，含摘要与关键词（中、外文）、正文章、节题目（理、工</w:t>
      </w:r>
      <w:r>
        <w:rPr>
          <w:rFonts w:hint="eastAsia" w:ascii="宋体" w:hAnsi="宋体" w:eastAsia="宋体" w:cs="Times New Roman"/>
          <w:szCs w:val="21"/>
        </w:rPr>
        <w:t>、</w:t>
      </w:r>
      <w:r>
        <w:rPr>
          <w:rFonts w:ascii="宋体" w:hAnsi="宋体" w:eastAsia="宋体" w:cs="Times New Roman"/>
          <w:szCs w:val="21"/>
        </w:rPr>
        <w:t>农类要求编写到第3级标题，即□.□.□。文、</w:t>
      </w:r>
      <w:r>
        <w:rPr>
          <w:rFonts w:hint="eastAsia" w:ascii="宋体" w:hAnsi="宋体" w:eastAsia="宋体" w:cs="Times New Roman"/>
          <w:szCs w:val="21"/>
        </w:rPr>
        <w:t>教</w:t>
      </w:r>
      <w:r>
        <w:rPr>
          <w:rFonts w:ascii="宋体" w:hAnsi="宋体" w:eastAsia="宋体" w:cs="Times New Roman"/>
          <w:szCs w:val="21"/>
        </w:rPr>
        <w:t>、管、</w:t>
      </w:r>
      <w:r>
        <w:rPr>
          <w:rFonts w:hint="eastAsia" w:ascii="宋体" w:hAnsi="宋体" w:eastAsia="宋体" w:cs="Times New Roman"/>
          <w:szCs w:val="21"/>
        </w:rPr>
        <w:t>艺</w:t>
      </w:r>
      <w:r>
        <w:rPr>
          <w:rFonts w:ascii="宋体" w:hAnsi="宋体" w:eastAsia="宋体" w:cs="Times New Roman"/>
          <w:szCs w:val="21"/>
        </w:rPr>
        <w:t>类可视论文需要进行，编写到2～3级标题）、参考文献、致谢、附录等。</w:t>
      </w:r>
    </w:p>
    <w:p w14:paraId="6A0A596F">
      <w:pPr>
        <w:spacing w:line="288" w:lineRule="auto"/>
        <w:ind w:firstLine="420" w:firstLineChars="200"/>
        <w:rPr>
          <w:rFonts w:ascii="宋体" w:hAnsi="宋体" w:eastAsia="宋体" w:cs="Times New Roman"/>
          <w:szCs w:val="21"/>
        </w:rPr>
      </w:pPr>
      <w:r>
        <w:rPr>
          <w:rFonts w:ascii="宋体" w:hAnsi="宋体" w:eastAsia="宋体" w:cs="Times New Roman"/>
          <w:szCs w:val="21"/>
        </w:rPr>
        <w:t>目录题头用四号黑体字居中排写，隔行书写目录内容。目录中各章节题序及标题用五号宋体。目录打印示例见附录。</w:t>
      </w:r>
    </w:p>
    <w:p w14:paraId="2A15E58C">
      <w:pPr>
        <w:spacing w:line="288" w:lineRule="auto"/>
        <w:ind w:firstLine="422" w:firstLineChars="200"/>
        <w:outlineLvl w:val="1"/>
        <w:rPr>
          <w:rFonts w:ascii="宋体" w:hAnsi="宋体" w:eastAsia="宋体" w:cs="Times New Roman"/>
          <w:b/>
          <w:szCs w:val="21"/>
          <w:lang w:val="zh-CN" w:eastAsia="zh-CN"/>
        </w:rPr>
      </w:pPr>
      <w:r>
        <w:rPr>
          <w:rFonts w:ascii="宋体" w:hAnsi="宋体" w:eastAsia="宋体" w:cs="Times New Roman"/>
          <w:b/>
          <w:szCs w:val="21"/>
          <w:lang w:val="zh-CN" w:eastAsia="zh-CN"/>
        </w:rPr>
        <w:t>2.3 摘要与关键词</w:t>
      </w:r>
    </w:p>
    <w:p w14:paraId="2513E6C1">
      <w:pPr>
        <w:spacing w:line="288" w:lineRule="auto"/>
        <w:ind w:firstLine="420" w:firstLineChars="200"/>
        <w:rPr>
          <w:rFonts w:ascii="宋体" w:hAnsi="宋体" w:eastAsia="宋体" w:cs="Times New Roman"/>
          <w:szCs w:val="21"/>
        </w:rPr>
      </w:pPr>
      <w:r>
        <w:rPr>
          <w:rFonts w:ascii="宋体" w:hAnsi="宋体" w:eastAsia="宋体" w:cs="Times New Roman"/>
          <w:szCs w:val="21"/>
        </w:rPr>
        <w:t>中、外文摘要与关键词单独成页置于目录后，编排上中文在前，外文在后。摘要、关键词题头均用四号黑体字居中排写，隔行书写具体内容，内容文字用五号宋体字，英文用Times New Roman。关键词各词条间用分号“；”隔开。</w:t>
      </w:r>
    </w:p>
    <w:p w14:paraId="07884B1D">
      <w:pPr>
        <w:spacing w:line="288" w:lineRule="auto"/>
        <w:ind w:firstLine="422" w:firstLineChars="200"/>
        <w:outlineLvl w:val="1"/>
        <w:rPr>
          <w:rFonts w:ascii="宋体" w:hAnsi="宋体" w:eastAsia="宋体" w:cs="Times New Roman"/>
          <w:b/>
          <w:szCs w:val="21"/>
          <w:lang w:val="zh-CN" w:eastAsia="zh-CN"/>
        </w:rPr>
      </w:pPr>
      <w:r>
        <w:rPr>
          <w:rFonts w:ascii="宋体" w:hAnsi="宋体" w:eastAsia="宋体" w:cs="Times New Roman"/>
          <w:b/>
          <w:szCs w:val="21"/>
          <w:lang w:val="zh-CN" w:eastAsia="zh-CN"/>
        </w:rPr>
        <w:t>2.4 论文正文</w:t>
      </w:r>
    </w:p>
    <w:p w14:paraId="12B65893">
      <w:pPr>
        <w:spacing w:line="288" w:lineRule="auto"/>
        <w:ind w:firstLine="420" w:firstLineChars="200"/>
        <w:rPr>
          <w:rFonts w:ascii="宋体" w:hAnsi="宋体" w:eastAsia="宋体" w:cs="Times New Roman"/>
          <w:szCs w:val="21"/>
        </w:rPr>
      </w:pPr>
      <w:r>
        <w:rPr>
          <w:rFonts w:ascii="宋体" w:hAnsi="宋体" w:eastAsia="宋体" w:cs="Times New Roman"/>
          <w:szCs w:val="21"/>
        </w:rPr>
        <w:t>2.4.1 章节及各章标题</w:t>
      </w:r>
    </w:p>
    <w:p w14:paraId="7870CC5A">
      <w:pPr>
        <w:spacing w:line="288" w:lineRule="auto"/>
        <w:ind w:firstLine="420" w:firstLineChars="200"/>
        <w:rPr>
          <w:rFonts w:ascii="宋体" w:hAnsi="宋体" w:eastAsia="宋体" w:cs="Times New Roman"/>
          <w:szCs w:val="21"/>
        </w:rPr>
      </w:pPr>
      <w:r>
        <w:rPr>
          <w:rFonts w:ascii="宋体" w:hAnsi="宋体" w:eastAsia="宋体" w:cs="Times New Roman"/>
          <w:szCs w:val="21"/>
        </w:rPr>
        <w:t>章节标题应突出重点、简明扼要，字数一般在15字以内，不使用标点符号。标题中尽量不采用英文缩写词，必须采用者，应使用本行业的通用缩写词。</w:t>
      </w:r>
    </w:p>
    <w:p w14:paraId="1A5C8771">
      <w:pPr>
        <w:spacing w:line="288" w:lineRule="auto"/>
        <w:ind w:firstLine="420" w:firstLineChars="200"/>
        <w:rPr>
          <w:rFonts w:ascii="宋体" w:hAnsi="宋体" w:eastAsia="宋体" w:cs="Times New Roman"/>
          <w:szCs w:val="21"/>
        </w:rPr>
      </w:pPr>
      <w:r>
        <w:rPr>
          <w:rFonts w:ascii="宋体" w:hAnsi="宋体" w:eastAsia="宋体" w:cs="Times New Roman"/>
          <w:szCs w:val="21"/>
        </w:rPr>
        <w:t>2.4.2 层次</w:t>
      </w:r>
    </w:p>
    <w:p w14:paraId="6AC4BF82">
      <w:pPr>
        <w:spacing w:line="288" w:lineRule="auto"/>
        <w:ind w:firstLine="420" w:firstLineChars="200"/>
        <w:rPr>
          <w:rFonts w:ascii="宋体" w:hAnsi="宋体" w:eastAsia="宋体" w:cs="Times New Roman"/>
          <w:szCs w:val="21"/>
        </w:rPr>
      </w:pPr>
      <w:r>
        <w:rPr>
          <w:rFonts w:ascii="宋体" w:hAnsi="宋体" w:eastAsia="宋体" w:cs="Times New Roman"/>
          <w:szCs w:val="21"/>
        </w:rPr>
        <w:t>层次根据实际需要选择，以少为宜。各层次标题不得置于页面的最后一行（孤行）。层次代号格式要求参照表2-1和表2-2。</w:t>
      </w:r>
    </w:p>
    <w:p w14:paraId="18F3C6AE">
      <w:pPr>
        <w:spacing w:line="288" w:lineRule="auto"/>
        <w:ind w:firstLine="420" w:firstLineChars="200"/>
        <w:rPr>
          <w:rFonts w:ascii="宋体" w:hAnsi="宋体" w:eastAsia="宋体" w:cs="Times New Roman"/>
          <w:szCs w:val="21"/>
        </w:rPr>
      </w:pPr>
    </w:p>
    <w:p w14:paraId="5B19BCA1">
      <w:pPr>
        <w:ind w:right="-50" w:rightChars="-24"/>
        <w:jc w:val="center"/>
        <w:rPr>
          <w:rFonts w:ascii="黑体" w:hAnsi="黑体" w:eastAsia="黑体" w:cs="Times New Roman"/>
          <w:sz w:val="24"/>
          <w:szCs w:val="32"/>
          <w:lang w:val="zh-CN" w:eastAsia="zh-CN"/>
        </w:rPr>
      </w:pPr>
      <w:r>
        <w:rPr>
          <w:rFonts w:ascii="黑体" w:hAnsi="黑体" w:eastAsia="黑体" w:cs="Times New Roman"/>
          <w:sz w:val="24"/>
          <w:szCs w:val="32"/>
          <w:lang w:val="zh-CN" w:eastAsia="zh-CN"/>
        </w:rPr>
        <w:t>表2-1 理</w:t>
      </w:r>
      <w:r>
        <w:rPr>
          <w:rFonts w:hint="eastAsia" w:ascii="黑体" w:hAnsi="黑体" w:eastAsia="黑体" w:cs="Times New Roman"/>
          <w:sz w:val="24"/>
          <w:szCs w:val="32"/>
          <w:lang w:val="zh-CN" w:eastAsia="zh-CN"/>
        </w:rPr>
        <w:t>、</w:t>
      </w:r>
      <w:r>
        <w:rPr>
          <w:rFonts w:ascii="黑体" w:hAnsi="黑体" w:eastAsia="黑体" w:cs="Times New Roman"/>
          <w:sz w:val="24"/>
          <w:szCs w:val="32"/>
          <w:lang w:val="zh-CN" w:eastAsia="zh-CN"/>
        </w:rPr>
        <w:t>工</w:t>
      </w:r>
      <w:r>
        <w:rPr>
          <w:rFonts w:hint="eastAsia" w:ascii="黑体" w:hAnsi="黑体" w:eastAsia="黑体" w:cs="Times New Roman"/>
          <w:sz w:val="24"/>
          <w:szCs w:val="32"/>
          <w:lang w:val="zh-CN" w:eastAsia="zh-CN"/>
        </w:rPr>
        <w:t>、</w:t>
      </w:r>
      <w:r>
        <w:rPr>
          <w:rFonts w:ascii="黑体" w:hAnsi="黑体" w:eastAsia="黑体" w:cs="Times New Roman"/>
          <w:sz w:val="24"/>
          <w:szCs w:val="32"/>
          <w:lang w:val="zh-CN" w:eastAsia="zh-CN"/>
        </w:rPr>
        <w:t>农类论文层次代号及说明</w:t>
      </w:r>
    </w:p>
    <w:tbl>
      <w:tblPr>
        <w:tblStyle w:val="2"/>
        <w:tblW w:w="85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4"/>
        <w:gridCol w:w="4689"/>
        <w:gridCol w:w="3131"/>
      </w:tblGrid>
      <w:tr w14:paraId="049CC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6" w:hRule="atLeast"/>
          <w:jc w:val="center"/>
        </w:trPr>
        <w:tc>
          <w:tcPr>
            <w:tcW w:w="734" w:type="dxa"/>
            <w:tcBorders>
              <w:bottom w:val="single" w:color="auto" w:sz="4" w:space="0"/>
            </w:tcBorders>
            <w:vAlign w:val="center"/>
          </w:tcPr>
          <w:p w14:paraId="056647E8">
            <w:pPr>
              <w:framePr w:hSpace="180" w:wrap="around" w:vAnchor="text" w:hAnchor="margin" w:xAlign="center" w:y="107"/>
              <w:spacing w:line="288" w:lineRule="auto"/>
              <w:jc w:val="left"/>
              <w:rPr>
                <w:rFonts w:ascii="宋体" w:hAnsi="宋体" w:eastAsia="宋体" w:cs="Times New Roman"/>
                <w:szCs w:val="21"/>
              </w:rPr>
            </w:pPr>
            <w:r>
              <w:rPr>
                <w:rFonts w:ascii="宋体" w:hAnsi="宋体" w:eastAsia="宋体" w:cs="Times New Roman"/>
                <w:szCs w:val="21"/>
              </w:rPr>
              <w:t>章</w:t>
            </w:r>
          </w:p>
        </w:tc>
        <w:tc>
          <w:tcPr>
            <w:tcW w:w="4689" w:type="dxa"/>
            <w:tcBorders>
              <w:bottom w:val="single" w:color="auto" w:sz="4" w:space="0"/>
            </w:tcBorders>
            <w:vAlign w:val="center"/>
          </w:tcPr>
          <w:p w14:paraId="3FE13379">
            <w:pPr>
              <w:framePr w:hSpace="180" w:wrap="around" w:vAnchor="text" w:hAnchor="margin" w:xAlign="center" w:y="107"/>
              <w:spacing w:line="288" w:lineRule="auto"/>
              <w:jc w:val="left"/>
              <w:rPr>
                <w:rFonts w:ascii="宋体" w:hAnsi="宋体" w:eastAsia="宋体" w:cs="Times New Roman"/>
                <w:szCs w:val="21"/>
              </w:rPr>
            </w:pPr>
            <w:r>
              <w:rPr>
                <w:rFonts w:ascii="宋体" w:hAnsi="宋体" w:eastAsia="宋体" w:cs="Times New Roman"/>
                <w:szCs w:val="21"/>
              </w:rPr>
              <w:t>1□×××××</w:t>
            </w:r>
          </w:p>
        </w:tc>
        <w:tc>
          <w:tcPr>
            <w:tcW w:w="3131" w:type="dxa"/>
            <w:tcBorders>
              <w:bottom w:val="single" w:color="auto" w:sz="4" w:space="0"/>
            </w:tcBorders>
            <w:vAlign w:val="center"/>
          </w:tcPr>
          <w:p w14:paraId="3D807888">
            <w:pPr>
              <w:framePr w:hSpace="180" w:wrap="around" w:vAnchor="text" w:hAnchor="margin" w:xAlign="center" w:y="107"/>
              <w:spacing w:line="288" w:lineRule="auto"/>
              <w:jc w:val="left"/>
              <w:rPr>
                <w:rFonts w:ascii="宋体" w:hAnsi="宋体" w:eastAsia="宋体" w:cs="Times New Roman"/>
                <w:szCs w:val="21"/>
              </w:rPr>
            </w:pPr>
            <w:r>
              <w:rPr>
                <w:rFonts w:ascii="宋体" w:hAnsi="宋体" w:eastAsia="宋体" w:cs="Times New Roman"/>
                <w:szCs w:val="21"/>
              </w:rPr>
              <w:t>顶格，四号黑体</w:t>
            </w:r>
          </w:p>
        </w:tc>
      </w:tr>
      <w:tr w14:paraId="21510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6" w:hRule="atLeast"/>
          <w:jc w:val="center"/>
        </w:trPr>
        <w:tc>
          <w:tcPr>
            <w:tcW w:w="734" w:type="dxa"/>
            <w:vAlign w:val="center"/>
          </w:tcPr>
          <w:p w14:paraId="0ED13007">
            <w:pPr>
              <w:framePr w:hSpace="180" w:wrap="around" w:vAnchor="text" w:hAnchor="margin" w:xAlign="center" w:y="107"/>
              <w:spacing w:line="288" w:lineRule="auto"/>
              <w:jc w:val="left"/>
              <w:rPr>
                <w:rFonts w:ascii="宋体" w:hAnsi="宋体" w:eastAsia="宋体" w:cs="Times New Roman"/>
                <w:szCs w:val="21"/>
              </w:rPr>
            </w:pPr>
            <w:r>
              <w:rPr>
                <w:rFonts w:ascii="宋体" w:hAnsi="宋体" w:eastAsia="宋体" w:cs="Times New Roman"/>
                <w:szCs w:val="21"/>
              </w:rPr>
              <w:t>节</w:t>
            </w:r>
          </w:p>
        </w:tc>
        <w:tc>
          <w:tcPr>
            <w:tcW w:w="4689" w:type="dxa"/>
            <w:vAlign w:val="center"/>
          </w:tcPr>
          <w:p w14:paraId="0A2C3DCF">
            <w:pPr>
              <w:framePr w:hSpace="180" w:wrap="around" w:vAnchor="text" w:hAnchor="margin" w:xAlign="center" w:y="107"/>
              <w:spacing w:line="288" w:lineRule="auto"/>
              <w:jc w:val="left"/>
              <w:rPr>
                <w:rFonts w:ascii="宋体" w:hAnsi="宋体" w:eastAsia="宋体" w:cs="Times New Roman"/>
                <w:szCs w:val="21"/>
              </w:rPr>
            </w:pPr>
            <w:r>
              <w:rPr>
                <w:rFonts w:ascii="宋体" w:hAnsi="宋体" w:eastAsia="宋体" w:cs="Times New Roman"/>
                <w:szCs w:val="21"/>
              </w:rPr>
              <w:t>1.1□×××××</w:t>
            </w:r>
          </w:p>
        </w:tc>
        <w:tc>
          <w:tcPr>
            <w:tcW w:w="3131" w:type="dxa"/>
            <w:vAlign w:val="center"/>
          </w:tcPr>
          <w:p w14:paraId="5E4BE9B1">
            <w:pPr>
              <w:framePr w:hSpace="180" w:wrap="around" w:vAnchor="text" w:hAnchor="margin" w:xAlign="center" w:y="107"/>
              <w:spacing w:line="288" w:lineRule="auto"/>
              <w:jc w:val="left"/>
              <w:rPr>
                <w:rFonts w:ascii="宋体" w:hAnsi="宋体" w:eastAsia="宋体" w:cs="Times New Roman"/>
                <w:szCs w:val="21"/>
              </w:rPr>
            </w:pPr>
            <w:r>
              <w:rPr>
                <w:rFonts w:ascii="宋体" w:hAnsi="宋体" w:eastAsia="宋体" w:cs="Times New Roman"/>
                <w:szCs w:val="21"/>
              </w:rPr>
              <w:t>顶格，小四号黑体</w:t>
            </w:r>
          </w:p>
        </w:tc>
      </w:tr>
      <w:tr w14:paraId="76AAE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6" w:hRule="atLeast"/>
          <w:jc w:val="center"/>
        </w:trPr>
        <w:tc>
          <w:tcPr>
            <w:tcW w:w="734" w:type="dxa"/>
            <w:vAlign w:val="center"/>
          </w:tcPr>
          <w:p w14:paraId="3D86B902">
            <w:pPr>
              <w:framePr w:hSpace="180" w:wrap="around" w:vAnchor="text" w:hAnchor="margin" w:xAlign="center" w:y="107"/>
              <w:spacing w:line="288" w:lineRule="auto"/>
              <w:jc w:val="left"/>
              <w:rPr>
                <w:rFonts w:ascii="宋体" w:hAnsi="宋体" w:eastAsia="宋体" w:cs="Times New Roman"/>
                <w:szCs w:val="21"/>
              </w:rPr>
            </w:pPr>
            <w:r>
              <w:rPr>
                <w:rFonts w:ascii="宋体" w:hAnsi="宋体" w:eastAsia="宋体" w:cs="Times New Roman"/>
                <w:szCs w:val="21"/>
              </w:rPr>
              <w:t>条</w:t>
            </w:r>
          </w:p>
        </w:tc>
        <w:tc>
          <w:tcPr>
            <w:tcW w:w="4689" w:type="dxa"/>
            <w:vAlign w:val="center"/>
          </w:tcPr>
          <w:p w14:paraId="747451AC">
            <w:pPr>
              <w:framePr w:hSpace="180" w:wrap="around" w:vAnchor="text" w:hAnchor="margin" w:xAlign="center" w:y="107"/>
              <w:spacing w:line="288" w:lineRule="auto"/>
              <w:jc w:val="left"/>
              <w:rPr>
                <w:rFonts w:ascii="宋体" w:hAnsi="宋体" w:eastAsia="宋体" w:cs="Times New Roman"/>
                <w:szCs w:val="21"/>
              </w:rPr>
            </w:pPr>
            <w:r>
              <w:rPr>
                <w:rFonts w:ascii="宋体" w:hAnsi="宋体" w:eastAsia="宋体" w:cs="Times New Roman"/>
                <w:szCs w:val="21"/>
              </w:rPr>
              <w:t>1.1.1□×××××</w:t>
            </w:r>
          </w:p>
        </w:tc>
        <w:tc>
          <w:tcPr>
            <w:tcW w:w="3131" w:type="dxa"/>
            <w:vAlign w:val="center"/>
          </w:tcPr>
          <w:p w14:paraId="2D6E2C6C">
            <w:pPr>
              <w:framePr w:hSpace="180" w:wrap="around" w:vAnchor="text" w:hAnchor="margin" w:xAlign="center" w:y="107"/>
              <w:spacing w:line="288" w:lineRule="auto"/>
              <w:jc w:val="left"/>
              <w:rPr>
                <w:rFonts w:ascii="宋体" w:hAnsi="宋体" w:eastAsia="宋体" w:cs="Times New Roman"/>
                <w:szCs w:val="21"/>
              </w:rPr>
            </w:pPr>
            <w:r>
              <w:rPr>
                <w:rFonts w:ascii="宋体" w:hAnsi="宋体" w:eastAsia="宋体" w:cs="Times New Roman"/>
                <w:szCs w:val="21"/>
              </w:rPr>
              <w:t>顶格，五号黑体</w:t>
            </w:r>
          </w:p>
        </w:tc>
      </w:tr>
      <w:tr w14:paraId="27063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6" w:hRule="atLeast"/>
          <w:jc w:val="center"/>
        </w:trPr>
        <w:tc>
          <w:tcPr>
            <w:tcW w:w="734" w:type="dxa"/>
            <w:vMerge w:val="restart"/>
            <w:vAlign w:val="center"/>
          </w:tcPr>
          <w:p w14:paraId="152BB269">
            <w:pPr>
              <w:framePr w:hSpace="180" w:wrap="around" w:vAnchor="text" w:hAnchor="margin" w:xAlign="center" w:y="107"/>
              <w:spacing w:line="288" w:lineRule="auto"/>
              <w:jc w:val="left"/>
              <w:rPr>
                <w:rFonts w:ascii="宋体" w:hAnsi="宋体" w:eastAsia="宋体" w:cs="Times New Roman"/>
                <w:szCs w:val="21"/>
              </w:rPr>
            </w:pPr>
            <w:r>
              <w:rPr>
                <w:rFonts w:ascii="宋体" w:hAnsi="宋体" w:eastAsia="宋体" w:cs="Times New Roman"/>
                <w:szCs w:val="21"/>
              </w:rPr>
              <w:t>款</w:t>
            </w:r>
          </w:p>
        </w:tc>
        <w:tc>
          <w:tcPr>
            <w:tcW w:w="4689" w:type="dxa"/>
            <w:tcBorders>
              <w:bottom w:val="single" w:color="auto" w:sz="4" w:space="0"/>
            </w:tcBorders>
            <w:vAlign w:val="center"/>
          </w:tcPr>
          <w:p w14:paraId="48682E4D">
            <w:pPr>
              <w:framePr w:hSpace="180" w:wrap="around" w:vAnchor="text" w:hAnchor="margin" w:xAlign="center" w:y="107"/>
              <w:spacing w:line="288" w:lineRule="auto"/>
              <w:jc w:val="left"/>
              <w:rPr>
                <w:rFonts w:ascii="宋体" w:hAnsi="宋体" w:eastAsia="宋体" w:cs="Times New Roman"/>
                <w:szCs w:val="21"/>
              </w:rPr>
            </w:pPr>
            <w:r>
              <w:rPr>
                <w:rFonts w:ascii="宋体" w:hAnsi="宋体" w:eastAsia="宋体" w:cs="Times New Roman"/>
                <w:szCs w:val="21"/>
              </w:rPr>
              <w:t>1.1.1.1□×××××</w:t>
            </w:r>
          </w:p>
        </w:tc>
        <w:tc>
          <w:tcPr>
            <w:tcW w:w="3131" w:type="dxa"/>
            <w:vAlign w:val="center"/>
          </w:tcPr>
          <w:p w14:paraId="5FC516BD">
            <w:pPr>
              <w:framePr w:hSpace="180" w:wrap="around" w:vAnchor="text" w:hAnchor="margin" w:xAlign="center" w:y="107"/>
              <w:spacing w:line="288" w:lineRule="auto"/>
              <w:jc w:val="left"/>
              <w:rPr>
                <w:rFonts w:ascii="宋体" w:hAnsi="宋体" w:eastAsia="宋体" w:cs="Times New Roman"/>
                <w:szCs w:val="21"/>
              </w:rPr>
            </w:pPr>
            <w:r>
              <w:rPr>
                <w:rFonts w:ascii="宋体" w:hAnsi="宋体" w:eastAsia="宋体" w:cs="Times New Roman"/>
                <w:szCs w:val="21"/>
              </w:rPr>
              <w:t>顶格，五号黑体</w:t>
            </w:r>
          </w:p>
        </w:tc>
      </w:tr>
      <w:tr w14:paraId="08C8E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6" w:hRule="atLeast"/>
          <w:jc w:val="center"/>
        </w:trPr>
        <w:tc>
          <w:tcPr>
            <w:tcW w:w="734" w:type="dxa"/>
            <w:vMerge w:val="continue"/>
            <w:tcBorders>
              <w:right w:val="single" w:color="auto" w:sz="4" w:space="0"/>
            </w:tcBorders>
            <w:vAlign w:val="center"/>
          </w:tcPr>
          <w:p w14:paraId="348D6BAC">
            <w:pPr>
              <w:framePr w:hSpace="180" w:wrap="around" w:vAnchor="text" w:hAnchor="margin" w:xAlign="center" w:y="107"/>
              <w:spacing w:line="288" w:lineRule="auto"/>
              <w:jc w:val="left"/>
              <w:rPr>
                <w:rFonts w:ascii="宋体" w:hAnsi="宋体" w:eastAsia="宋体" w:cs="Times New Roman"/>
                <w:szCs w:val="21"/>
              </w:rPr>
            </w:pPr>
          </w:p>
        </w:tc>
        <w:tc>
          <w:tcPr>
            <w:tcW w:w="4689" w:type="dxa"/>
            <w:tcBorders>
              <w:top w:val="single" w:color="auto" w:sz="4" w:space="0"/>
              <w:left w:val="single" w:color="auto" w:sz="4" w:space="0"/>
              <w:bottom w:val="single" w:color="auto" w:sz="4" w:space="0"/>
              <w:right w:val="single" w:color="auto" w:sz="4" w:space="0"/>
            </w:tcBorders>
            <w:vAlign w:val="center"/>
          </w:tcPr>
          <w:p w14:paraId="3068645A">
            <w:pPr>
              <w:framePr w:hSpace="180" w:wrap="around" w:vAnchor="text" w:hAnchor="margin" w:xAlign="center" w:y="107"/>
              <w:spacing w:line="288" w:lineRule="auto"/>
              <w:jc w:val="left"/>
              <w:rPr>
                <w:rFonts w:ascii="宋体" w:hAnsi="宋体" w:eastAsia="宋体" w:cs="Times New Roman"/>
                <w:szCs w:val="21"/>
              </w:rPr>
            </w:pPr>
            <w:r>
              <w:rPr>
                <w:rFonts w:ascii="宋体" w:hAnsi="宋体" w:eastAsia="宋体" w:cs="Times New Roman"/>
                <w:szCs w:val="21"/>
              </w:rPr>
              <w:t>□□×××××××××××××××××××××××××××××××</w:t>
            </w:r>
          </w:p>
        </w:tc>
        <w:tc>
          <w:tcPr>
            <w:tcW w:w="3131" w:type="dxa"/>
            <w:tcBorders>
              <w:left w:val="single" w:color="auto" w:sz="4" w:space="0"/>
            </w:tcBorders>
            <w:vAlign w:val="center"/>
          </w:tcPr>
          <w:p w14:paraId="2FDE9362">
            <w:pPr>
              <w:framePr w:hSpace="180" w:wrap="around" w:vAnchor="text" w:hAnchor="margin" w:xAlign="center" w:y="107"/>
              <w:spacing w:line="288" w:lineRule="auto"/>
              <w:jc w:val="left"/>
              <w:rPr>
                <w:rFonts w:ascii="宋体" w:hAnsi="宋体" w:eastAsia="宋体" w:cs="Times New Roman"/>
                <w:szCs w:val="21"/>
              </w:rPr>
            </w:pPr>
            <w:r>
              <w:rPr>
                <w:rFonts w:ascii="宋体" w:hAnsi="宋体" w:eastAsia="宋体" w:cs="Times New Roman"/>
                <w:szCs w:val="21"/>
              </w:rPr>
              <w:t>首行缩进2个字符，五号宋体</w:t>
            </w:r>
          </w:p>
        </w:tc>
      </w:tr>
      <w:tr w14:paraId="026BA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6" w:hRule="atLeast"/>
          <w:jc w:val="center"/>
        </w:trPr>
        <w:tc>
          <w:tcPr>
            <w:tcW w:w="734" w:type="dxa"/>
            <w:vMerge w:val="restart"/>
            <w:vAlign w:val="center"/>
          </w:tcPr>
          <w:p w14:paraId="1DC8C73A">
            <w:pPr>
              <w:framePr w:hSpace="180" w:wrap="around" w:vAnchor="text" w:hAnchor="margin" w:xAlign="center" w:y="107"/>
              <w:spacing w:line="288" w:lineRule="auto"/>
              <w:jc w:val="left"/>
              <w:rPr>
                <w:rFonts w:ascii="宋体" w:hAnsi="宋体" w:eastAsia="宋体" w:cs="Times New Roman"/>
                <w:szCs w:val="21"/>
              </w:rPr>
            </w:pPr>
            <w:r>
              <w:rPr>
                <w:rFonts w:ascii="宋体" w:hAnsi="宋体" w:eastAsia="宋体" w:cs="Times New Roman"/>
                <w:szCs w:val="21"/>
              </w:rPr>
              <w:t>项</w:t>
            </w:r>
          </w:p>
        </w:tc>
        <w:tc>
          <w:tcPr>
            <w:tcW w:w="4689" w:type="dxa"/>
            <w:tcBorders>
              <w:top w:val="single" w:color="auto" w:sz="4" w:space="0"/>
            </w:tcBorders>
            <w:vAlign w:val="center"/>
          </w:tcPr>
          <w:p w14:paraId="3A8FC99F">
            <w:pPr>
              <w:framePr w:hSpace="180" w:wrap="around" w:vAnchor="text" w:hAnchor="margin" w:xAlign="center" w:y="107"/>
              <w:spacing w:line="288" w:lineRule="auto"/>
              <w:jc w:val="left"/>
              <w:rPr>
                <w:rFonts w:ascii="宋体" w:hAnsi="宋体" w:eastAsia="宋体" w:cs="Times New Roman"/>
                <w:szCs w:val="21"/>
              </w:rPr>
            </w:pPr>
            <w:r>
              <w:rPr>
                <w:rFonts w:ascii="宋体" w:hAnsi="宋体" w:eastAsia="宋体" w:cs="Times New Roman"/>
                <w:szCs w:val="21"/>
              </w:rPr>
              <w:t>（1）××××</w:t>
            </w:r>
          </w:p>
        </w:tc>
        <w:tc>
          <w:tcPr>
            <w:tcW w:w="3131" w:type="dxa"/>
            <w:vAlign w:val="center"/>
          </w:tcPr>
          <w:p w14:paraId="3936B287">
            <w:pPr>
              <w:framePr w:hSpace="180" w:wrap="around" w:vAnchor="text" w:hAnchor="margin" w:xAlign="center" w:y="107"/>
              <w:spacing w:line="288" w:lineRule="auto"/>
              <w:jc w:val="left"/>
              <w:rPr>
                <w:rFonts w:ascii="宋体" w:hAnsi="宋体" w:eastAsia="宋体" w:cs="Times New Roman"/>
                <w:szCs w:val="21"/>
              </w:rPr>
            </w:pPr>
            <w:r>
              <w:rPr>
                <w:rFonts w:ascii="宋体" w:hAnsi="宋体" w:eastAsia="宋体" w:cs="Times New Roman"/>
                <w:szCs w:val="21"/>
              </w:rPr>
              <w:t>顶格，五号宋体</w:t>
            </w:r>
          </w:p>
        </w:tc>
      </w:tr>
      <w:tr w14:paraId="39E09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6" w:hRule="atLeast"/>
          <w:jc w:val="center"/>
        </w:trPr>
        <w:tc>
          <w:tcPr>
            <w:tcW w:w="734" w:type="dxa"/>
            <w:vMerge w:val="continue"/>
            <w:vAlign w:val="center"/>
          </w:tcPr>
          <w:p w14:paraId="78420FE5">
            <w:pPr>
              <w:framePr w:hSpace="180" w:wrap="around" w:vAnchor="text" w:hAnchor="margin" w:xAlign="center" w:y="107"/>
              <w:spacing w:line="288" w:lineRule="auto"/>
              <w:jc w:val="left"/>
              <w:rPr>
                <w:rFonts w:ascii="宋体" w:hAnsi="宋体" w:eastAsia="宋体" w:cs="Times New Roman"/>
                <w:szCs w:val="21"/>
              </w:rPr>
            </w:pPr>
          </w:p>
        </w:tc>
        <w:tc>
          <w:tcPr>
            <w:tcW w:w="4689" w:type="dxa"/>
            <w:vAlign w:val="center"/>
          </w:tcPr>
          <w:p w14:paraId="1968B869">
            <w:pPr>
              <w:framePr w:hSpace="180" w:wrap="around" w:vAnchor="text" w:hAnchor="margin" w:xAlign="center" w:y="107"/>
              <w:spacing w:line="288" w:lineRule="auto"/>
              <w:jc w:val="left"/>
              <w:rPr>
                <w:rFonts w:ascii="宋体" w:hAnsi="宋体" w:eastAsia="宋体" w:cs="Times New Roman"/>
                <w:szCs w:val="21"/>
              </w:rPr>
            </w:pPr>
            <w:r>
              <w:rPr>
                <w:rFonts w:ascii="宋体" w:hAnsi="宋体" w:eastAsia="宋体" w:cs="Times New Roman"/>
                <w:szCs w:val="21"/>
              </w:rPr>
              <w:t>□□×××××××××××××××××××××××××××××××</w:t>
            </w:r>
          </w:p>
        </w:tc>
        <w:tc>
          <w:tcPr>
            <w:tcW w:w="3131" w:type="dxa"/>
            <w:vAlign w:val="center"/>
          </w:tcPr>
          <w:p w14:paraId="6177540F">
            <w:pPr>
              <w:framePr w:hSpace="180" w:wrap="around" w:vAnchor="text" w:hAnchor="margin" w:xAlign="center" w:y="107"/>
              <w:spacing w:line="288" w:lineRule="auto"/>
              <w:jc w:val="left"/>
              <w:rPr>
                <w:rFonts w:ascii="宋体" w:hAnsi="宋体" w:eastAsia="宋体" w:cs="Times New Roman"/>
                <w:szCs w:val="21"/>
              </w:rPr>
            </w:pPr>
            <w:r>
              <w:rPr>
                <w:rFonts w:ascii="宋体" w:hAnsi="宋体" w:eastAsia="宋体" w:cs="Times New Roman"/>
                <w:szCs w:val="21"/>
              </w:rPr>
              <w:t>首行缩进2个字符，五号宋体</w:t>
            </w:r>
          </w:p>
        </w:tc>
      </w:tr>
    </w:tbl>
    <w:p w14:paraId="78A5D590">
      <w:pPr>
        <w:ind w:right="-50" w:rightChars="-24"/>
        <w:jc w:val="center"/>
        <w:rPr>
          <w:rFonts w:ascii="黑体" w:hAnsi="黑体" w:eastAsia="黑体" w:cs="Times New Roman"/>
          <w:sz w:val="24"/>
          <w:szCs w:val="32"/>
          <w:lang w:val="zh-CN" w:eastAsia="zh-CN"/>
        </w:rPr>
      </w:pPr>
      <w:r>
        <w:rPr>
          <w:rFonts w:ascii="黑体" w:hAnsi="黑体" w:eastAsia="黑体" w:cs="Times New Roman"/>
          <w:sz w:val="24"/>
          <w:szCs w:val="32"/>
          <w:lang w:val="zh-CN" w:eastAsia="zh-CN"/>
        </w:rPr>
        <w:t>表2-2  文、</w:t>
      </w:r>
      <w:r>
        <w:rPr>
          <w:rFonts w:hint="eastAsia" w:ascii="黑体" w:hAnsi="黑体" w:eastAsia="黑体" w:cs="Times New Roman"/>
          <w:sz w:val="24"/>
          <w:szCs w:val="32"/>
          <w:lang w:val="zh-CN" w:eastAsia="zh-CN"/>
        </w:rPr>
        <w:t>教</w:t>
      </w:r>
      <w:r>
        <w:rPr>
          <w:rFonts w:ascii="黑体" w:hAnsi="黑体" w:eastAsia="黑体" w:cs="Times New Roman"/>
          <w:sz w:val="24"/>
          <w:szCs w:val="32"/>
          <w:lang w:val="zh-CN" w:eastAsia="zh-CN"/>
        </w:rPr>
        <w:t>、管、</w:t>
      </w:r>
      <w:r>
        <w:rPr>
          <w:rFonts w:hint="eastAsia" w:ascii="黑体" w:hAnsi="黑体" w:eastAsia="黑体" w:cs="Times New Roman"/>
          <w:sz w:val="24"/>
          <w:szCs w:val="32"/>
          <w:lang w:val="zh-CN" w:eastAsia="zh-CN"/>
        </w:rPr>
        <w:t>艺</w:t>
      </w:r>
      <w:r>
        <w:rPr>
          <w:rFonts w:ascii="黑体" w:hAnsi="黑体" w:eastAsia="黑体" w:cs="Times New Roman"/>
          <w:sz w:val="24"/>
          <w:szCs w:val="32"/>
          <w:lang w:val="zh-CN" w:eastAsia="zh-CN"/>
        </w:rPr>
        <w:t>类论文层次代号及说明</w:t>
      </w:r>
    </w:p>
    <w:tbl>
      <w:tblPr>
        <w:tblStyle w:val="2"/>
        <w:tblpPr w:leftFromText="180" w:rightFromText="180" w:vertAnchor="text" w:tblpXSpec="center" w:tblpY="1"/>
        <w:tblOverlap w:val="never"/>
        <w:tblW w:w="83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6"/>
        <w:gridCol w:w="4577"/>
        <w:gridCol w:w="3093"/>
      </w:tblGrid>
      <w:tr w14:paraId="3046A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3" w:hRule="atLeast"/>
        </w:trPr>
        <w:tc>
          <w:tcPr>
            <w:tcW w:w="686" w:type="dxa"/>
            <w:tcBorders>
              <w:bottom w:val="single" w:color="auto" w:sz="4" w:space="0"/>
            </w:tcBorders>
            <w:vAlign w:val="center"/>
          </w:tcPr>
          <w:p w14:paraId="0CFEDB5E">
            <w:pPr>
              <w:spacing w:line="288" w:lineRule="auto"/>
              <w:jc w:val="left"/>
              <w:rPr>
                <w:rFonts w:ascii="宋体" w:hAnsi="宋体" w:eastAsia="宋体" w:cs="Times New Roman"/>
                <w:szCs w:val="21"/>
              </w:rPr>
            </w:pPr>
            <w:r>
              <w:rPr>
                <w:rFonts w:ascii="宋体" w:hAnsi="宋体" w:eastAsia="宋体" w:cs="Times New Roman"/>
                <w:szCs w:val="21"/>
              </w:rPr>
              <w:t>章</w:t>
            </w:r>
          </w:p>
        </w:tc>
        <w:tc>
          <w:tcPr>
            <w:tcW w:w="4577" w:type="dxa"/>
            <w:tcBorders>
              <w:bottom w:val="single" w:color="auto" w:sz="4" w:space="0"/>
            </w:tcBorders>
            <w:vAlign w:val="center"/>
          </w:tcPr>
          <w:p w14:paraId="283267E9">
            <w:pPr>
              <w:spacing w:line="288" w:lineRule="auto"/>
              <w:jc w:val="left"/>
              <w:rPr>
                <w:rFonts w:ascii="宋体" w:hAnsi="宋体" w:eastAsia="宋体" w:cs="Times New Roman"/>
                <w:szCs w:val="21"/>
              </w:rPr>
            </w:pPr>
            <w:r>
              <w:rPr>
                <w:rFonts w:ascii="宋体" w:hAnsi="宋体" w:eastAsia="宋体" w:cs="Times New Roman"/>
                <w:szCs w:val="21"/>
              </w:rPr>
              <w:t>一、×××××</w:t>
            </w:r>
          </w:p>
        </w:tc>
        <w:tc>
          <w:tcPr>
            <w:tcW w:w="3093" w:type="dxa"/>
            <w:tcBorders>
              <w:bottom w:val="single" w:color="auto" w:sz="4" w:space="0"/>
            </w:tcBorders>
            <w:vAlign w:val="center"/>
          </w:tcPr>
          <w:p w14:paraId="30C9296A">
            <w:pPr>
              <w:spacing w:line="288" w:lineRule="auto"/>
              <w:jc w:val="left"/>
              <w:rPr>
                <w:rFonts w:ascii="宋体" w:hAnsi="宋体" w:eastAsia="宋体" w:cs="Times New Roman"/>
                <w:szCs w:val="21"/>
              </w:rPr>
            </w:pPr>
            <w:r>
              <w:rPr>
                <w:rFonts w:ascii="宋体" w:hAnsi="宋体" w:eastAsia="宋体" w:cs="Times New Roman"/>
                <w:szCs w:val="21"/>
              </w:rPr>
              <w:t>顶格，四号黑体</w:t>
            </w:r>
          </w:p>
        </w:tc>
      </w:tr>
      <w:tr w14:paraId="2068C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3" w:hRule="atLeast"/>
        </w:trPr>
        <w:tc>
          <w:tcPr>
            <w:tcW w:w="686" w:type="dxa"/>
            <w:vAlign w:val="center"/>
          </w:tcPr>
          <w:p w14:paraId="2115E017">
            <w:pPr>
              <w:spacing w:line="288" w:lineRule="auto"/>
              <w:jc w:val="left"/>
              <w:rPr>
                <w:rFonts w:ascii="宋体" w:hAnsi="宋体" w:eastAsia="宋体" w:cs="Times New Roman"/>
                <w:szCs w:val="21"/>
              </w:rPr>
            </w:pPr>
            <w:r>
              <w:rPr>
                <w:rFonts w:ascii="宋体" w:hAnsi="宋体" w:eastAsia="宋体" w:cs="Times New Roman"/>
                <w:szCs w:val="21"/>
              </w:rPr>
              <w:t>节</w:t>
            </w:r>
          </w:p>
        </w:tc>
        <w:tc>
          <w:tcPr>
            <w:tcW w:w="4577" w:type="dxa"/>
            <w:vAlign w:val="center"/>
          </w:tcPr>
          <w:p w14:paraId="5F42A899">
            <w:pPr>
              <w:spacing w:line="288" w:lineRule="auto"/>
              <w:jc w:val="left"/>
              <w:rPr>
                <w:rFonts w:ascii="宋体" w:hAnsi="宋体" w:eastAsia="宋体" w:cs="Times New Roman"/>
                <w:szCs w:val="21"/>
              </w:rPr>
            </w:pPr>
            <w:r>
              <w:rPr>
                <w:rFonts w:ascii="宋体" w:hAnsi="宋体" w:eastAsia="宋体" w:cs="Times New Roman"/>
                <w:szCs w:val="21"/>
              </w:rPr>
              <w:t>（一）××××</w:t>
            </w:r>
          </w:p>
        </w:tc>
        <w:tc>
          <w:tcPr>
            <w:tcW w:w="3093" w:type="dxa"/>
            <w:vAlign w:val="center"/>
          </w:tcPr>
          <w:p w14:paraId="1B4AD20C">
            <w:pPr>
              <w:spacing w:line="288" w:lineRule="auto"/>
              <w:jc w:val="left"/>
              <w:rPr>
                <w:rFonts w:ascii="宋体" w:hAnsi="宋体" w:eastAsia="宋体" w:cs="Times New Roman"/>
                <w:szCs w:val="21"/>
              </w:rPr>
            </w:pPr>
            <w:r>
              <w:rPr>
                <w:rFonts w:ascii="宋体" w:hAnsi="宋体" w:eastAsia="宋体" w:cs="Times New Roman"/>
                <w:szCs w:val="21"/>
              </w:rPr>
              <w:t>顶格，小四号黑体</w:t>
            </w:r>
          </w:p>
        </w:tc>
      </w:tr>
      <w:tr w14:paraId="5F575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3" w:hRule="atLeast"/>
        </w:trPr>
        <w:tc>
          <w:tcPr>
            <w:tcW w:w="686" w:type="dxa"/>
            <w:vMerge w:val="restart"/>
            <w:vAlign w:val="center"/>
          </w:tcPr>
          <w:p w14:paraId="6FE89ED7">
            <w:pPr>
              <w:spacing w:line="288" w:lineRule="auto"/>
              <w:jc w:val="left"/>
              <w:rPr>
                <w:rFonts w:ascii="宋体" w:hAnsi="宋体" w:eastAsia="宋体" w:cs="Times New Roman"/>
                <w:szCs w:val="21"/>
              </w:rPr>
            </w:pPr>
            <w:r>
              <w:rPr>
                <w:rFonts w:ascii="宋体" w:hAnsi="宋体" w:eastAsia="宋体" w:cs="Times New Roman"/>
                <w:szCs w:val="21"/>
              </w:rPr>
              <w:t>条</w:t>
            </w:r>
          </w:p>
        </w:tc>
        <w:tc>
          <w:tcPr>
            <w:tcW w:w="4577" w:type="dxa"/>
            <w:vAlign w:val="center"/>
          </w:tcPr>
          <w:p w14:paraId="4A229FCE">
            <w:pPr>
              <w:spacing w:line="288" w:lineRule="auto"/>
              <w:jc w:val="left"/>
              <w:rPr>
                <w:rFonts w:ascii="宋体" w:hAnsi="宋体" w:eastAsia="宋体" w:cs="Times New Roman"/>
                <w:szCs w:val="21"/>
              </w:rPr>
            </w:pPr>
            <w:r>
              <w:rPr>
                <w:rFonts w:ascii="宋体" w:hAnsi="宋体" w:eastAsia="宋体" w:cs="Times New Roman"/>
                <w:szCs w:val="21"/>
              </w:rPr>
              <w:t>□□1.×××××</w:t>
            </w:r>
          </w:p>
        </w:tc>
        <w:tc>
          <w:tcPr>
            <w:tcW w:w="3093" w:type="dxa"/>
            <w:vAlign w:val="center"/>
          </w:tcPr>
          <w:p w14:paraId="2D598BDC">
            <w:pPr>
              <w:spacing w:line="288" w:lineRule="auto"/>
              <w:jc w:val="left"/>
              <w:rPr>
                <w:rFonts w:ascii="宋体" w:hAnsi="宋体" w:eastAsia="宋体" w:cs="Times New Roman"/>
                <w:szCs w:val="21"/>
              </w:rPr>
            </w:pPr>
            <w:r>
              <w:rPr>
                <w:rFonts w:hint="eastAsia" w:ascii="宋体" w:hAnsi="宋体" w:eastAsia="宋体" w:cs="Times New Roman"/>
                <w:szCs w:val="21"/>
              </w:rPr>
              <w:t>首行缩进2个字符</w:t>
            </w:r>
            <w:r>
              <w:rPr>
                <w:rFonts w:ascii="宋体" w:hAnsi="宋体" w:eastAsia="宋体" w:cs="Times New Roman"/>
                <w:szCs w:val="21"/>
              </w:rPr>
              <w:t>，五号黑体</w:t>
            </w:r>
          </w:p>
        </w:tc>
      </w:tr>
      <w:tr w14:paraId="22E4F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3" w:hRule="atLeast"/>
        </w:trPr>
        <w:tc>
          <w:tcPr>
            <w:tcW w:w="686" w:type="dxa"/>
            <w:vMerge w:val="continue"/>
            <w:vAlign w:val="center"/>
          </w:tcPr>
          <w:p w14:paraId="33E1B917">
            <w:pPr>
              <w:spacing w:line="288" w:lineRule="auto"/>
              <w:jc w:val="left"/>
              <w:rPr>
                <w:rFonts w:ascii="宋体" w:hAnsi="宋体" w:eastAsia="宋体" w:cs="Times New Roman"/>
                <w:szCs w:val="21"/>
              </w:rPr>
            </w:pPr>
          </w:p>
        </w:tc>
        <w:tc>
          <w:tcPr>
            <w:tcW w:w="4577" w:type="dxa"/>
            <w:vAlign w:val="center"/>
          </w:tcPr>
          <w:p w14:paraId="758679C6">
            <w:pPr>
              <w:spacing w:line="288" w:lineRule="auto"/>
              <w:jc w:val="left"/>
              <w:rPr>
                <w:rFonts w:ascii="宋体" w:hAnsi="宋体" w:eastAsia="宋体" w:cs="Times New Roman"/>
                <w:szCs w:val="21"/>
              </w:rPr>
            </w:pPr>
            <w:r>
              <w:rPr>
                <w:rFonts w:ascii="宋体" w:hAnsi="宋体" w:eastAsia="宋体" w:cs="Times New Roman"/>
                <w:szCs w:val="21"/>
              </w:rPr>
              <w:t>□□×××××××××××××××××××××××××××××××</w:t>
            </w:r>
          </w:p>
        </w:tc>
        <w:tc>
          <w:tcPr>
            <w:tcW w:w="3093" w:type="dxa"/>
            <w:vAlign w:val="center"/>
          </w:tcPr>
          <w:p w14:paraId="42FA99A4">
            <w:pPr>
              <w:spacing w:line="288" w:lineRule="auto"/>
              <w:jc w:val="left"/>
              <w:rPr>
                <w:rFonts w:ascii="宋体" w:hAnsi="宋体" w:eastAsia="宋体" w:cs="Times New Roman"/>
                <w:szCs w:val="21"/>
              </w:rPr>
            </w:pPr>
            <w:r>
              <w:rPr>
                <w:rFonts w:ascii="宋体" w:hAnsi="宋体" w:eastAsia="宋体" w:cs="Times New Roman"/>
                <w:szCs w:val="21"/>
              </w:rPr>
              <w:t>首行缩进2个字符，五号宋体（正文）</w:t>
            </w:r>
          </w:p>
        </w:tc>
      </w:tr>
      <w:tr w14:paraId="5382C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3" w:hRule="atLeast"/>
        </w:trPr>
        <w:tc>
          <w:tcPr>
            <w:tcW w:w="686" w:type="dxa"/>
            <w:vMerge w:val="restart"/>
            <w:vAlign w:val="center"/>
          </w:tcPr>
          <w:p w14:paraId="4472AD60">
            <w:pPr>
              <w:spacing w:line="288" w:lineRule="auto"/>
              <w:jc w:val="left"/>
              <w:rPr>
                <w:rFonts w:ascii="宋体" w:hAnsi="宋体" w:eastAsia="宋体" w:cs="Times New Roman"/>
                <w:szCs w:val="21"/>
              </w:rPr>
            </w:pPr>
            <w:r>
              <w:rPr>
                <w:rFonts w:ascii="宋体" w:hAnsi="宋体" w:eastAsia="宋体" w:cs="Times New Roman"/>
                <w:szCs w:val="21"/>
              </w:rPr>
              <w:t>款</w:t>
            </w:r>
          </w:p>
        </w:tc>
        <w:tc>
          <w:tcPr>
            <w:tcW w:w="4577" w:type="dxa"/>
            <w:vAlign w:val="center"/>
          </w:tcPr>
          <w:p w14:paraId="7E7206E0">
            <w:pPr>
              <w:spacing w:line="288" w:lineRule="auto"/>
              <w:jc w:val="left"/>
              <w:rPr>
                <w:rFonts w:ascii="宋体" w:hAnsi="宋体" w:eastAsia="宋体" w:cs="Times New Roman"/>
                <w:szCs w:val="21"/>
              </w:rPr>
            </w:pPr>
            <w:r>
              <w:rPr>
                <w:rFonts w:ascii="宋体" w:hAnsi="宋体" w:eastAsia="宋体" w:cs="Times New Roman"/>
                <w:szCs w:val="21"/>
              </w:rPr>
              <w:t>□□（1）××××</w:t>
            </w:r>
          </w:p>
        </w:tc>
        <w:tc>
          <w:tcPr>
            <w:tcW w:w="3093" w:type="dxa"/>
            <w:vAlign w:val="center"/>
          </w:tcPr>
          <w:p w14:paraId="777EB8C1">
            <w:pPr>
              <w:spacing w:line="288" w:lineRule="auto"/>
              <w:jc w:val="left"/>
              <w:rPr>
                <w:rFonts w:ascii="宋体" w:hAnsi="宋体" w:eastAsia="宋体" w:cs="Times New Roman"/>
                <w:szCs w:val="21"/>
              </w:rPr>
            </w:pPr>
            <w:r>
              <w:rPr>
                <w:rFonts w:ascii="宋体" w:hAnsi="宋体" w:eastAsia="宋体" w:cs="Times New Roman"/>
                <w:szCs w:val="21"/>
              </w:rPr>
              <w:t>首行缩进2个字符，五号黑体</w:t>
            </w:r>
          </w:p>
        </w:tc>
      </w:tr>
      <w:tr w14:paraId="23EE8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3" w:hRule="atLeast"/>
        </w:trPr>
        <w:tc>
          <w:tcPr>
            <w:tcW w:w="686" w:type="dxa"/>
            <w:vMerge w:val="continue"/>
            <w:vAlign w:val="center"/>
          </w:tcPr>
          <w:p w14:paraId="5C2D981A">
            <w:pPr>
              <w:spacing w:line="288" w:lineRule="auto"/>
              <w:jc w:val="left"/>
              <w:rPr>
                <w:rFonts w:ascii="宋体" w:hAnsi="宋体" w:eastAsia="宋体" w:cs="Times New Roman"/>
                <w:szCs w:val="21"/>
              </w:rPr>
            </w:pPr>
          </w:p>
        </w:tc>
        <w:tc>
          <w:tcPr>
            <w:tcW w:w="4577" w:type="dxa"/>
            <w:vAlign w:val="center"/>
          </w:tcPr>
          <w:p w14:paraId="5C30F6E9">
            <w:pPr>
              <w:spacing w:line="288" w:lineRule="auto"/>
              <w:jc w:val="left"/>
              <w:rPr>
                <w:rFonts w:ascii="宋体" w:hAnsi="宋体" w:eastAsia="宋体" w:cs="Times New Roman"/>
                <w:szCs w:val="21"/>
              </w:rPr>
            </w:pPr>
            <w:r>
              <w:rPr>
                <w:rFonts w:ascii="宋体" w:hAnsi="宋体" w:eastAsia="宋体" w:cs="Times New Roman"/>
                <w:szCs w:val="21"/>
              </w:rPr>
              <w:t>□□×××××××××××××××××××××××××××××××</w:t>
            </w:r>
          </w:p>
        </w:tc>
        <w:tc>
          <w:tcPr>
            <w:tcW w:w="3093" w:type="dxa"/>
            <w:vAlign w:val="center"/>
          </w:tcPr>
          <w:p w14:paraId="5D7D1DD6">
            <w:pPr>
              <w:spacing w:line="288" w:lineRule="auto"/>
              <w:jc w:val="left"/>
              <w:rPr>
                <w:rFonts w:ascii="宋体" w:hAnsi="宋体" w:eastAsia="宋体" w:cs="Times New Roman"/>
                <w:szCs w:val="21"/>
              </w:rPr>
            </w:pPr>
            <w:r>
              <w:rPr>
                <w:rFonts w:ascii="宋体" w:hAnsi="宋体" w:eastAsia="宋体" w:cs="Times New Roman"/>
                <w:szCs w:val="21"/>
              </w:rPr>
              <w:t>首行缩进2个字符，五号宋体（正文）</w:t>
            </w:r>
          </w:p>
        </w:tc>
      </w:tr>
      <w:tr w14:paraId="330BB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3" w:hRule="atLeast"/>
        </w:trPr>
        <w:tc>
          <w:tcPr>
            <w:tcW w:w="686" w:type="dxa"/>
            <w:vMerge w:val="restart"/>
            <w:vAlign w:val="center"/>
          </w:tcPr>
          <w:p w14:paraId="11008704">
            <w:pPr>
              <w:spacing w:line="288" w:lineRule="auto"/>
              <w:jc w:val="left"/>
              <w:rPr>
                <w:rFonts w:ascii="宋体" w:hAnsi="宋体" w:eastAsia="宋体" w:cs="Times New Roman"/>
                <w:szCs w:val="21"/>
              </w:rPr>
            </w:pPr>
            <w:r>
              <w:rPr>
                <w:rFonts w:ascii="宋体" w:hAnsi="宋体" w:eastAsia="宋体" w:cs="Times New Roman"/>
                <w:szCs w:val="21"/>
              </w:rPr>
              <w:t>项</w:t>
            </w:r>
          </w:p>
        </w:tc>
        <w:tc>
          <w:tcPr>
            <w:tcW w:w="4577" w:type="dxa"/>
            <w:vAlign w:val="center"/>
          </w:tcPr>
          <w:p w14:paraId="5C485B73">
            <w:pPr>
              <w:spacing w:line="288" w:lineRule="auto"/>
              <w:jc w:val="left"/>
              <w:rPr>
                <w:rFonts w:ascii="宋体" w:hAnsi="宋体" w:eastAsia="宋体" w:cs="Times New Roman"/>
                <w:szCs w:val="21"/>
              </w:rPr>
            </w:pPr>
            <w:r>
              <w:rPr>
                <w:rFonts w:ascii="宋体" w:hAnsi="宋体" w:eastAsia="宋体" w:cs="Times New Roman"/>
                <w:szCs w:val="21"/>
              </w:rPr>
              <w:t>□□</w:t>
            </w:r>
            <w:r>
              <w:rPr>
                <w:rFonts w:hint="eastAsia" w:ascii="宋体" w:hAnsi="宋体" w:eastAsia="宋体" w:cs="宋体"/>
                <w:szCs w:val="21"/>
              </w:rPr>
              <w:t>①</w:t>
            </w:r>
            <w:r>
              <w:rPr>
                <w:rFonts w:ascii="宋体" w:hAnsi="宋体" w:eastAsia="宋体" w:cs="Times New Roman"/>
                <w:szCs w:val="21"/>
              </w:rPr>
              <w:t>×××××</w:t>
            </w:r>
          </w:p>
        </w:tc>
        <w:tc>
          <w:tcPr>
            <w:tcW w:w="3093" w:type="dxa"/>
            <w:vAlign w:val="center"/>
          </w:tcPr>
          <w:p w14:paraId="5EE9310E">
            <w:pPr>
              <w:spacing w:line="288" w:lineRule="auto"/>
              <w:jc w:val="left"/>
              <w:rPr>
                <w:rFonts w:ascii="宋体" w:hAnsi="宋体" w:eastAsia="宋体" w:cs="Times New Roman"/>
                <w:szCs w:val="21"/>
              </w:rPr>
            </w:pPr>
            <w:r>
              <w:rPr>
                <w:rFonts w:ascii="宋体" w:hAnsi="宋体" w:eastAsia="宋体" w:cs="Times New Roman"/>
                <w:szCs w:val="21"/>
              </w:rPr>
              <w:t>首行缩进2个字符，五号宋体</w:t>
            </w:r>
          </w:p>
        </w:tc>
      </w:tr>
      <w:tr w14:paraId="65CA4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3" w:hRule="atLeast"/>
        </w:trPr>
        <w:tc>
          <w:tcPr>
            <w:tcW w:w="686" w:type="dxa"/>
            <w:vMerge w:val="continue"/>
            <w:vAlign w:val="center"/>
          </w:tcPr>
          <w:p w14:paraId="64759CC7">
            <w:pPr>
              <w:spacing w:line="288" w:lineRule="auto"/>
              <w:jc w:val="left"/>
              <w:rPr>
                <w:rFonts w:ascii="宋体" w:hAnsi="宋体" w:eastAsia="宋体" w:cs="Times New Roman"/>
                <w:szCs w:val="21"/>
              </w:rPr>
            </w:pPr>
          </w:p>
        </w:tc>
        <w:tc>
          <w:tcPr>
            <w:tcW w:w="4577" w:type="dxa"/>
            <w:vAlign w:val="center"/>
          </w:tcPr>
          <w:p w14:paraId="0F0C6459">
            <w:pPr>
              <w:spacing w:line="288" w:lineRule="auto"/>
              <w:jc w:val="left"/>
              <w:rPr>
                <w:rFonts w:ascii="宋体" w:hAnsi="宋体" w:eastAsia="宋体" w:cs="Times New Roman"/>
                <w:szCs w:val="21"/>
              </w:rPr>
            </w:pPr>
            <w:r>
              <w:rPr>
                <w:rFonts w:ascii="宋体" w:hAnsi="宋体" w:eastAsia="宋体" w:cs="Times New Roman"/>
                <w:szCs w:val="21"/>
              </w:rPr>
              <w:t>□□×××××××××××××××××××××××××××××××</w:t>
            </w:r>
          </w:p>
        </w:tc>
        <w:tc>
          <w:tcPr>
            <w:tcW w:w="3093" w:type="dxa"/>
            <w:vAlign w:val="center"/>
          </w:tcPr>
          <w:p w14:paraId="69726CF1">
            <w:pPr>
              <w:spacing w:line="288" w:lineRule="auto"/>
              <w:jc w:val="left"/>
              <w:rPr>
                <w:rFonts w:ascii="宋体" w:hAnsi="宋体" w:eastAsia="宋体" w:cs="Times New Roman"/>
                <w:szCs w:val="21"/>
              </w:rPr>
            </w:pPr>
            <w:r>
              <w:rPr>
                <w:rFonts w:ascii="宋体" w:hAnsi="宋体" w:eastAsia="宋体" w:cs="Times New Roman"/>
                <w:szCs w:val="21"/>
              </w:rPr>
              <w:t>首行缩进2个字符，五号宋体（正文）</w:t>
            </w:r>
          </w:p>
        </w:tc>
      </w:tr>
    </w:tbl>
    <w:p w14:paraId="1BE29551">
      <w:pPr>
        <w:spacing w:line="288" w:lineRule="auto"/>
        <w:ind w:firstLine="422" w:firstLineChars="200"/>
        <w:outlineLvl w:val="1"/>
        <w:rPr>
          <w:rFonts w:ascii="宋体" w:hAnsi="宋体" w:eastAsia="宋体" w:cs="Times New Roman"/>
          <w:b/>
          <w:szCs w:val="21"/>
          <w:lang w:val="zh-CN" w:eastAsia="zh-CN"/>
        </w:rPr>
      </w:pPr>
      <w:r>
        <w:rPr>
          <w:rFonts w:ascii="宋体" w:hAnsi="宋体" w:eastAsia="宋体" w:cs="Times New Roman"/>
          <w:b/>
          <w:szCs w:val="21"/>
          <w:lang w:val="zh-CN" w:eastAsia="zh-CN"/>
        </w:rPr>
        <w:t>2.5 参考文献</w:t>
      </w:r>
    </w:p>
    <w:p w14:paraId="5E87119A">
      <w:pPr>
        <w:spacing w:line="288" w:lineRule="auto"/>
        <w:ind w:firstLine="420" w:firstLineChars="200"/>
        <w:rPr>
          <w:rFonts w:ascii="宋体" w:hAnsi="宋体" w:eastAsia="宋体" w:cs="Times New Roman"/>
          <w:szCs w:val="21"/>
        </w:rPr>
      </w:pPr>
      <w:r>
        <w:rPr>
          <w:rFonts w:ascii="宋体" w:hAnsi="宋体" w:eastAsia="宋体" w:cs="Times New Roman"/>
          <w:szCs w:val="21"/>
        </w:rPr>
        <w:t>应是论文作者亲自</w:t>
      </w:r>
      <w:r>
        <w:rPr>
          <w:rFonts w:hint="eastAsia" w:ascii="宋体" w:hAnsi="宋体" w:eastAsia="宋体" w:cs="Times New Roman"/>
          <w:szCs w:val="21"/>
        </w:rPr>
        <w:t>查阅</w:t>
      </w:r>
      <w:r>
        <w:rPr>
          <w:rFonts w:ascii="宋体" w:hAnsi="宋体" w:eastAsia="宋体" w:cs="Times New Roman"/>
          <w:szCs w:val="21"/>
        </w:rPr>
        <w:t>过的对毕业论文有参考价值的文献，除个别专业的外，均应有外文参考文献。参考文献应具有权威性，要注意引用最新的文献。</w:t>
      </w:r>
      <w:r>
        <w:rPr>
          <w:rFonts w:hint="eastAsia" w:ascii="宋体" w:hAnsi="宋体" w:eastAsia="宋体" w:cs="Times New Roman"/>
          <w:szCs w:val="21"/>
        </w:rPr>
        <w:t>科研型毕业论文</w:t>
      </w:r>
      <w:r>
        <w:rPr>
          <w:rFonts w:ascii="宋体" w:hAnsi="宋体" w:eastAsia="宋体" w:cs="Times New Roman"/>
          <w:szCs w:val="21"/>
        </w:rPr>
        <w:t>(设计)参考文献时间应在近3年的文献≥5篇，总数量≥15篇，毕业综合实训总结报告（理工农类专业）/社会实践调研报告（文管教艺类专业）总数量≥8篇，综合实验报告近3年≥3篇，总数量≥10篇。按照参考文献在文中出现的顺序采用阿拉伯数字连续编号，参考文献著录格式可因专业不同而有所差异，但各专业应统一著录格式。</w:t>
      </w:r>
    </w:p>
    <w:p w14:paraId="7EBB1E3A">
      <w:pPr>
        <w:spacing w:line="288" w:lineRule="auto"/>
        <w:ind w:firstLine="420" w:firstLineChars="200"/>
        <w:rPr>
          <w:rFonts w:ascii="宋体" w:hAnsi="宋体" w:eastAsia="宋体" w:cs="Times New Roman"/>
          <w:szCs w:val="21"/>
        </w:rPr>
      </w:pPr>
      <w:r>
        <w:rPr>
          <w:rFonts w:ascii="宋体" w:hAnsi="宋体" w:eastAsia="宋体" w:cs="Times New Roman"/>
          <w:szCs w:val="21"/>
        </w:rPr>
        <w:t>中文参考文献著录格式中的标点符号采用中文全角状态下的符号，英文参考文献著录格式中的标点符号采用英文状态下符号，后空一格。文字换行时与作者名第一个字对齐。建议各学院按照本学科通行惯例制定参考文献著录格式，也可参考国家标准“文后参考文献著录规则 GB/T 7713.1—2006”或参照下面格式。</w:t>
      </w:r>
    </w:p>
    <w:p w14:paraId="6B839CBD">
      <w:pPr>
        <w:spacing w:line="288" w:lineRule="auto"/>
        <w:ind w:firstLine="420" w:firstLineChars="200"/>
        <w:rPr>
          <w:rFonts w:ascii="宋体" w:hAnsi="宋体" w:eastAsia="宋体" w:cs="Times New Roman"/>
          <w:szCs w:val="21"/>
        </w:rPr>
      </w:pPr>
      <w:r>
        <w:rPr>
          <w:rFonts w:ascii="宋体" w:hAnsi="宋体" w:eastAsia="宋体" w:cs="Times New Roman"/>
          <w:szCs w:val="21"/>
        </w:rPr>
        <w:t>常用参考文献编写规定如下：</w:t>
      </w:r>
    </w:p>
    <w:p w14:paraId="332100A9">
      <w:pPr>
        <w:spacing w:line="288" w:lineRule="auto"/>
        <w:ind w:firstLine="420" w:firstLineChars="200"/>
        <w:rPr>
          <w:rFonts w:ascii="宋体" w:hAnsi="宋体" w:eastAsia="宋体" w:cs="Times New Roman"/>
          <w:szCs w:val="21"/>
        </w:rPr>
      </w:pPr>
      <w:r>
        <w:rPr>
          <w:rFonts w:hint="eastAsia" w:ascii="宋体" w:hAnsi="宋体" w:eastAsia="宋体" w:cs="Times New Roman"/>
          <w:szCs w:val="21"/>
        </w:rPr>
        <w:t>著作图书类文献——[序号]□作者．书名[M]．版次．出版城市：出版社，出版年：引用部分起—止页</w:t>
      </w:r>
    </w:p>
    <w:p w14:paraId="142332EE">
      <w:pPr>
        <w:spacing w:line="288" w:lineRule="auto"/>
        <w:ind w:firstLine="420" w:firstLineChars="200"/>
        <w:rPr>
          <w:rFonts w:ascii="宋体" w:hAnsi="宋体" w:eastAsia="宋体" w:cs="Times New Roman"/>
          <w:szCs w:val="21"/>
        </w:rPr>
      </w:pPr>
      <w:r>
        <w:rPr>
          <w:rFonts w:hint="eastAsia" w:ascii="宋体" w:hAnsi="宋体" w:eastAsia="宋体" w:cs="Times New Roman"/>
          <w:szCs w:val="21"/>
        </w:rPr>
        <w:t>翻译图书类文献——[序号]□作者．书名[M]．译者．版次．出版地：出版社，出版年：引用部分起—止页</w:t>
      </w:r>
    </w:p>
    <w:p w14:paraId="25659EA4">
      <w:pPr>
        <w:spacing w:line="288" w:lineRule="auto"/>
        <w:ind w:firstLine="420" w:firstLineChars="200"/>
        <w:rPr>
          <w:rFonts w:ascii="宋体" w:hAnsi="宋体" w:eastAsia="宋体" w:cs="Times New Roman"/>
          <w:szCs w:val="21"/>
        </w:rPr>
      </w:pPr>
      <w:r>
        <w:rPr>
          <w:rFonts w:hint="eastAsia" w:ascii="宋体" w:hAnsi="宋体" w:eastAsia="宋体" w:cs="Times New Roman"/>
          <w:szCs w:val="21"/>
        </w:rPr>
        <w:t>学术刊物类文献——[序号]□作者．文章名[J]．学术刊物名，年卷（期）：引用部分起—止页</w:t>
      </w:r>
    </w:p>
    <w:p w14:paraId="4683CCAC">
      <w:pPr>
        <w:spacing w:line="288" w:lineRule="auto"/>
        <w:ind w:firstLine="420" w:firstLineChars="200"/>
        <w:rPr>
          <w:rFonts w:ascii="宋体" w:hAnsi="宋体" w:eastAsia="宋体" w:cs="Times New Roman"/>
          <w:szCs w:val="21"/>
        </w:rPr>
      </w:pPr>
      <w:r>
        <w:rPr>
          <w:rFonts w:hint="eastAsia" w:ascii="宋体" w:hAnsi="宋体" w:eastAsia="宋体" w:cs="Times New Roman"/>
          <w:szCs w:val="21"/>
        </w:rPr>
        <w:t>学术会议类文献——[序号]□作者．题名[A]．见：编者，文集名[C]，会议名称，会议地址，年份．出版地：出版者，出版年：引用部分起—止页</w:t>
      </w:r>
    </w:p>
    <w:p w14:paraId="494FCD2F">
      <w:pPr>
        <w:spacing w:line="288" w:lineRule="auto"/>
        <w:ind w:firstLine="420" w:firstLineChars="200"/>
        <w:rPr>
          <w:rFonts w:ascii="宋体" w:hAnsi="宋体" w:eastAsia="宋体" w:cs="Times New Roman"/>
          <w:szCs w:val="21"/>
        </w:rPr>
      </w:pPr>
      <w:r>
        <w:rPr>
          <w:rFonts w:hint="eastAsia" w:ascii="宋体" w:hAnsi="宋体" w:eastAsia="宋体" w:cs="Times New Roman"/>
          <w:szCs w:val="21"/>
        </w:rPr>
        <w:t>学位论文类文献——[序号]□学生姓名．学位论文题目[Ｄ]．学校所在地</w:t>
      </w:r>
      <w:r>
        <w:rPr>
          <w:rFonts w:ascii="宋体" w:hAnsi="宋体" w:eastAsia="宋体" w:cs="Times New Roman"/>
          <w:szCs w:val="21"/>
        </w:rPr>
        <w:t>城市名</w:t>
      </w:r>
      <w:r>
        <w:rPr>
          <w:rFonts w:hint="eastAsia" w:ascii="宋体" w:hAnsi="宋体" w:eastAsia="宋体" w:cs="Times New Roman"/>
          <w:szCs w:val="21"/>
        </w:rPr>
        <w:t>：学校名称，年份</w:t>
      </w:r>
    </w:p>
    <w:p w14:paraId="157F50BB">
      <w:pPr>
        <w:spacing w:line="288" w:lineRule="auto"/>
        <w:ind w:firstLine="420" w:firstLineChars="200"/>
        <w:rPr>
          <w:rFonts w:ascii="宋体" w:hAnsi="宋体" w:eastAsia="宋体" w:cs="Times New Roman"/>
          <w:szCs w:val="21"/>
        </w:rPr>
      </w:pPr>
      <w:r>
        <w:rPr>
          <w:rFonts w:hint="eastAsia" w:ascii="宋体" w:hAnsi="宋体" w:eastAsia="宋体" w:cs="Times New Roman"/>
          <w:szCs w:val="21"/>
        </w:rPr>
        <w:t>报纸文献――[序号]□作者．文章名[N]．报纸名，出版日期（版次）</w:t>
      </w:r>
    </w:p>
    <w:p w14:paraId="5048C271">
      <w:pPr>
        <w:spacing w:line="288" w:lineRule="auto"/>
        <w:ind w:firstLine="420" w:firstLineChars="200"/>
        <w:rPr>
          <w:rFonts w:ascii="宋体" w:hAnsi="宋体" w:eastAsia="宋体" w:cs="Times New Roman"/>
          <w:szCs w:val="21"/>
        </w:rPr>
      </w:pPr>
      <w:r>
        <w:rPr>
          <w:rFonts w:hint="eastAsia" w:ascii="宋体" w:hAnsi="宋体" w:eastAsia="宋体" w:cs="Times New Roman"/>
          <w:szCs w:val="21"/>
        </w:rPr>
        <w:t>在线文献——[序号]□作者．文章名[EB/OL]．发表或更新日期/引用日期（任选），电子文献的出处或可获得地址</w:t>
      </w:r>
    </w:p>
    <w:p w14:paraId="12583ED9">
      <w:pPr>
        <w:spacing w:line="288" w:lineRule="auto"/>
        <w:ind w:firstLine="420" w:firstLineChars="200"/>
        <w:rPr>
          <w:rFonts w:ascii="宋体" w:hAnsi="宋体" w:eastAsia="宋体" w:cs="Times New Roman"/>
          <w:szCs w:val="21"/>
        </w:rPr>
      </w:pPr>
      <w:r>
        <w:rPr>
          <w:rFonts w:ascii="宋体" w:hAnsi="宋体" w:eastAsia="宋体" w:cs="Times New Roman"/>
          <w:szCs w:val="21"/>
        </w:rPr>
        <w:t>注：文献中的作者数量低于三位时全部列出；超过三位时只列前三位，其后加“等”字即可；作者姓名之间用逗号分开；中外人名一律采用姓在前，名在后的著录法。</w:t>
      </w:r>
    </w:p>
    <w:p w14:paraId="5E6FBD7B">
      <w:pPr>
        <w:spacing w:line="288" w:lineRule="auto"/>
        <w:ind w:firstLine="422" w:firstLineChars="200"/>
        <w:outlineLvl w:val="1"/>
        <w:rPr>
          <w:rFonts w:ascii="宋体" w:hAnsi="宋体" w:eastAsia="宋体" w:cs="Times New Roman"/>
          <w:b/>
          <w:szCs w:val="21"/>
          <w:lang w:val="zh-CN" w:eastAsia="zh-CN"/>
        </w:rPr>
      </w:pPr>
      <w:r>
        <w:rPr>
          <w:rFonts w:ascii="宋体" w:hAnsi="宋体" w:eastAsia="宋体" w:cs="Times New Roman"/>
          <w:b/>
          <w:szCs w:val="21"/>
          <w:lang w:val="zh-CN" w:eastAsia="zh-CN"/>
        </w:rPr>
        <w:t>2.6 图、表、公式</w:t>
      </w:r>
    </w:p>
    <w:p w14:paraId="7FC50FCA">
      <w:pPr>
        <w:spacing w:line="288" w:lineRule="auto"/>
        <w:ind w:firstLine="420" w:firstLineChars="200"/>
        <w:rPr>
          <w:rFonts w:ascii="宋体" w:hAnsi="宋体" w:eastAsia="宋体" w:cs="Times New Roman"/>
          <w:szCs w:val="21"/>
        </w:rPr>
      </w:pPr>
      <w:r>
        <w:rPr>
          <w:rFonts w:ascii="宋体" w:hAnsi="宋体" w:eastAsia="宋体" w:cs="Times New Roman"/>
          <w:szCs w:val="21"/>
        </w:rPr>
        <w:t>2.6.1 图：由“图”和从 1 开始的阿拉伯数字组成，例如“图 1 ”等。图的编号应一直连续到附录之前，与章、节的编号无关。只有一幅图时，仍应标为“图 1 ”。图应有图题，置于图的编号之后，图的编号和图题应置于图下方居中的位置；</w:t>
      </w:r>
    </w:p>
    <w:p w14:paraId="45FBBF1B">
      <w:pPr>
        <w:spacing w:line="288" w:lineRule="auto"/>
        <w:ind w:firstLine="420" w:firstLineChars="200"/>
        <w:rPr>
          <w:rFonts w:ascii="宋体" w:hAnsi="宋体" w:eastAsia="宋体" w:cs="Times New Roman"/>
          <w:szCs w:val="21"/>
        </w:rPr>
      </w:pPr>
      <w:r>
        <w:rPr>
          <w:rFonts w:ascii="宋体" w:hAnsi="宋体" w:eastAsia="宋体" w:cs="Times New Roman"/>
          <w:szCs w:val="21"/>
        </w:rPr>
        <w:t>2.6.2 表：表格一般采取三线制，不加左、右边线，上、下底为粗实线（1磅），中间为细实线（0.75磅）。比较复杂的表格，可适当增加横线和竖线。由“表”和从 1 开始的阿拉伯数字组成，如“表 1 ” 、“表 2 ”等。表的编号应一直连续到附录之前，与章、条和表的编号无关。只有一个表时，仍应标为“表 1 ”。表应有表题，置于表的编号之后，表的编号和表题应置于表上方的居中位置；</w:t>
      </w:r>
    </w:p>
    <w:p w14:paraId="65DF3910">
      <w:pPr>
        <w:spacing w:line="288" w:lineRule="auto"/>
        <w:ind w:firstLine="420" w:firstLineChars="200"/>
        <w:rPr>
          <w:rFonts w:ascii="宋体" w:hAnsi="宋体" w:eastAsia="宋体" w:cs="Times New Roman"/>
          <w:szCs w:val="21"/>
        </w:rPr>
      </w:pPr>
      <w:r>
        <w:rPr>
          <w:rFonts w:ascii="宋体" w:hAnsi="宋体" w:eastAsia="宋体" w:cs="Times New Roman"/>
          <w:szCs w:val="21"/>
        </w:rPr>
        <w:t>2.6.3 公式：序号一律采用阿拉伯数字分章依序编排；如：“式（ 2-13 ）”、“式（ 4-5 ）”，其标注应于该公式所在行的最右侧。公式书写方式应在文中相应位置另起一行居中横排，对于较长的公式只可在符号处（ + 、 - 、 * 、 / 、≤≥等）转行。</w:t>
      </w:r>
    </w:p>
    <w:p w14:paraId="3F9CF4E0">
      <w:pPr>
        <w:spacing w:line="288" w:lineRule="auto"/>
        <w:ind w:firstLine="420" w:firstLineChars="200"/>
        <w:rPr>
          <w:rFonts w:ascii="宋体" w:hAnsi="宋体" w:eastAsia="宋体" w:cs="Times New Roman"/>
          <w:szCs w:val="21"/>
        </w:rPr>
      </w:pPr>
      <w:r>
        <w:rPr>
          <w:rFonts w:ascii="宋体" w:hAnsi="宋体" w:eastAsia="宋体" w:cs="Times New Roman"/>
          <w:szCs w:val="21"/>
        </w:rPr>
        <w:t>如图表较多，可以分别列出清单置于目录页之后。图的清单应有序号、表题和页码。</w:t>
      </w:r>
    </w:p>
    <w:p w14:paraId="036B1BF5">
      <w:pPr>
        <w:spacing w:line="288" w:lineRule="auto"/>
        <w:ind w:firstLine="422" w:firstLineChars="200"/>
        <w:outlineLvl w:val="1"/>
        <w:rPr>
          <w:rFonts w:ascii="宋体" w:hAnsi="宋体" w:eastAsia="宋体" w:cs="Times New Roman"/>
          <w:b/>
          <w:szCs w:val="21"/>
          <w:lang w:val="zh-CN" w:eastAsia="zh-CN"/>
        </w:rPr>
      </w:pPr>
      <w:r>
        <w:rPr>
          <w:rFonts w:ascii="宋体" w:hAnsi="宋体" w:eastAsia="宋体" w:cs="Times New Roman"/>
          <w:b/>
          <w:szCs w:val="21"/>
          <w:lang w:val="zh-CN" w:eastAsia="zh-CN"/>
        </w:rPr>
        <w:t>2.7 附录</w:t>
      </w:r>
    </w:p>
    <w:p w14:paraId="3F1C2CAB">
      <w:pPr>
        <w:spacing w:line="288" w:lineRule="auto"/>
        <w:ind w:firstLine="420" w:firstLineChars="200"/>
        <w:rPr>
          <w:rFonts w:ascii="宋体" w:hAnsi="宋体" w:eastAsia="宋体" w:cs="Times New Roman"/>
          <w:szCs w:val="21"/>
        </w:rPr>
      </w:pPr>
      <w:r>
        <w:rPr>
          <w:rFonts w:ascii="宋体" w:hAnsi="宋体" w:eastAsia="宋体" w:cs="Times New Roman"/>
          <w:szCs w:val="21"/>
        </w:rPr>
        <w:t>附录序号采用“附录1”、“附录2”或“附录一”、“附录二”等，用四号黑体字左起顶格排写，其后不加标点符号，空一行书写附录内容。附录内容文字字体字号参照正文要求。</w:t>
      </w:r>
    </w:p>
    <w:p w14:paraId="36EA6B79">
      <w:pPr>
        <w:spacing w:line="288" w:lineRule="auto"/>
        <w:ind w:firstLine="420" w:firstLineChars="200"/>
        <w:rPr>
          <w:rFonts w:ascii="宋体" w:hAnsi="宋体" w:eastAsia="宋体" w:cs="Times New Roman"/>
          <w:szCs w:val="21"/>
        </w:rPr>
      </w:pPr>
      <w:r>
        <w:rPr>
          <w:rFonts w:hint="eastAsia" w:ascii="宋体" w:hAnsi="宋体" w:eastAsia="宋体" w:cs="Times New Roman"/>
          <w:szCs w:val="21"/>
        </w:rPr>
        <w:t>备注：二级学院如有统一规定的格式，并已上报教务处备案，按二级学院规定格式完成。</w:t>
      </w:r>
    </w:p>
    <w:p w14:paraId="5A29C225">
      <w:pPr>
        <w:spacing w:line="360" w:lineRule="auto"/>
        <w:rPr>
          <w:rFonts w:ascii="宋体" w:hAnsi="宋体" w:eastAsia="宋体" w:cs="Times New Roman"/>
          <w:szCs w:val="28"/>
        </w:rPr>
      </w:pPr>
    </w:p>
    <w:p w14:paraId="0F09E055">
      <w:pPr>
        <w:spacing w:line="360" w:lineRule="auto"/>
        <w:rPr>
          <w:rFonts w:ascii="宋体" w:hAnsi="宋体" w:eastAsia="宋体" w:cs="Times New Roman"/>
          <w:szCs w:val="28"/>
        </w:rPr>
      </w:pPr>
    </w:p>
    <w:p w14:paraId="08EFDD05">
      <w:pPr>
        <w:spacing w:line="360" w:lineRule="auto"/>
        <w:rPr>
          <w:rFonts w:ascii="宋体" w:hAnsi="宋体" w:eastAsia="宋体" w:cs="Times New Roman"/>
          <w:szCs w:val="28"/>
        </w:rPr>
      </w:pPr>
    </w:p>
    <w:p w14:paraId="74FECEDF">
      <w:pPr>
        <w:spacing w:line="360" w:lineRule="auto"/>
        <w:rPr>
          <w:rFonts w:ascii="宋体" w:hAnsi="宋体" w:eastAsia="宋体" w:cs="Times New Roman"/>
          <w:szCs w:val="28"/>
        </w:rPr>
      </w:pPr>
    </w:p>
    <w:p w14:paraId="6E533AD8">
      <w:pPr>
        <w:spacing w:line="360" w:lineRule="auto"/>
        <w:rPr>
          <w:rFonts w:ascii="宋体" w:hAnsi="宋体" w:eastAsia="宋体" w:cs="Times New Roman"/>
          <w:szCs w:val="28"/>
        </w:rPr>
      </w:pPr>
    </w:p>
    <w:p w14:paraId="0A0557CC">
      <w:pPr>
        <w:spacing w:line="360" w:lineRule="auto"/>
        <w:rPr>
          <w:rFonts w:ascii="宋体" w:hAnsi="宋体" w:eastAsia="宋体" w:cs="Times New Roman"/>
          <w:szCs w:val="28"/>
        </w:rPr>
      </w:pPr>
    </w:p>
    <w:p w14:paraId="0A05F32C">
      <w:pPr>
        <w:spacing w:line="360" w:lineRule="auto"/>
        <w:rPr>
          <w:rFonts w:ascii="宋体" w:hAnsi="宋体" w:eastAsia="宋体" w:cs="Times New Roman"/>
          <w:szCs w:val="28"/>
        </w:rPr>
      </w:pPr>
    </w:p>
    <w:p w14:paraId="214E8C18">
      <w:pPr>
        <w:widowControl/>
        <w:spacing w:before="312" w:beforeLines="100" w:line="600" w:lineRule="exact"/>
        <w:jc w:val="center"/>
        <w:rPr>
          <w:rFonts w:ascii="Times New Roman" w:hAnsi="Times New Roman" w:eastAsia="黑体" w:cs="Times New Roman"/>
          <w:kern w:val="0"/>
          <w:sz w:val="28"/>
          <w:szCs w:val="44"/>
          <w:lang w:val="zh-CN" w:eastAsia="zh-CN"/>
        </w:rPr>
      </w:pPr>
      <w:bookmarkStart w:id="1" w:name="_Toc510624587"/>
      <w:r>
        <w:rPr>
          <w:rFonts w:hint="eastAsia" w:ascii="Times New Roman" w:hAnsi="Times New Roman" w:eastAsia="黑体" w:cs="Times New Roman"/>
          <w:kern w:val="0"/>
          <w:sz w:val="28"/>
          <w:szCs w:val="44"/>
          <w:lang w:val="zh-CN" w:eastAsia="zh-CN"/>
        </w:rPr>
        <w:t>毕业综合实训总结报告（理</w:t>
      </w:r>
      <w:r>
        <w:rPr>
          <w:rFonts w:hint="eastAsia" w:ascii="Times New Roman" w:hAnsi="Times New Roman" w:eastAsia="黑体" w:cs="Times New Roman"/>
          <w:kern w:val="0"/>
          <w:sz w:val="28"/>
          <w:szCs w:val="44"/>
          <w:lang w:val="zh-CN"/>
        </w:rPr>
        <w:t>、</w:t>
      </w:r>
      <w:r>
        <w:rPr>
          <w:rFonts w:hint="eastAsia" w:ascii="Times New Roman" w:hAnsi="Times New Roman" w:eastAsia="黑体" w:cs="Times New Roman"/>
          <w:kern w:val="0"/>
          <w:sz w:val="28"/>
          <w:szCs w:val="44"/>
          <w:lang w:val="zh-CN" w:eastAsia="zh-CN"/>
        </w:rPr>
        <w:t>工</w:t>
      </w:r>
      <w:r>
        <w:rPr>
          <w:rFonts w:hint="eastAsia" w:ascii="Times New Roman" w:hAnsi="Times New Roman" w:eastAsia="黑体" w:cs="Times New Roman"/>
          <w:kern w:val="0"/>
          <w:sz w:val="28"/>
          <w:szCs w:val="44"/>
          <w:lang w:val="zh-CN"/>
        </w:rPr>
        <w:t>、</w:t>
      </w:r>
      <w:r>
        <w:rPr>
          <w:rFonts w:hint="eastAsia" w:ascii="Times New Roman" w:hAnsi="Times New Roman" w:eastAsia="黑体" w:cs="Times New Roman"/>
          <w:kern w:val="0"/>
          <w:sz w:val="28"/>
          <w:szCs w:val="44"/>
          <w:lang w:val="zh-CN" w:eastAsia="zh-CN"/>
        </w:rPr>
        <w:t>农类专业）撰写</w:t>
      </w:r>
      <w:r>
        <w:rPr>
          <w:rFonts w:ascii="Times New Roman" w:hAnsi="Times New Roman" w:eastAsia="黑体" w:cs="Times New Roman"/>
          <w:kern w:val="0"/>
          <w:sz w:val="28"/>
          <w:szCs w:val="44"/>
          <w:lang w:val="zh-CN" w:eastAsia="zh-CN"/>
        </w:rPr>
        <w:t>提纲</w:t>
      </w:r>
      <w:bookmarkEnd w:id="1"/>
    </w:p>
    <w:p w14:paraId="5D613588">
      <w:pPr>
        <w:spacing w:line="360" w:lineRule="auto"/>
        <w:ind w:firstLine="420" w:firstLineChars="200"/>
        <w:rPr>
          <w:rFonts w:ascii="宋体" w:hAnsi="宋体" w:eastAsia="宋体" w:cs="Times New Roman"/>
          <w:color w:val="000000"/>
          <w:szCs w:val="21"/>
        </w:rPr>
      </w:pPr>
      <w:r>
        <w:rPr>
          <w:rFonts w:hint="eastAsia" w:ascii="宋体" w:hAnsi="宋体" w:eastAsia="宋体" w:cs="Times New Roman"/>
          <w:color w:val="000000"/>
          <w:szCs w:val="21"/>
        </w:rPr>
        <w:t>结构及写作要求：毕业综合实训总结报告（</w:t>
      </w:r>
      <w:r>
        <w:rPr>
          <w:rFonts w:hint="eastAsia" w:ascii="宋体" w:hAnsi="宋体" w:eastAsia="宋体" w:cs="Times New Roman"/>
          <w:szCs w:val="21"/>
        </w:rPr>
        <w:t>下简称“实训报告”</w:t>
      </w:r>
      <w:r>
        <w:rPr>
          <w:rFonts w:hint="eastAsia" w:ascii="宋体" w:hAnsi="宋体" w:eastAsia="宋体" w:cs="Times New Roman"/>
          <w:color w:val="000000"/>
          <w:szCs w:val="21"/>
        </w:rPr>
        <w:t>）应包括封面、目录、题目、中文摘要与关键词、英文题目、英文摘要与关键词、正文、参考文献、致谢和附录等部分。</w:t>
      </w:r>
    </w:p>
    <w:p w14:paraId="754F80D0">
      <w:pPr>
        <w:spacing w:line="360" w:lineRule="auto"/>
        <w:ind w:firstLine="411" w:firstLineChars="196"/>
        <w:outlineLvl w:val="0"/>
        <w:rPr>
          <w:rFonts w:ascii="黑体" w:hAnsi="黑体" w:eastAsia="黑体" w:cs="Times New Roman"/>
          <w:color w:val="000000"/>
          <w:szCs w:val="21"/>
          <w:lang w:val="zh-CN" w:eastAsia="zh-CN"/>
        </w:rPr>
      </w:pPr>
      <w:r>
        <w:rPr>
          <w:rFonts w:hint="eastAsia" w:ascii="黑体" w:hAnsi="黑体" w:eastAsia="黑体" w:cs="Times New Roman"/>
          <w:color w:val="000000"/>
          <w:szCs w:val="21"/>
          <w:lang w:val="zh-CN" w:eastAsia="zh-CN"/>
        </w:rPr>
        <w:t>1</w:t>
      </w:r>
      <w:r>
        <w:rPr>
          <w:rFonts w:ascii="黑体" w:hAnsi="黑体" w:eastAsia="黑体" w:cs="Times New Roman"/>
          <w:color w:val="000000"/>
          <w:szCs w:val="21"/>
          <w:lang w:val="zh-CN" w:eastAsia="zh-CN"/>
        </w:rPr>
        <w:t xml:space="preserve"> </w:t>
      </w:r>
      <w:r>
        <w:rPr>
          <w:rFonts w:hint="eastAsia" w:ascii="黑体" w:hAnsi="黑体" w:eastAsia="黑体" w:cs="Times New Roman"/>
          <w:color w:val="000000"/>
          <w:szCs w:val="21"/>
          <w:lang w:val="zh-CN" w:eastAsia="zh-CN"/>
        </w:rPr>
        <w:t>封面：一律采用教务处统一规定的格式。</w:t>
      </w:r>
    </w:p>
    <w:p w14:paraId="060DA6AC">
      <w:pPr>
        <w:spacing w:line="360" w:lineRule="auto"/>
        <w:ind w:firstLine="411" w:firstLineChars="196"/>
        <w:outlineLvl w:val="0"/>
        <w:rPr>
          <w:rFonts w:ascii="黑体" w:hAnsi="黑体" w:eastAsia="黑体" w:cs="Times New Roman"/>
          <w:color w:val="000000"/>
          <w:szCs w:val="21"/>
          <w:lang w:val="zh-CN" w:eastAsia="zh-CN"/>
        </w:rPr>
      </w:pPr>
      <w:r>
        <w:rPr>
          <w:rFonts w:ascii="黑体" w:hAnsi="黑体" w:eastAsia="黑体" w:cs="Times New Roman"/>
          <w:color w:val="000000"/>
          <w:szCs w:val="21"/>
          <w:lang w:val="zh-CN" w:eastAsia="zh-CN"/>
        </w:rPr>
        <w:t xml:space="preserve">2 </w:t>
      </w:r>
      <w:r>
        <w:rPr>
          <w:rFonts w:hint="eastAsia" w:ascii="黑体" w:hAnsi="黑体" w:eastAsia="黑体" w:cs="Times New Roman"/>
          <w:color w:val="000000"/>
          <w:szCs w:val="21"/>
          <w:lang w:val="zh-CN" w:eastAsia="zh-CN"/>
        </w:rPr>
        <w:t>目录</w:t>
      </w:r>
    </w:p>
    <w:p w14:paraId="54BFD8BE">
      <w:pPr>
        <w:spacing w:line="360" w:lineRule="auto"/>
        <w:ind w:firstLine="420" w:firstLineChars="200"/>
        <w:rPr>
          <w:rFonts w:ascii="宋体" w:hAnsi="宋体" w:eastAsia="宋体" w:cs="Times New Roman"/>
          <w:color w:val="000000"/>
          <w:szCs w:val="21"/>
        </w:rPr>
      </w:pPr>
      <w:r>
        <w:rPr>
          <w:rFonts w:hint="eastAsia" w:ascii="宋体" w:hAnsi="宋体" w:eastAsia="宋体" w:cs="Times New Roman"/>
          <w:color w:val="000000"/>
          <w:szCs w:val="21"/>
        </w:rPr>
        <w:t>目录单独成页，目录页每行均由标题名称和页码组成，包括引言（或前言）、一级标题、二级标题、</w:t>
      </w:r>
      <w:r>
        <w:rPr>
          <w:rFonts w:ascii="宋体" w:hAnsi="宋体" w:eastAsia="宋体" w:cs="Times New Roman"/>
          <w:color w:val="000000"/>
          <w:szCs w:val="21"/>
        </w:rPr>
        <w:t>三级标题</w:t>
      </w:r>
      <w:r>
        <w:rPr>
          <w:rFonts w:hint="eastAsia" w:ascii="宋体" w:hAnsi="宋体" w:eastAsia="宋体" w:cs="Times New Roman"/>
          <w:color w:val="000000"/>
          <w:szCs w:val="21"/>
        </w:rPr>
        <w:t>、参考文献、致谢、附录等序号。</w:t>
      </w:r>
    </w:p>
    <w:p w14:paraId="5EEADD12">
      <w:pPr>
        <w:spacing w:line="360" w:lineRule="auto"/>
        <w:ind w:firstLine="411" w:firstLineChars="196"/>
        <w:outlineLvl w:val="0"/>
        <w:rPr>
          <w:rFonts w:ascii="黑体" w:hAnsi="黑体" w:eastAsia="黑体" w:cs="Times New Roman"/>
          <w:color w:val="000000"/>
          <w:szCs w:val="21"/>
          <w:lang w:val="zh-CN" w:eastAsia="zh-CN"/>
        </w:rPr>
      </w:pPr>
      <w:r>
        <w:rPr>
          <w:rFonts w:ascii="黑体" w:hAnsi="黑体" w:eastAsia="黑体" w:cs="Times New Roman"/>
          <w:color w:val="000000"/>
          <w:szCs w:val="21"/>
          <w:lang w:val="zh-CN" w:eastAsia="zh-CN"/>
        </w:rPr>
        <w:t xml:space="preserve">3 </w:t>
      </w:r>
      <w:r>
        <w:rPr>
          <w:rFonts w:hint="eastAsia" w:ascii="黑体" w:hAnsi="黑体" w:eastAsia="黑体" w:cs="Times New Roman"/>
          <w:color w:val="000000"/>
          <w:szCs w:val="21"/>
          <w:lang w:val="zh-CN" w:eastAsia="zh-CN"/>
        </w:rPr>
        <w:t>题目</w:t>
      </w:r>
    </w:p>
    <w:p w14:paraId="732FD287">
      <w:pPr>
        <w:spacing w:line="360" w:lineRule="auto"/>
        <w:ind w:firstLine="420" w:firstLineChars="200"/>
        <w:rPr>
          <w:rFonts w:ascii="宋体" w:hAnsi="宋体" w:eastAsia="宋体" w:cs="Times New Roman"/>
          <w:color w:val="000000"/>
          <w:szCs w:val="21"/>
        </w:rPr>
      </w:pPr>
      <w:r>
        <w:rPr>
          <w:rFonts w:hint="eastAsia" w:ascii="宋体" w:hAnsi="宋体" w:eastAsia="宋体" w:cs="Times New Roman"/>
          <w:color w:val="000000"/>
          <w:szCs w:val="21"/>
        </w:rPr>
        <w:t>题目应该简短、明确、有概括性。实训报告题目一般中文字数不超过</w:t>
      </w:r>
      <w:r>
        <w:rPr>
          <w:rFonts w:ascii="宋体" w:hAnsi="宋体" w:eastAsia="宋体" w:cs="Times New Roman"/>
          <w:color w:val="000000"/>
          <w:szCs w:val="21"/>
        </w:rPr>
        <w:t>25</w:t>
      </w:r>
      <w:r>
        <w:rPr>
          <w:rFonts w:hint="eastAsia" w:ascii="宋体" w:hAnsi="宋体" w:eastAsia="宋体" w:cs="Times New Roman"/>
          <w:color w:val="000000"/>
          <w:szCs w:val="21"/>
        </w:rPr>
        <w:t>个字，不使用标点符号，中外文题名应一致。标题中尽量不用英文缩写词，必须采用时，应使用本行业通用缩写词。</w:t>
      </w:r>
    </w:p>
    <w:p w14:paraId="0CAC80D4">
      <w:pPr>
        <w:spacing w:line="360" w:lineRule="auto"/>
        <w:ind w:firstLine="411" w:firstLineChars="196"/>
        <w:outlineLvl w:val="0"/>
        <w:rPr>
          <w:rFonts w:ascii="黑体" w:hAnsi="黑体" w:eastAsia="黑体" w:cs="Times New Roman"/>
          <w:color w:val="000000"/>
          <w:szCs w:val="21"/>
          <w:lang w:val="zh-CN" w:eastAsia="zh-CN"/>
        </w:rPr>
      </w:pPr>
      <w:r>
        <w:rPr>
          <w:rFonts w:ascii="黑体" w:hAnsi="黑体" w:eastAsia="黑体" w:cs="Times New Roman"/>
          <w:color w:val="000000"/>
          <w:szCs w:val="21"/>
          <w:lang w:val="zh-CN" w:eastAsia="zh-CN"/>
        </w:rPr>
        <w:t xml:space="preserve">4 </w:t>
      </w:r>
      <w:r>
        <w:rPr>
          <w:rFonts w:hint="eastAsia" w:ascii="黑体" w:hAnsi="黑体" w:eastAsia="黑体" w:cs="Times New Roman"/>
          <w:color w:val="000000"/>
          <w:szCs w:val="21"/>
          <w:lang w:val="zh-CN" w:eastAsia="zh-CN"/>
        </w:rPr>
        <w:t>摘要与关键词</w:t>
      </w:r>
    </w:p>
    <w:p w14:paraId="50D6FB30">
      <w:pPr>
        <w:spacing w:line="360" w:lineRule="auto"/>
        <w:ind w:firstLine="411" w:firstLineChars="196"/>
        <w:outlineLvl w:val="0"/>
        <w:rPr>
          <w:rFonts w:ascii="黑体" w:hAnsi="黑体" w:eastAsia="黑体" w:cs="Times New Roman"/>
          <w:color w:val="000000"/>
          <w:szCs w:val="21"/>
          <w:lang w:val="zh-CN" w:eastAsia="zh-CN"/>
        </w:rPr>
      </w:pPr>
      <w:r>
        <w:rPr>
          <w:rFonts w:hint="eastAsia" w:ascii="黑体" w:hAnsi="黑体" w:eastAsia="黑体" w:cs="Times New Roman"/>
          <w:color w:val="000000"/>
          <w:szCs w:val="21"/>
          <w:lang w:val="zh-CN" w:eastAsia="zh-CN"/>
        </w:rPr>
        <w:t>4.1 摘要</w:t>
      </w:r>
    </w:p>
    <w:p w14:paraId="626F46CA">
      <w:pPr>
        <w:spacing w:line="360" w:lineRule="auto"/>
        <w:ind w:firstLine="420" w:firstLineChars="200"/>
        <w:rPr>
          <w:rFonts w:ascii="宋体" w:hAnsi="宋体" w:eastAsia="宋体" w:cs="Times New Roman"/>
          <w:color w:val="000000"/>
          <w:szCs w:val="21"/>
        </w:rPr>
      </w:pPr>
      <w:r>
        <w:rPr>
          <w:rFonts w:hint="eastAsia" w:ascii="宋体" w:hAnsi="宋体" w:eastAsia="宋体" w:cs="Times New Roman"/>
          <w:color w:val="000000"/>
          <w:szCs w:val="21"/>
        </w:rPr>
        <w:t>简要说明实训</w:t>
      </w:r>
      <w:r>
        <w:rPr>
          <w:rFonts w:ascii="宋体" w:hAnsi="宋体" w:eastAsia="宋体" w:cs="Times New Roman"/>
          <w:color w:val="000000"/>
          <w:szCs w:val="21"/>
        </w:rPr>
        <w:t>的主要内容，</w:t>
      </w:r>
      <w:r>
        <w:rPr>
          <w:rFonts w:hint="eastAsia" w:ascii="宋体" w:hAnsi="宋体" w:eastAsia="宋体" w:cs="Times New Roman"/>
          <w:color w:val="000000"/>
          <w:szCs w:val="21"/>
        </w:rPr>
        <w:t>并</w:t>
      </w:r>
      <w:r>
        <w:rPr>
          <w:rFonts w:ascii="宋体" w:hAnsi="宋体" w:eastAsia="宋体" w:cs="Times New Roman"/>
          <w:color w:val="000000"/>
          <w:szCs w:val="21"/>
        </w:rPr>
        <w:t>以</w:t>
      </w:r>
      <w:r>
        <w:rPr>
          <w:rFonts w:hint="eastAsia" w:ascii="宋体" w:hAnsi="宋体" w:eastAsia="宋体" w:cs="Times New Roman"/>
          <w:color w:val="000000"/>
          <w:szCs w:val="21"/>
        </w:rPr>
        <w:t>专业</w:t>
      </w:r>
      <w:r>
        <w:rPr>
          <w:rFonts w:ascii="宋体" w:hAnsi="宋体" w:eastAsia="宋体" w:cs="Times New Roman"/>
          <w:color w:val="000000"/>
          <w:szCs w:val="21"/>
        </w:rPr>
        <w:t>知识角度</w:t>
      </w:r>
      <w:r>
        <w:rPr>
          <w:rFonts w:hint="eastAsia" w:ascii="宋体" w:hAnsi="宋体" w:eastAsia="宋体" w:cs="Times New Roman"/>
          <w:color w:val="000000"/>
          <w:szCs w:val="21"/>
        </w:rPr>
        <w:t>简要</w:t>
      </w:r>
      <w:r>
        <w:rPr>
          <w:rFonts w:ascii="宋体" w:hAnsi="宋体" w:eastAsia="宋体" w:cs="Times New Roman"/>
          <w:color w:val="000000"/>
          <w:szCs w:val="21"/>
        </w:rPr>
        <w:t>说明</w:t>
      </w:r>
      <w:r>
        <w:rPr>
          <w:rFonts w:hint="eastAsia" w:ascii="宋体" w:hAnsi="宋体" w:eastAsia="宋体" w:cs="Times New Roman"/>
          <w:color w:val="000000"/>
          <w:szCs w:val="21"/>
        </w:rPr>
        <w:t>操作</w:t>
      </w:r>
      <w:r>
        <w:rPr>
          <w:rFonts w:ascii="宋体" w:hAnsi="宋体" w:eastAsia="宋体" w:cs="Times New Roman"/>
          <w:color w:val="000000"/>
          <w:szCs w:val="21"/>
        </w:rPr>
        <w:t>要点</w:t>
      </w:r>
      <w:r>
        <w:rPr>
          <w:rFonts w:hint="eastAsia" w:ascii="宋体" w:hAnsi="宋体" w:eastAsia="宋体" w:cs="Times New Roman"/>
          <w:color w:val="000000"/>
          <w:szCs w:val="21"/>
        </w:rPr>
        <w:t>和涉及</w:t>
      </w:r>
      <w:r>
        <w:rPr>
          <w:rFonts w:ascii="宋体" w:hAnsi="宋体" w:eastAsia="宋体" w:cs="Times New Roman"/>
          <w:color w:val="000000"/>
          <w:szCs w:val="21"/>
        </w:rPr>
        <w:t>的基本原理，</w:t>
      </w:r>
      <w:r>
        <w:rPr>
          <w:rFonts w:hint="eastAsia" w:ascii="宋体" w:hAnsi="宋体" w:eastAsia="宋体" w:cs="Times New Roman"/>
          <w:color w:val="000000"/>
          <w:szCs w:val="21"/>
        </w:rPr>
        <w:t>说明</w:t>
      </w:r>
      <w:r>
        <w:rPr>
          <w:rFonts w:ascii="宋体" w:hAnsi="宋体" w:eastAsia="宋体" w:cs="Times New Roman"/>
          <w:color w:val="000000"/>
          <w:szCs w:val="21"/>
        </w:rPr>
        <w:t>其意义和价值</w:t>
      </w:r>
      <w:r>
        <w:rPr>
          <w:rFonts w:hint="eastAsia" w:ascii="宋体" w:hAnsi="宋体" w:eastAsia="宋体" w:cs="Times New Roman"/>
          <w:color w:val="000000"/>
          <w:szCs w:val="21"/>
        </w:rPr>
        <w:t>，是一篇具有独立性和完整性的短文。摘要中不宜使用公式、图表以及非公知公用的符号和术语，不标注引用文献编号。中文摘要一般为300字左右。</w:t>
      </w:r>
    </w:p>
    <w:p w14:paraId="61FB91DE">
      <w:pPr>
        <w:spacing w:line="360" w:lineRule="auto"/>
        <w:ind w:firstLine="411" w:firstLineChars="196"/>
        <w:outlineLvl w:val="0"/>
        <w:rPr>
          <w:rFonts w:ascii="黑体" w:hAnsi="黑体" w:eastAsia="黑体" w:cs="Times New Roman"/>
          <w:color w:val="000000"/>
          <w:szCs w:val="21"/>
          <w:lang w:val="zh-CN" w:eastAsia="zh-CN"/>
        </w:rPr>
      </w:pPr>
      <w:r>
        <w:rPr>
          <w:rFonts w:hint="eastAsia" w:ascii="黑体" w:hAnsi="黑体" w:eastAsia="黑体" w:cs="Times New Roman"/>
          <w:color w:val="000000"/>
          <w:szCs w:val="21"/>
          <w:lang w:val="zh-CN" w:eastAsia="zh-CN"/>
        </w:rPr>
        <w:t>4.2 关键词</w:t>
      </w:r>
    </w:p>
    <w:p w14:paraId="0B17CD5D">
      <w:pPr>
        <w:spacing w:line="360" w:lineRule="auto"/>
        <w:ind w:firstLine="420" w:firstLineChars="200"/>
        <w:rPr>
          <w:rFonts w:ascii="宋体" w:hAnsi="宋体" w:eastAsia="宋体" w:cs="Times New Roman"/>
          <w:color w:val="000000"/>
          <w:szCs w:val="21"/>
        </w:rPr>
      </w:pPr>
      <w:r>
        <w:rPr>
          <w:rFonts w:hint="eastAsia" w:ascii="宋体" w:hAnsi="宋体" w:eastAsia="宋体" w:cs="Times New Roman"/>
          <w:color w:val="000000"/>
          <w:szCs w:val="21"/>
        </w:rPr>
        <w:t>关键词是供检索用的主题词条，应采用能覆盖报告主要内容的通用技术词条（参照相应的技术术语标准），一般列3～</w:t>
      </w:r>
      <w:r>
        <w:rPr>
          <w:rFonts w:ascii="宋体" w:hAnsi="宋体" w:eastAsia="宋体" w:cs="Times New Roman"/>
          <w:color w:val="000000"/>
          <w:szCs w:val="21"/>
        </w:rPr>
        <w:t>8</w:t>
      </w:r>
      <w:r>
        <w:rPr>
          <w:rFonts w:hint="eastAsia" w:ascii="宋体" w:hAnsi="宋体" w:eastAsia="宋体" w:cs="Times New Roman"/>
          <w:color w:val="000000"/>
          <w:szCs w:val="21"/>
        </w:rPr>
        <w:t>个，按词条的外延层次从大到小排列，应在摘要中出现。中英文关键词应一一对应。</w:t>
      </w:r>
    </w:p>
    <w:p w14:paraId="2B2E28DA">
      <w:pPr>
        <w:spacing w:line="360" w:lineRule="auto"/>
        <w:ind w:firstLine="411" w:firstLineChars="196"/>
        <w:outlineLvl w:val="0"/>
        <w:rPr>
          <w:rFonts w:ascii="黑体" w:hAnsi="黑体" w:eastAsia="黑体" w:cs="Times New Roman"/>
          <w:color w:val="000000"/>
          <w:szCs w:val="21"/>
          <w:lang w:val="zh-CN" w:eastAsia="zh-CN"/>
        </w:rPr>
      </w:pPr>
      <w:r>
        <w:rPr>
          <w:rFonts w:hint="eastAsia" w:ascii="黑体" w:hAnsi="黑体" w:eastAsia="黑体" w:cs="Times New Roman"/>
          <w:color w:val="000000"/>
          <w:szCs w:val="21"/>
          <w:lang w:val="zh-CN" w:eastAsia="zh-CN"/>
        </w:rPr>
        <w:t>5</w:t>
      </w:r>
      <w:r>
        <w:rPr>
          <w:rFonts w:ascii="黑体" w:hAnsi="黑体" w:eastAsia="黑体" w:cs="Times New Roman"/>
          <w:color w:val="000000"/>
          <w:szCs w:val="21"/>
          <w:lang w:val="zh-CN" w:eastAsia="zh-CN"/>
        </w:rPr>
        <w:t xml:space="preserve"> </w:t>
      </w:r>
      <w:r>
        <w:rPr>
          <w:rFonts w:hint="eastAsia" w:ascii="黑体" w:hAnsi="黑体" w:eastAsia="黑体" w:cs="Times New Roman"/>
          <w:color w:val="000000"/>
          <w:szCs w:val="21"/>
          <w:lang w:val="zh-CN" w:eastAsia="zh-CN"/>
        </w:rPr>
        <w:t>正文</w:t>
      </w:r>
    </w:p>
    <w:p w14:paraId="24E1F249">
      <w:pPr>
        <w:spacing w:line="360" w:lineRule="auto"/>
        <w:ind w:firstLine="420" w:firstLineChars="200"/>
        <w:rPr>
          <w:rFonts w:ascii="宋体" w:hAnsi="宋体" w:eastAsia="宋体" w:cs="Times New Roman"/>
          <w:color w:val="000000"/>
          <w:szCs w:val="21"/>
        </w:rPr>
      </w:pPr>
      <w:r>
        <w:rPr>
          <w:rFonts w:hint="eastAsia" w:ascii="宋体" w:hAnsi="宋体" w:eastAsia="宋体" w:cs="Times New Roman"/>
          <w:color w:val="000000"/>
          <w:szCs w:val="21"/>
        </w:rPr>
        <w:t>报告正文包括前言、主体及结论等部分。</w:t>
      </w:r>
    </w:p>
    <w:p w14:paraId="0B18B21D">
      <w:pPr>
        <w:spacing w:line="360" w:lineRule="auto"/>
        <w:ind w:firstLine="411" w:firstLineChars="196"/>
        <w:outlineLvl w:val="0"/>
        <w:rPr>
          <w:rFonts w:ascii="黑体" w:hAnsi="黑体" w:eastAsia="黑体" w:cs="Times New Roman"/>
          <w:color w:val="000000"/>
          <w:szCs w:val="21"/>
          <w:lang w:val="zh-CN" w:eastAsia="zh-CN"/>
        </w:rPr>
      </w:pPr>
      <w:r>
        <w:rPr>
          <w:rFonts w:ascii="黑体" w:hAnsi="黑体" w:eastAsia="黑体" w:cs="Times New Roman"/>
          <w:color w:val="000000"/>
          <w:szCs w:val="21"/>
          <w:lang w:val="zh-CN" w:eastAsia="zh-CN"/>
        </w:rPr>
        <w:t>5.</w:t>
      </w:r>
      <w:r>
        <w:rPr>
          <w:rFonts w:hint="eastAsia" w:ascii="黑体" w:hAnsi="黑体" w:eastAsia="黑体" w:cs="Times New Roman"/>
          <w:color w:val="000000"/>
          <w:szCs w:val="21"/>
          <w:lang w:val="zh-CN" w:eastAsia="zh-CN"/>
        </w:rPr>
        <w:t>1前言</w:t>
      </w:r>
    </w:p>
    <w:p w14:paraId="4D75C2F9">
      <w:pPr>
        <w:spacing w:line="360" w:lineRule="auto"/>
        <w:ind w:firstLine="420" w:firstLineChars="200"/>
        <w:rPr>
          <w:rFonts w:ascii="宋体" w:hAnsi="宋体" w:eastAsia="宋体" w:cs="Times New Roman"/>
          <w:color w:val="000000"/>
          <w:szCs w:val="21"/>
        </w:rPr>
      </w:pPr>
      <w:r>
        <w:rPr>
          <w:rFonts w:hint="eastAsia" w:ascii="宋体" w:hAnsi="宋体" w:eastAsia="宋体" w:cs="Times New Roman"/>
          <w:color w:val="000000"/>
          <w:szCs w:val="21"/>
        </w:rPr>
        <w:t>对报告</w:t>
      </w:r>
      <w:r>
        <w:rPr>
          <w:rFonts w:ascii="宋体" w:hAnsi="宋体" w:eastAsia="宋体" w:cs="Times New Roman"/>
          <w:color w:val="000000"/>
          <w:szCs w:val="21"/>
        </w:rPr>
        <w:t>基本</w:t>
      </w:r>
      <w:r>
        <w:rPr>
          <w:rFonts w:hint="eastAsia" w:ascii="宋体" w:hAnsi="宋体" w:eastAsia="宋体" w:cs="Times New Roman"/>
          <w:color w:val="000000"/>
          <w:szCs w:val="21"/>
        </w:rPr>
        <w:t>内容</w:t>
      </w:r>
      <w:r>
        <w:rPr>
          <w:rFonts w:ascii="宋体" w:hAnsi="宋体" w:eastAsia="宋体" w:cs="Times New Roman"/>
          <w:color w:val="000000"/>
          <w:szCs w:val="21"/>
        </w:rPr>
        <w:t>基本特征的</w:t>
      </w:r>
      <w:r>
        <w:rPr>
          <w:rFonts w:hint="eastAsia" w:ascii="宋体" w:hAnsi="宋体" w:eastAsia="宋体" w:cs="Times New Roman"/>
          <w:color w:val="000000"/>
          <w:szCs w:val="21"/>
        </w:rPr>
        <w:t>介绍</w:t>
      </w:r>
      <w:r>
        <w:rPr>
          <w:rFonts w:ascii="宋体" w:hAnsi="宋体" w:eastAsia="宋体" w:cs="Times New Roman"/>
          <w:color w:val="000000"/>
          <w:szCs w:val="21"/>
        </w:rPr>
        <w:t>，如说明报告写作的缘起、背景、</w:t>
      </w:r>
      <w:r>
        <w:rPr>
          <w:rFonts w:hint="eastAsia" w:ascii="宋体" w:hAnsi="宋体" w:eastAsia="宋体" w:cs="Times New Roman"/>
          <w:color w:val="000000"/>
          <w:szCs w:val="21"/>
        </w:rPr>
        <w:t>主旨</w:t>
      </w:r>
      <w:r>
        <w:rPr>
          <w:rFonts w:ascii="宋体" w:hAnsi="宋体" w:eastAsia="宋体" w:cs="Times New Roman"/>
          <w:color w:val="000000"/>
          <w:szCs w:val="21"/>
        </w:rPr>
        <w:t>、目的和意义。</w:t>
      </w:r>
    </w:p>
    <w:p w14:paraId="39C5AC64">
      <w:pPr>
        <w:spacing w:line="360" w:lineRule="auto"/>
        <w:ind w:firstLine="411" w:firstLineChars="196"/>
        <w:outlineLvl w:val="0"/>
        <w:rPr>
          <w:rFonts w:ascii="黑体" w:hAnsi="黑体" w:eastAsia="黑体" w:cs="Times New Roman"/>
          <w:color w:val="000000"/>
          <w:szCs w:val="21"/>
          <w:lang w:val="zh-CN" w:eastAsia="zh-CN"/>
        </w:rPr>
      </w:pPr>
      <w:r>
        <w:rPr>
          <w:rFonts w:ascii="黑体" w:hAnsi="黑体" w:eastAsia="黑体" w:cs="Times New Roman"/>
          <w:color w:val="000000"/>
          <w:szCs w:val="21"/>
          <w:lang w:val="zh-CN" w:eastAsia="zh-CN"/>
        </w:rPr>
        <w:t>5.</w:t>
      </w:r>
      <w:r>
        <w:rPr>
          <w:rFonts w:hint="eastAsia" w:ascii="黑体" w:hAnsi="黑体" w:eastAsia="黑体" w:cs="Times New Roman"/>
          <w:color w:val="000000"/>
          <w:szCs w:val="21"/>
          <w:lang w:val="zh-CN" w:eastAsia="zh-CN"/>
        </w:rPr>
        <w:t>2主体</w:t>
      </w:r>
    </w:p>
    <w:p w14:paraId="6F733B50">
      <w:pPr>
        <w:spacing w:line="360" w:lineRule="auto"/>
        <w:ind w:firstLine="420" w:firstLineChars="200"/>
        <w:rPr>
          <w:rFonts w:ascii="宋体" w:hAnsi="宋体" w:eastAsia="宋体" w:cs="Times New Roman"/>
          <w:color w:val="000000"/>
          <w:szCs w:val="21"/>
        </w:rPr>
      </w:pPr>
      <w:r>
        <w:rPr>
          <w:rFonts w:hint="eastAsia" w:ascii="宋体" w:hAnsi="宋体" w:eastAsia="宋体" w:cs="Times New Roman"/>
          <w:color w:val="000000"/>
          <w:szCs w:val="21"/>
        </w:rPr>
        <w:t>报告</w:t>
      </w:r>
      <w:r>
        <w:rPr>
          <w:rFonts w:ascii="宋体" w:hAnsi="宋体" w:eastAsia="宋体" w:cs="Times New Roman"/>
          <w:color w:val="000000"/>
          <w:szCs w:val="21"/>
        </w:rPr>
        <w:t>主体</w:t>
      </w:r>
      <w:r>
        <w:rPr>
          <w:rFonts w:hint="eastAsia" w:ascii="宋体" w:hAnsi="宋体" w:eastAsia="宋体" w:cs="Times New Roman"/>
          <w:color w:val="000000"/>
          <w:szCs w:val="21"/>
        </w:rPr>
        <w:t>主要</w:t>
      </w:r>
      <w:r>
        <w:rPr>
          <w:rFonts w:ascii="宋体" w:hAnsi="宋体" w:eastAsia="宋体" w:cs="Times New Roman"/>
          <w:color w:val="000000"/>
          <w:szCs w:val="21"/>
        </w:rPr>
        <w:t>从以下</w:t>
      </w:r>
      <w:r>
        <w:rPr>
          <w:rFonts w:hint="eastAsia" w:ascii="宋体" w:hAnsi="宋体" w:eastAsia="宋体" w:cs="Times New Roman"/>
          <w:color w:val="000000"/>
          <w:szCs w:val="21"/>
        </w:rPr>
        <w:t>三个方面</w:t>
      </w:r>
      <w:r>
        <w:rPr>
          <w:rFonts w:ascii="宋体" w:hAnsi="宋体" w:eastAsia="宋体" w:cs="Times New Roman"/>
          <w:color w:val="000000"/>
          <w:szCs w:val="21"/>
        </w:rPr>
        <w:t>撰写</w:t>
      </w:r>
      <w:r>
        <w:rPr>
          <w:rFonts w:hint="eastAsia" w:ascii="宋体" w:hAnsi="宋体" w:eastAsia="宋体" w:cs="Times New Roman"/>
          <w:color w:val="000000"/>
          <w:szCs w:val="21"/>
        </w:rPr>
        <w:t>：</w:t>
      </w:r>
    </w:p>
    <w:p w14:paraId="32B754BD">
      <w:pPr>
        <w:spacing w:line="360" w:lineRule="auto"/>
        <w:ind w:firstLine="420" w:firstLineChars="200"/>
        <w:rPr>
          <w:rFonts w:ascii="宋体" w:hAnsi="宋体" w:eastAsia="宋体" w:cs="Times New Roman"/>
          <w:color w:val="000000"/>
          <w:szCs w:val="21"/>
        </w:rPr>
      </w:pPr>
      <w:r>
        <w:rPr>
          <w:rFonts w:hint="eastAsia" w:ascii="宋体" w:hAnsi="宋体" w:eastAsia="宋体" w:cs="Times New Roman"/>
          <w:color w:val="000000"/>
          <w:szCs w:val="21"/>
        </w:rPr>
        <w:t>详细描述在毕业综合实训期间与所学</w:t>
      </w:r>
      <w:r>
        <w:rPr>
          <w:rFonts w:ascii="宋体" w:hAnsi="宋体" w:eastAsia="宋体" w:cs="Times New Roman"/>
          <w:color w:val="000000"/>
          <w:szCs w:val="21"/>
        </w:rPr>
        <w:t>专业相关的</w:t>
      </w:r>
      <w:r>
        <w:rPr>
          <w:rFonts w:hint="eastAsia" w:ascii="宋体" w:hAnsi="宋体" w:eastAsia="宋体" w:cs="Times New Roman"/>
          <w:color w:val="000000"/>
          <w:szCs w:val="21"/>
        </w:rPr>
        <w:t>主要</w:t>
      </w:r>
      <w:r>
        <w:rPr>
          <w:rFonts w:ascii="宋体" w:hAnsi="宋体" w:eastAsia="宋体" w:cs="Times New Roman"/>
          <w:color w:val="000000"/>
          <w:szCs w:val="21"/>
        </w:rPr>
        <w:t>工作内容</w:t>
      </w:r>
      <w:r>
        <w:rPr>
          <w:rFonts w:hint="eastAsia" w:ascii="宋体" w:hAnsi="宋体" w:eastAsia="宋体" w:cs="Times New Roman"/>
          <w:color w:val="000000"/>
          <w:szCs w:val="21"/>
        </w:rPr>
        <w:t>、工作条件</w:t>
      </w:r>
      <w:r>
        <w:rPr>
          <w:rFonts w:ascii="宋体" w:hAnsi="宋体" w:eastAsia="宋体" w:cs="Times New Roman"/>
          <w:color w:val="000000"/>
          <w:szCs w:val="21"/>
        </w:rPr>
        <w:t>、</w:t>
      </w:r>
      <w:r>
        <w:rPr>
          <w:rFonts w:hint="eastAsia" w:ascii="宋体" w:hAnsi="宋体" w:eastAsia="宋体" w:cs="Times New Roman"/>
          <w:color w:val="000000"/>
          <w:szCs w:val="21"/>
        </w:rPr>
        <w:t>工作中涉及</w:t>
      </w:r>
      <w:r>
        <w:rPr>
          <w:rFonts w:ascii="宋体" w:hAnsi="宋体" w:eastAsia="宋体" w:cs="Times New Roman"/>
          <w:color w:val="000000"/>
          <w:szCs w:val="21"/>
        </w:rPr>
        <w:t>到的</w:t>
      </w:r>
      <w:r>
        <w:rPr>
          <w:rFonts w:hint="eastAsia" w:ascii="宋体" w:hAnsi="宋体" w:eastAsia="宋体" w:cs="Times New Roman"/>
          <w:color w:val="000000"/>
          <w:szCs w:val="21"/>
        </w:rPr>
        <w:t>仪器设备</w:t>
      </w:r>
      <w:r>
        <w:rPr>
          <w:rFonts w:ascii="宋体" w:hAnsi="宋体" w:eastAsia="宋体" w:cs="Times New Roman"/>
          <w:color w:val="000000"/>
          <w:szCs w:val="21"/>
        </w:rPr>
        <w:t>等</w:t>
      </w:r>
      <w:r>
        <w:rPr>
          <w:rFonts w:hint="eastAsia" w:ascii="宋体" w:hAnsi="宋体" w:eastAsia="宋体" w:cs="Times New Roman"/>
          <w:b/>
          <w:color w:val="000000"/>
          <w:szCs w:val="21"/>
        </w:rPr>
        <w:t>（切忌记账式或日记式的简单罗列）。</w:t>
      </w:r>
    </w:p>
    <w:p w14:paraId="3E3AA70F">
      <w:pPr>
        <w:spacing w:line="360" w:lineRule="auto"/>
        <w:ind w:firstLine="420" w:firstLineChars="200"/>
        <w:rPr>
          <w:rFonts w:ascii="宋体" w:hAnsi="宋体" w:eastAsia="宋体" w:cs="Times New Roman"/>
          <w:color w:val="000000"/>
          <w:szCs w:val="21"/>
        </w:rPr>
      </w:pPr>
      <w:r>
        <w:rPr>
          <w:rFonts w:hint="eastAsia" w:ascii="宋体" w:hAnsi="宋体" w:eastAsia="宋体" w:cs="Times New Roman"/>
          <w:color w:val="000000"/>
          <w:szCs w:val="21"/>
        </w:rPr>
        <w:t>介绍所在岗位的生产工艺、技术特点、主要设备的工作原理、操作要点等（应搜集</w:t>
      </w:r>
      <w:r>
        <w:rPr>
          <w:rFonts w:ascii="宋体" w:hAnsi="宋体" w:eastAsia="宋体" w:cs="Times New Roman"/>
          <w:color w:val="000000"/>
          <w:szCs w:val="21"/>
        </w:rPr>
        <w:t>与生产工艺</w:t>
      </w:r>
      <w:r>
        <w:rPr>
          <w:rFonts w:hint="eastAsia" w:ascii="宋体" w:hAnsi="宋体" w:eastAsia="宋体" w:cs="Times New Roman"/>
          <w:color w:val="000000"/>
          <w:szCs w:val="21"/>
        </w:rPr>
        <w:t>、</w:t>
      </w:r>
      <w:r>
        <w:rPr>
          <w:rFonts w:ascii="宋体" w:hAnsi="宋体" w:eastAsia="宋体" w:cs="Times New Roman"/>
          <w:color w:val="000000"/>
          <w:szCs w:val="21"/>
        </w:rPr>
        <w:t>技术特点、工作原理和操作要点</w:t>
      </w:r>
      <w:r>
        <w:rPr>
          <w:rFonts w:hint="eastAsia" w:ascii="宋体" w:hAnsi="宋体" w:eastAsia="宋体" w:cs="Times New Roman"/>
          <w:color w:val="000000"/>
          <w:szCs w:val="21"/>
        </w:rPr>
        <w:t>等</w:t>
      </w:r>
      <w:r>
        <w:rPr>
          <w:rFonts w:ascii="宋体" w:hAnsi="宋体" w:eastAsia="宋体" w:cs="Times New Roman"/>
          <w:color w:val="000000"/>
          <w:szCs w:val="21"/>
        </w:rPr>
        <w:t>相关</w:t>
      </w:r>
      <w:r>
        <w:rPr>
          <w:rFonts w:hint="eastAsia" w:ascii="宋体" w:hAnsi="宋体" w:eastAsia="宋体" w:cs="Times New Roman"/>
          <w:color w:val="000000"/>
          <w:szCs w:val="21"/>
        </w:rPr>
        <w:t>的数据及</w:t>
      </w:r>
      <w:r>
        <w:rPr>
          <w:rFonts w:ascii="宋体" w:hAnsi="宋体" w:eastAsia="宋体" w:cs="Times New Roman"/>
          <w:color w:val="000000"/>
          <w:szCs w:val="21"/>
        </w:rPr>
        <w:t>文献</w:t>
      </w:r>
      <w:r>
        <w:rPr>
          <w:rFonts w:hint="eastAsia" w:ascii="宋体" w:hAnsi="宋体" w:eastAsia="宋体" w:cs="Times New Roman"/>
          <w:color w:val="000000"/>
          <w:szCs w:val="21"/>
        </w:rPr>
        <w:t>等研究材料，并保证</w:t>
      </w:r>
      <w:r>
        <w:rPr>
          <w:rFonts w:ascii="宋体" w:hAnsi="宋体" w:eastAsia="宋体" w:cs="Times New Roman"/>
          <w:color w:val="000000"/>
          <w:szCs w:val="21"/>
        </w:rPr>
        <w:t>材料的</w:t>
      </w:r>
      <w:r>
        <w:rPr>
          <w:rFonts w:hint="eastAsia" w:ascii="宋体" w:hAnsi="宋体" w:eastAsia="宋体" w:cs="Times New Roman"/>
          <w:color w:val="000000"/>
          <w:szCs w:val="21"/>
        </w:rPr>
        <w:t>真实性</w:t>
      </w:r>
      <w:r>
        <w:rPr>
          <w:rFonts w:ascii="宋体" w:hAnsi="宋体" w:eastAsia="宋体" w:cs="Times New Roman"/>
          <w:color w:val="000000"/>
          <w:szCs w:val="21"/>
        </w:rPr>
        <w:t>、</w:t>
      </w:r>
      <w:r>
        <w:rPr>
          <w:rFonts w:hint="eastAsia" w:ascii="宋体" w:hAnsi="宋体" w:eastAsia="宋体" w:cs="Times New Roman"/>
          <w:color w:val="000000"/>
          <w:szCs w:val="21"/>
        </w:rPr>
        <w:t>全面性、</w:t>
      </w:r>
      <w:r>
        <w:rPr>
          <w:rFonts w:ascii="宋体" w:hAnsi="宋体" w:eastAsia="宋体" w:cs="Times New Roman"/>
          <w:color w:val="000000"/>
          <w:szCs w:val="21"/>
        </w:rPr>
        <w:t>典型性</w:t>
      </w:r>
      <w:r>
        <w:rPr>
          <w:rFonts w:hint="eastAsia" w:ascii="宋体" w:hAnsi="宋体" w:eastAsia="宋体" w:cs="Times New Roman"/>
          <w:color w:val="000000"/>
          <w:szCs w:val="21"/>
        </w:rPr>
        <w:t>）</w:t>
      </w:r>
      <w:r>
        <w:rPr>
          <w:rFonts w:ascii="宋体" w:hAnsi="宋体" w:eastAsia="宋体" w:cs="Times New Roman"/>
          <w:color w:val="000000"/>
          <w:szCs w:val="21"/>
        </w:rPr>
        <w:t>。</w:t>
      </w:r>
    </w:p>
    <w:p w14:paraId="6B27C077">
      <w:pPr>
        <w:spacing w:line="360" w:lineRule="auto"/>
        <w:ind w:firstLine="420" w:firstLineChars="200"/>
        <w:rPr>
          <w:rFonts w:ascii="宋体" w:hAnsi="宋体" w:eastAsia="宋体" w:cs="Times New Roman"/>
          <w:color w:val="000000"/>
          <w:szCs w:val="21"/>
        </w:rPr>
      </w:pPr>
      <w:r>
        <w:rPr>
          <w:rFonts w:hint="eastAsia" w:ascii="宋体" w:hAnsi="宋体" w:eastAsia="宋体" w:cs="Times New Roman"/>
          <w:color w:val="000000"/>
          <w:szCs w:val="21"/>
        </w:rPr>
        <w:t>结合</w:t>
      </w:r>
      <w:r>
        <w:rPr>
          <w:rFonts w:ascii="宋体" w:hAnsi="宋体" w:eastAsia="宋体" w:cs="Times New Roman"/>
          <w:color w:val="000000"/>
          <w:szCs w:val="21"/>
        </w:rPr>
        <w:t>所学专业知识</w:t>
      </w:r>
      <w:r>
        <w:rPr>
          <w:rFonts w:hint="eastAsia" w:ascii="宋体" w:hAnsi="宋体" w:eastAsia="宋体" w:cs="Times New Roman"/>
          <w:color w:val="000000"/>
          <w:szCs w:val="21"/>
        </w:rPr>
        <w:t>和毕业综合实训过程</w:t>
      </w:r>
      <w:r>
        <w:rPr>
          <w:rFonts w:ascii="宋体" w:hAnsi="宋体" w:eastAsia="宋体" w:cs="Times New Roman"/>
          <w:color w:val="000000"/>
          <w:szCs w:val="21"/>
        </w:rPr>
        <w:t>，</w:t>
      </w:r>
      <w:r>
        <w:rPr>
          <w:rFonts w:hint="eastAsia" w:ascii="宋体" w:hAnsi="宋体" w:eastAsia="宋体" w:cs="Times New Roman"/>
          <w:color w:val="000000"/>
          <w:szCs w:val="21"/>
        </w:rPr>
        <w:t>说明发现的</w:t>
      </w:r>
      <w:r>
        <w:rPr>
          <w:rFonts w:ascii="宋体" w:hAnsi="宋体" w:eastAsia="宋体" w:cs="Times New Roman"/>
          <w:color w:val="000000"/>
          <w:szCs w:val="21"/>
        </w:rPr>
        <w:t>主要问题</w:t>
      </w:r>
      <w:r>
        <w:rPr>
          <w:rFonts w:hint="eastAsia" w:ascii="宋体" w:hAnsi="宋体" w:eastAsia="宋体" w:cs="Times New Roman"/>
          <w:color w:val="000000"/>
          <w:szCs w:val="21"/>
        </w:rPr>
        <w:t>，</w:t>
      </w:r>
      <w:r>
        <w:rPr>
          <w:rFonts w:ascii="宋体" w:hAnsi="宋体" w:eastAsia="宋体" w:cs="Times New Roman"/>
          <w:color w:val="000000"/>
          <w:szCs w:val="21"/>
        </w:rPr>
        <w:t>提出</w:t>
      </w:r>
      <w:r>
        <w:rPr>
          <w:rFonts w:hint="eastAsia" w:ascii="宋体" w:hAnsi="宋体" w:eastAsia="宋体" w:cs="Times New Roman"/>
          <w:color w:val="000000"/>
          <w:szCs w:val="21"/>
        </w:rPr>
        <w:t>的相应</w:t>
      </w:r>
      <w:r>
        <w:rPr>
          <w:rFonts w:ascii="宋体" w:hAnsi="宋体" w:eastAsia="宋体" w:cs="Times New Roman"/>
          <w:color w:val="000000"/>
          <w:szCs w:val="21"/>
        </w:rPr>
        <w:t>的</w:t>
      </w:r>
      <w:r>
        <w:rPr>
          <w:rFonts w:hint="eastAsia" w:ascii="宋体" w:hAnsi="宋体" w:eastAsia="宋体" w:cs="Times New Roman"/>
          <w:color w:val="000000"/>
          <w:szCs w:val="21"/>
        </w:rPr>
        <w:t>解决措施或建议等</w:t>
      </w:r>
      <w:r>
        <w:rPr>
          <w:rFonts w:ascii="宋体" w:hAnsi="宋体" w:eastAsia="宋体" w:cs="Times New Roman"/>
          <w:color w:val="000000"/>
          <w:szCs w:val="21"/>
        </w:rPr>
        <w:t>，</w:t>
      </w:r>
      <w:r>
        <w:rPr>
          <w:rFonts w:hint="eastAsia" w:ascii="宋体" w:hAnsi="宋体" w:eastAsia="宋体" w:cs="Times New Roman"/>
          <w:color w:val="000000"/>
          <w:szCs w:val="21"/>
        </w:rPr>
        <w:t>通过逻辑</w:t>
      </w:r>
      <w:r>
        <w:rPr>
          <w:rFonts w:ascii="宋体" w:hAnsi="宋体" w:eastAsia="宋体" w:cs="Times New Roman"/>
          <w:color w:val="000000"/>
          <w:szCs w:val="21"/>
        </w:rPr>
        <w:t>推理</w:t>
      </w:r>
      <w:r>
        <w:rPr>
          <w:rFonts w:hint="eastAsia" w:ascii="宋体" w:hAnsi="宋体" w:eastAsia="宋体" w:cs="Times New Roman"/>
          <w:color w:val="000000"/>
          <w:szCs w:val="21"/>
        </w:rPr>
        <w:t>得出具有</w:t>
      </w:r>
      <w:r>
        <w:rPr>
          <w:rFonts w:ascii="宋体" w:hAnsi="宋体" w:eastAsia="宋体" w:cs="Times New Roman"/>
          <w:color w:val="000000"/>
          <w:szCs w:val="21"/>
        </w:rPr>
        <w:t>创造性</w:t>
      </w:r>
      <w:r>
        <w:rPr>
          <w:rFonts w:hint="eastAsia" w:ascii="宋体" w:hAnsi="宋体" w:eastAsia="宋体" w:cs="Times New Roman"/>
          <w:color w:val="000000"/>
          <w:szCs w:val="21"/>
        </w:rPr>
        <w:t>、总结性或补充</w:t>
      </w:r>
      <w:r>
        <w:rPr>
          <w:rFonts w:ascii="宋体" w:hAnsi="宋体" w:eastAsia="宋体" w:cs="Times New Roman"/>
          <w:color w:val="000000"/>
          <w:szCs w:val="21"/>
        </w:rPr>
        <w:t>性的</w:t>
      </w:r>
      <w:r>
        <w:rPr>
          <w:rFonts w:hint="eastAsia" w:ascii="宋体" w:hAnsi="宋体" w:eastAsia="宋体" w:cs="Times New Roman"/>
          <w:color w:val="000000"/>
          <w:szCs w:val="21"/>
        </w:rPr>
        <w:t>观点</w:t>
      </w:r>
      <w:r>
        <w:rPr>
          <w:rFonts w:ascii="宋体" w:hAnsi="宋体" w:eastAsia="宋体" w:cs="Times New Roman"/>
          <w:color w:val="000000"/>
          <w:szCs w:val="21"/>
        </w:rPr>
        <w:t>或</w:t>
      </w:r>
      <w:r>
        <w:rPr>
          <w:rFonts w:hint="eastAsia" w:ascii="宋体" w:hAnsi="宋体" w:eastAsia="宋体" w:cs="Times New Roman"/>
          <w:color w:val="000000"/>
          <w:szCs w:val="21"/>
        </w:rPr>
        <w:t>结论。</w:t>
      </w:r>
    </w:p>
    <w:p w14:paraId="6F0F8326">
      <w:pPr>
        <w:spacing w:line="360" w:lineRule="auto"/>
        <w:ind w:firstLine="411" w:firstLineChars="196"/>
        <w:outlineLvl w:val="0"/>
        <w:rPr>
          <w:rFonts w:ascii="黑体" w:hAnsi="黑体" w:eastAsia="黑体" w:cs="Times New Roman"/>
          <w:color w:val="000000"/>
          <w:szCs w:val="21"/>
          <w:lang w:val="zh-CN" w:eastAsia="zh-CN"/>
        </w:rPr>
      </w:pPr>
      <w:r>
        <w:rPr>
          <w:rFonts w:ascii="黑体" w:hAnsi="黑体" w:eastAsia="黑体" w:cs="Times New Roman"/>
          <w:color w:val="000000"/>
          <w:szCs w:val="21"/>
          <w:lang w:val="zh-CN" w:eastAsia="zh-CN"/>
        </w:rPr>
        <w:t xml:space="preserve">5.3 </w:t>
      </w:r>
      <w:r>
        <w:rPr>
          <w:rFonts w:hint="eastAsia" w:ascii="黑体" w:hAnsi="黑体" w:eastAsia="黑体" w:cs="Times New Roman"/>
          <w:color w:val="000000"/>
          <w:szCs w:val="21"/>
          <w:lang w:val="zh-CN" w:eastAsia="zh-CN"/>
        </w:rPr>
        <w:t>结论</w:t>
      </w:r>
      <w:r>
        <w:rPr>
          <w:rFonts w:ascii="黑体" w:hAnsi="黑体" w:eastAsia="黑体" w:cs="Times New Roman"/>
          <w:color w:val="000000"/>
          <w:szCs w:val="21"/>
          <w:lang w:val="zh-CN" w:eastAsia="zh-CN"/>
        </w:rPr>
        <w:t>（</w:t>
      </w:r>
      <w:r>
        <w:rPr>
          <w:rFonts w:hint="eastAsia" w:ascii="黑体" w:hAnsi="黑体" w:eastAsia="黑体" w:cs="Times New Roman"/>
          <w:color w:val="000000"/>
          <w:szCs w:val="21"/>
          <w:lang w:val="zh-CN" w:eastAsia="zh-CN"/>
        </w:rPr>
        <w:t>结果</w:t>
      </w:r>
      <w:r>
        <w:rPr>
          <w:rFonts w:ascii="黑体" w:hAnsi="黑体" w:eastAsia="黑体" w:cs="Times New Roman"/>
          <w:color w:val="000000"/>
          <w:szCs w:val="21"/>
          <w:lang w:val="zh-CN" w:eastAsia="zh-CN"/>
        </w:rPr>
        <w:t>与分析）</w:t>
      </w:r>
    </w:p>
    <w:p w14:paraId="412734A0">
      <w:pPr>
        <w:spacing w:line="360" w:lineRule="auto"/>
        <w:ind w:firstLine="420" w:firstLineChars="200"/>
        <w:rPr>
          <w:rFonts w:ascii="宋体" w:hAnsi="宋体" w:eastAsia="宋体" w:cs="Times New Roman"/>
          <w:color w:val="000000"/>
          <w:szCs w:val="21"/>
        </w:rPr>
      </w:pPr>
      <w:r>
        <w:rPr>
          <w:rFonts w:hint="eastAsia" w:ascii="宋体" w:hAnsi="宋体" w:eastAsia="宋体" w:cs="Times New Roman"/>
          <w:color w:val="000000"/>
          <w:szCs w:val="21"/>
        </w:rPr>
        <w:t>对报告进行整体</w:t>
      </w:r>
      <w:r>
        <w:rPr>
          <w:rFonts w:ascii="宋体" w:hAnsi="宋体" w:eastAsia="宋体" w:cs="Times New Roman"/>
          <w:color w:val="000000"/>
          <w:szCs w:val="21"/>
        </w:rPr>
        <w:t>归纳总结，</w:t>
      </w:r>
      <w:r>
        <w:rPr>
          <w:rFonts w:hint="eastAsia" w:ascii="宋体" w:hAnsi="宋体" w:eastAsia="宋体" w:cs="Times New Roman"/>
          <w:color w:val="000000"/>
          <w:szCs w:val="21"/>
        </w:rPr>
        <w:t>重点</w:t>
      </w:r>
      <w:r>
        <w:rPr>
          <w:rFonts w:ascii="宋体" w:hAnsi="宋体" w:eastAsia="宋体" w:cs="Times New Roman"/>
          <w:color w:val="000000"/>
          <w:szCs w:val="21"/>
        </w:rPr>
        <w:t>说明</w:t>
      </w:r>
      <w:r>
        <w:rPr>
          <w:rFonts w:hint="eastAsia" w:ascii="宋体" w:hAnsi="宋体" w:eastAsia="宋体" w:cs="Times New Roman"/>
          <w:color w:val="000000"/>
          <w:szCs w:val="21"/>
        </w:rPr>
        <w:t>所学专业</w:t>
      </w:r>
      <w:r>
        <w:rPr>
          <w:rFonts w:ascii="宋体" w:hAnsi="宋体" w:eastAsia="宋体" w:cs="Times New Roman"/>
          <w:color w:val="000000"/>
          <w:szCs w:val="21"/>
        </w:rPr>
        <w:t>与</w:t>
      </w:r>
      <w:r>
        <w:rPr>
          <w:rFonts w:hint="eastAsia" w:ascii="宋体" w:hAnsi="宋体" w:eastAsia="宋体" w:cs="Times New Roman"/>
          <w:color w:val="000000"/>
          <w:szCs w:val="21"/>
        </w:rPr>
        <w:t>毕业</w:t>
      </w:r>
      <w:r>
        <w:rPr>
          <w:rFonts w:ascii="宋体" w:hAnsi="宋体" w:eastAsia="宋体" w:cs="Times New Roman"/>
          <w:color w:val="000000"/>
          <w:szCs w:val="21"/>
        </w:rPr>
        <w:t>综合实训</w:t>
      </w:r>
      <w:r>
        <w:rPr>
          <w:rFonts w:hint="eastAsia" w:ascii="宋体" w:hAnsi="宋体" w:eastAsia="宋体" w:cs="Times New Roman"/>
          <w:color w:val="000000"/>
          <w:szCs w:val="21"/>
        </w:rPr>
        <w:t>的关联性，并以简练</w:t>
      </w:r>
      <w:r>
        <w:rPr>
          <w:rFonts w:ascii="宋体" w:hAnsi="宋体" w:eastAsia="宋体" w:cs="Times New Roman"/>
          <w:color w:val="000000"/>
          <w:szCs w:val="21"/>
        </w:rPr>
        <w:t>的</w:t>
      </w:r>
      <w:r>
        <w:rPr>
          <w:rFonts w:hint="eastAsia" w:ascii="宋体" w:hAnsi="宋体" w:eastAsia="宋体" w:cs="Times New Roman"/>
          <w:color w:val="000000"/>
          <w:szCs w:val="21"/>
        </w:rPr>
        <w:t>文字</w:t>
      </w:r>
      <w:r>
        <w:rPr>
          <w:rFonts w:ascii="宋体" w:hAnsi="宋体" w:eastAsia="宋体" w:cs="Times New Roman"/>
          <w:color w:val="000000"/>
          <w:szCs w:val="21"/>
        </w:rPr>
        <w:t>对</w:t>
      </w:r>
      <w:r>
        <w:rPr>
          <w:rFonts w:hint="eastAsia" w:ascii="宋体" w:hAnsi="宋体" w:eastAsia="宋体" w:cs="Times New Roman"/>
          <w:color w:val="000000"/>
          <w:szCs w:val="21"/>
        </w:rPr>
        <w:t>本报告</w:t>
      </w:r>
      <w:r>
        <w:rPr>
          <w:rFonts w:ascii="宋体" w:hAnsi="宋体" w:eastAsia="宋体" w:cs="Times New Roman"/>
          <w:color w:val="000000"/>
          <w:szCs w:val="21"/>
        </w:rPr>
        <w:t>的</w:t>
      </w:r>
      <w:r>
        <w:rPr>
          <w:rFonts w:hint="eastAsia" w:ascii="宋体" w:hAnsi="宋体" w:eastAsia="宋体" w:cs="Times New Roman"/>
          <w:color w:val="000000"/>
          <w:szCs w:val="21"/>
        </w:rPr>
        <w:t>主要工作</w:t>
      </w:r>
      <w:r>
        <w:rPr>
          <w:rFonts w:ascii="宋体" w:hAnsi="宋体" w:eastAsia="宋体" w:cs="Times New Roman"/>
          <w:color w:val="000000"/>
          <w:szCs w:val="21"/>
        </w:rPr>
        <w:t>、观点进行</w:t>
      </w:r>
      <w:r>
        <w:rPr>
          <w:rFonts w:hint="eastAsia" w:ascii="宋体" w:hAnsi="宋体" w:eastAsia="宋体" w:cs="Times New Roman"/>
          <w:color w:val="000000"/>
          <w:szCs w:val="21"/>
        </w:rPr>
        <w:t>评价</w:t>
      </w:r>
      <w:r>
        <w:rPr>
          <w:rFonts w:ascii="宋体" w:hAnsi="宋体" w:eastAsia="宋体" w:cs="Times New Roman"/>
          <w:color w:val="000000"/>
          <w:szCs w:val="21"/>
        </w:rPr>
        <w:t>或补充。</w:t>
      </w:r>
    </w:p>
    <w:p w14:paraId="181AC6A7">
      <w:pPr>
        <w:spacing w:line="360" w:lineRule="auto"/>
        <w:ind w:firstLine="420" w:firstLineChars="200"/>
        <w:rPr>
          <w:rFonts w:ascii="宋体" w:hAnsi="宋体" w:eastAsia="宋体" w:cs="Times New Roman"/>
          <w:szCs w:val="21"/>
        </w:rPr>
      </w:pPr>
      <w:r>
        <w:rPr>
          <w:rFonts w:hint="eastAsia" w:ascii="宋体" w:hAnsi="宋体" w:eastAsia="宋体" w:cs="Times New Roman"/>
          <w:szCs w:val="21"/>
        </w:rPr>
        <w:t>参考文献</w:t>
      </w:r>
      <w:r>
        <w:rPr>
          <w:rFonts w:ascii="宋体" w:hAnsi="宋体" w:eastAsia="宋体" w:cs="Times New Roman"/>
          <w:szCs w:val="21"/>
        </w:rPr>
        <w:t>、</w:t>
      </w:r>
      <w:r>
        <w:rPr>
          <w:rFonts w:hint="eastAsia" w:ascii="宋体" w:hAnsi="宋体" w:eastAsia="宋体" w:cs="Times New Roman"/>
          <w:szCs w:val="21"/>
        </w:rPr>
        <w:t>致谢、附录撰写</w:t>
      </w:r>
      <w:r>
        <w:rPr>
          <w:rFonts w:ascii="宋体" w:hAnsi="宋体" w:eastAsia="宋体" w:cs="Times New Roman"/>
          <w:szCs w:val="21"/>
        </w:rPr>
        <w:t>要求同科研型</w:t>
      </w:r>
      <w:r>
        <w:rPr>
          <w:rFonts w:hint="eastAsia" w:ascii="宋体" w:hAnsi="宋体" w:eastAsia="宋体" w:cs="Times New Roman"/>
          <w:szCs w:val="21"/>
        </w:rPr>
        <w:t>毕业论文（设计）。</w:t>
      </w:r>
    </w:p>
    <w:p w14:paraId="5643B70E">
      <w:pPr>
        <w:spacing w:line="360" w:lineRule="auto"/>
        <w:ind w:firstLine="420" w:firstLineChars="200"/>
        <w:rPr>
          <w:rFonts w:ascii="宋体" w:hAnsi="宋体" w:eastAsia="宋体" w:cs="Times New Roman"/>
          <w:b/>
          <w:color w:val="000000"/>
          <w:szCs w:val="21"/>
        </w:rPr>
      </w:pPr>
      <w:r>
        <w:rPr>
          <w:rFonts w:hint="eastAsia" w:ascii="宋体" w:hAnsi="宋体" w:eastAsia="宋体" w:cs="Times New Roman"/>
          <w:color w:val="000000"/>
          <w:szCs w:val="21"/>
        </w:rPr>
        <w:t>*</w:t>
      </w:r>
      <w:r>
        <w:rPr>
          <w:rFonts w:hint="eastAsia" w:ascii="宋体" w:hAnsi="宋体" w:eastAsia="宋体" w:cs="Times New Roman"/>
          <w:b/>
          <w:color w:val="000000"/>
          <w:szCs w:val="21"/>
        </w:rPr>
        <w:t>文中避免</w:t>
      </w:r>
      <w:r>
        <w:rPr>
          <w:rFonts w:ascii="宋体" w:hAnsi="宋体" w:eastAsia="宋体" w:cs="Times New Roman"/>
          <w:b/>
          <w:color w:val="000000"/>
          <w:szCs w:val="21"/>
        </w:rPr>
        <w:t>出现个人</w:t>
      </w:r>
      <w:r>
        <w:rPr>
          <w:rFonts w:hint="eastAsia" w:ascii="宋体" w:hAnsi="宋体" w:eastAsia="宋体" w:cs="Times New Roman"/>
          <w:b/>
          <w:color w:val="000000"/>
          <w:szCs w:val="21"/>
        </w:rPr>
        <w:t>体会、</w:t>
      </w:r>
      <w:r>
        <w:rPr>
          <w:rFonts w:ascii="宋体" w:hAnsi="宋体" w:eastAsia="宋体" w:cs="Times New Roman"/>
          <w:b/>
          <w:color w:val="000000"/>
          <w:szCs w:val="21"/>
        </w:rPr>
        <w:t>感想等</w:t>
      </w:r>
      <w:r>
        <w:rPr>
          <w:rFonts w:hint="eastAsia" w:ascii="宋体" w:hAnsi="宋体" w:eastAsia="宋体" w:cs="Times New Roman"/>
          <w:b/>
          <w:color w:val="000000"/>
          <w:szCs w:val="21"/>
        </w:rPr>
        <w:t>感性用语或</w:t>
      </w:r>
      <w:r>
        <w:rPr>
          <w:rFonts w:ascii="宋体" w:hAnsi="宋体" w:eastAsia="宋体" w:cs="Times New Roman"/>
          <w:b/>
          <w:color w:val="000000"/>
          <w:szCs w:val="21"/>
        </w:rPr>
        <w:t>口语</w:t>
      </w:r>
      <w:r>
        <w:rPr>
          <w:rFonts w:hint="eastAsia" w:ascii="宋体" w:hAnsi="宋体" w:eastAsia="宋体" w:cs="Times New Roman"/>
          <w:b/>
          <w:color w:val="000000"/>
          <w:szCs w:val="21"/>
        </w:rPr>
        <w:t>，不得出现“我”“我们”等</w:t>
      </w:r>
      <w:r>
        <w:rPr>
          <w:rFonts w:ascii="宋体" w:hAnsi="宋体" w:eastAsia="宋体" w:cs="Times New Roman"/>
          <w:b/>
          <w:color w:val="000000"/>
          <w:szCs w:val="21"/>
        </w:rPr>
        <w:t>第一人称</w:t>
      </w:r>
      <w:r>
        <w:rPr>
          <w:rFonts w:hint="eastAsia" w:ascii="宋体" w:hAnsi="宋体" w:eastAsia="宋体" w:cs="Times New Roman"/>
          <w:b/>
          <w:color w:val="000000"/>
          <w:szCs w:val="21"/>
        </w:rPr>
        <w:t>。</w:t>
      </w:r>
    </w:p>
    <w:p w14:paraId="611B898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C4077F"/>
    <w:rsid w:val="151A03CE"/>
    <w:rsid w:val="39C4077F"/>
    <w:rsid w:val="6CFB77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4366</Words>
  <Characters>4546</Characters>
  <Lines>0</Lines>
  <Paragraphs>0</Paragraphs>
  <TotalTime>0</TotalTime>
  <ScaleCrop>false</ScaleCrop>
  <LinksUpToDate>false</LinksUpToDate>
  <CharactersWithSpaces>4614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2026-04-06T14:54:00Z</dcterms:created>
  <dc:creator>听风忘川一路相随</dc:creator>
  <cp:lastModifiedBy>听风忘川一路相随</cp:lastModifiedBy>
  <dcterms:modified xsi:type="dcterms:W3CDTF">2026-04-22T10:25:21Z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2C19E4D67C344A0E8170497151925026_11</vt:lpwstr>
  </property>
  <property fmtid="{D5CDD505-2E9C-101B-9397-08002B2CF9AE}" pid="4" name="KSOTemplateDocerSaveRecord">
    <vt:lpwstr>eyJoZGlkIjoiM2JmNjI5YTMyMzFkYzM3ZjhiOWI1N2I0NWI5MTI0NTMiLCJ1c2VySWQiOiI5ODQwOTY3NDgifQ==</vt:lpwstr>
  </property>
</Properties>
</file>