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32E45" w:rsidRPr="00864309" w:rsidRDefault="00AC08A8" w:rsidP="00A32E45">
      <w:pPr>
        <w:pStyle w:val="NormalWeb"/>
        <w:spacing w:before="2" w:after="2"/>
        <w:rPr>
          <w:sz w:val="24"/>
        </w:rPr>
      </w:pPr>
      <w:r>
        <w:rPr>
          <w:rFonts w:ascii="宋体" w:hAnsi="宋体" w:cs="宋体" w:hint="eastAsia"/>
          <w:sz w:val="24"/>
          <w:lang w:eastAsia="zh-CN"/>
        </w:rPr>
        <w:t>在目前的实验中，我们仅定义了相对有限的几个顶级目标使其用于简单的对话交互。</w:t>
      </w:r>
      <w:r w:rsidR="00C54A2D">
        <w:rPr>
          <w:rFonts w:ascii="宋体" w:hAnsi="宋体" w:cs="宋体" w:hint="eastAsia"/>
          <w:sz w:val="24"/>
          <w:lang w:eastAsia="zh-CN"/>
        </w:rPr>
        <w:t>分别如下：</w:t>
      </w:r>
    </w:p>
    <w:p w:rsidR="00A32E45" w:rsidRPr="00864309" w:rsidRDefault="00B9008A" w:rsidP="00A32E45">
      <w:pPr>
        <w:pStyle w:val="NormalWeb"/>
        <w:numPr>
          <w:ilvl w:val="0"/>
          <w:numId w:val="2"/>
        </w:numPr>
        <w:spacing w:before="2" w:afterLines="0" w:line="288" w:lineRule="auto"/>
        <w:rPr>
          <w:sz w:val="24"/>
        </w:rPr>
      </w:pPr>
      <w:r>
        <w:rPr>
          <w:rFonts w:ascii="宋体" w:hAnsi="宋体" w:cs="宋体" w:hint="eastAsia"/>
          <w:sz w:val="24"/>
          <w:lang w:eastAsia="zh-CN"/>
        </w:rPr>
        <w:t>社交需求（积极的社交）</w:t>
      </w:r>
      <w:r w:rsidR="00285314">
        <w:rPr>
          <w:rFonts w:ascii="宋体" w:hAnsi="宋体" w:cs="宋体" w:hint="eastAsia"/>
          <w:sz w:val="24"/>
          <w:lang w:eastAsia="zh-CN"/>
        </w:rPr>
        <w:t>：</w:t>
      </w:r>
      <w:r w:rsidR="007E2CFA">
        <w:rPr>
          <w:rFonts w:ascii="宋体" w:hAnsi="宋体" w:cs="宋体" w:hint="eastAsia"/>
          <w:sz w:val="24"/>
          <w:lang w:eastAsia="zh-CN"/>
        </w:rPr>
        <w:t>通过</w:t>
      </w:r>
      <w:r w:rsidR="00285314">
        <w:rPr>
          <w:rFonts w:ascii="宋体" w:hAnsi="宋体" w:cs="宋体" w:hint="eastAsia"/>
          <w:sz w:val="24"/>
          <w:lang w:eastAsia="zh-CN"/>
        </w:rPr>
        <w:t>下面两个方式来评估</w:t>
      </w:r>
      <w:r w:rsidR="000A1650">
        <w:rPr>
          <w:rFonts w:ascii="宋体" w:hAnsi="宋体" w:cs="宋体" w:hint="eastAsia"/>
          <w:sz w:val="24"/>
          <w:lang w:eastAsia="zh-CN"/>
        </w:rPr>
        <w:t>：</w:t>
      </w:r>
    </w:p>
    <w:p w:rsidR="000A1650" w:rsidRPr="000A1650" w:rsidRDefault="002F6472" w:rsidP="00A32E45">
      <w:pPr>
        <w:pStyle w:val="NormalWeb"/>
        <w:numPr>
          <w:ilvl w:val="1"/>
          <w:numId w:val="2"/>
        </w:numPr>
        <w:spacing w:before="2" w:afterLines="0" w:line="288" w:lineRule="auto"/>
        <w:rPr>
          <w:rFonts w:hint="eastAsia"/>
          <w:sz w:val="24"/>
        </w:rPr>
      </w:pPr>
      <w:r w:rsidRPr="000A1650">
        <w:rPr>
          <w:rFonts w:ascii="宋体" w:hAnsi="宋体" w:cs="宋体" w:hint="eastAsia"/>
          <w:sz w:val="24"/>
          <w:lang w:eastAsia="zh-CN"/>
        </w:rPr>
        <w:t>默认的评估方式为：当</w:t>
      </w:r>
      <w:r w:rsidR="00621DC3" w:rsidRPr="000A1650">
        <w:rPr>
          <w:rFonts w:ascii="宋体" w:hAnsi="宋体" w:cs="宋体" w:hint="eastAsia"/>
          <w:sz w:val="24"/>
          <w:lang w:eastAsia="zh-CN"/>
        </w:rPr>
        <w:t>某</w:t>
      </w:r>
      <w:r w:rsidR="007C6D6C" w:rsidRPr="000A1650">
        <w:rPr>
          <w:rFonts w:ascii="宋体" w:hAnsi="宋体" w:cs="宋体" w:hint="eastAsia"/>
          <w:sz w:val="24"/>
          <w:lang w:eastAsia="zh-CN"/>
        </w:rPr>
        <w:t>用户在</w:t>
      </w:r>
      <w:r w:rsidR="00621DC3" w:rsidRPr="000A1650">
        <w:rPr>
          <w:rFonts w:ascii="宋体" w:hAnsi="宋体" w:cs="宋体" w:hint="eastAsia"/>
          <w:sz w:val="24"/>
          <w:lang w:eastAsia="zh-CN"/>
        </w:rPr>
        <w:t>和系统的对话交互中做出了积极的回应，则该需求的满足度</w:t>
      </w:r>
      <w:r w:rsidR="002D5842">
        <w:rPr>
          <w:rFonts w:ascii="宋体" w:hAnsi="宋体" w:cs="宋体" w:hint="eastAsia"/>
          <w:sz w:val="24"/>
          <w:lang w:eastAsia="zh-CN"/>
        </w:rPr>
        <w:t>得到</w:t>
      </w:r>
      <w:r w:rsidR="00621DC3" w:rsidRPr="000A1650">
        <w:rPr>
          <w:rFonts w:ascii="宋体" w:hAnsi="宋体" w:cs="宋体" w:hint="eastAsia"/>
          <w:sz w:val="24"/>
          <w:lang w:eastAsia="zh-CN"/>
        </w:rPr>
        <w:t>提高</w:t>
      </w:r>
      <w:r w:rsidR="009D19FA" w:rsidRPr="000A1650">
        <w:rPr>
          <w:rFonts w:ascii="宋体" w:hAnsi="宋体" w:cs="宋体" w:hint="eastAsia"/>
          <w:sz w:val="24"/>
          <w:lang w:eastAsia="zh-CN"/>
        </w:rPr>
        <w:t>。</w:t>
      </w:r>
    </w:p>
    <w:p w:rsidR="00A32E45" w:rsidRPr="00864309" w:rsidRDefault="000500BF" w:rsidP="00A32E45">
      <w:pPr>
        <w:pStyle w:val="NormalWeb"/>
        <w:numPr>
          <w:ilvl w:val="1"/>
          <w:numId w:val="2"/>
        </w:numPr>
        <w:spacing w:before="2" w:afterLines="0" w:line="288" w:lineRule="auto"/>
        <w:rPr>
          <w:sz w:val="24"/>
        </w:rPr>
      </w:pPr>
      <w:r>
        <w:rPr>
          <w:rFonts w:ascii="宋体" w:hAnsi="宋体" w:cs="宋体" w:hint="eastAsia"/>
          <w:sz w:val="24"/>
          <w:lang w:eastAsia="zh-CN"/>
        </w:rPr>
        <w:t>借助对文本、面部表情以及声音的情绪识别来评估该需求的满足度。当</w:t>
      </w:r>
      <w:r w:rsidR="000454B5">
        <w:rPr>
          <w:rFonts w:ascii="宋体" w:hAnsi="宋体" w:cs="宋体" w:hint="eastAsia"/>
          <w:sz w:val="24"/>
          <w:lang w:eastAsia="zh-CN"/>
        </w:rPr>
        <w:t>系统识别到用户回应中的积极情绪时，该需求的满足度</w:t>
      </w:r>
      <w:r w:rsidR="002D5842">
        <w:rPr>
          <w:rFonts w:ascii="宋体" w:hAnsi="宋体" w:cs="宋体" w:hint="eastAsia"/>
          <w:sz w:val="24"/>
          <w:lang w:eastAsia="zh-CN"/>
        </w:rPr>
        <w:t>得到</w:t>
      </w:r>
      <w:r w:rsidR="000454B5">
        <w:rPr>
          <w:rFonts w:ascii="宋体" w:hAnsi="宋体" w:cs="宋体" w:hint="eastAsia"/>
          <w:sz w:val="24"/>
          <w:lang w:eastAsia="zh-CN"/>
        </w:rPr>
        <w:t>提高。</w:t>
      </w:r>
    </w:p>
    <w:p w:rsidR="00A32E45" w:rsidRPr="00864309" w:rsidRDefault="003675AA" w:rsidP="00A32E45">
      <w:pPr>
        <w:pStyle w:val="NormalWeb"/>
        <w:numPr>
          <w:ilvl w:val="0"/>
          <w:numId w:val="2"/>
        </w:numPr>
        <w:spacing w:before="2" w:afterLines="0" w:line="288" w:lineRule="auto"/>
        <w:rPr>
          <w:sz w:val="24"/>
        </w:rPr>
      </w:pPr>
      <w:r>
        <w:rPr>
          <w:rFonts w:ascii="宋体" w:hAnsi="宋体" w:cs="宋体" w:hint="eastAsia"/>
          <w:sz w:val="24"/>
          <w:lang w:eastAsia="zh-CN"/>
        </w:rPr>
        <w:t>新颖性需求（不断探索）</w:t>
      </w:r>
      <w:r w:rsidR="008B23BA">
        <w:rPr>
          <w:sz w:val="24"/>
        </w:rPr>
        <w:t>:</w:t>
      </w:r>
      <w:r w:rsidR="00A32E45" w:rsidRPr="00864309">
        <w:rPr>
          <w:sz w:val="24"/>
        </w:rPr>
        <w:t xml:space="preserve"> </w:t>
      </w:r>
    </w:p>
    <w:p w:rsidR="00A32E45" w:rsidRPr="00864309" w:rsidRDefault="0001689F" w:rsidP="00A32E45">
      <w:pPr>
        <w:pStyle w:val="NormalWeb"/>
        <w:numPr>
          <w:ilvl w:val="1"/>
          <w:numId w:val="2"/>
        </w:numPr>
        <w:spacing w:before="2" w:afterLines="0" w:line="288" w:lineRule="auto"/>
        <w:rPr>
          <w:sz w:val="24"/>
        </w:rPr>
      </w:pPr>
      <w:r w:rsidRPr="002D5842">
        <w:rPr>
          <w:rFonts w:ascii="宋体" w:hAnsi="宋体" w:cs="宋体" w:hint="eastAsia"/>
          <w:sz w:val="24"/>
          <w:lang w:eastAsia="zh-CN"/>
        </w:rPr>
        <w:t>通过系统知识库中的</w:t>
      </w:r>
      <w:r w:rsidR="003D7F02" w:rsidRPr="002D5842">
        <w:rPr>
          <w:rFonts w:ascii="宋体" w:hAnsi="宋体" w:cs="宋体" w:hint="eastAsia"/>
          <w:sz w:val="24"/>
          <w:lang w:eastAsia="zh-CN"/>
        </w:rPr>
        <w:t>逻辑表达式的概率真值来评估。</w:t>
      </w:r>
      <w:r w:rsidR="00973F93" w:rsidRPr="002D5842">
        <w:rPr>
          <w:rFonts w:ascii="宋体" w:hAnsi="宋体" w:cs="宋体" w:hint="eastAsia"/>
          <w:sz w:val="24"/>
          <w:lang w:eastAsia="zh-CN"/>
        </w:rPr>
        <w:t>根据</w:t>
      </w:r>
      <w:r w:rsidR="00421407" w:rsidRPr="002D5842">
        <w:rPr>
          <w:rFonts w:ascii="宋体" w:hAnsi="宋体" w:cs="宋体" w:hint="eastAsia"/>
          <w:sz w:val="24"/>
          <w:lang w:eastAsia="zh-CN"/>
        </w:rPr>
        <w:t>信息论</w:t>
      </w:r>
      <w:r w:rsidR="003D7F02" w:rsidRPr="002D5842">
        <w:rPr>
          <w:rFonts w:ascii="宋体" w:hAnsi="宋体" w:cs="宋体" w:hint="eastAsia"/>
          <w:sz w:val="24"/>
          <w:lang w:eastAsia="zh-CN"/>
        </w:rPr>
        <w:t>中对心理学概念“新颖”的</w:t>
      </w:r>
      <w:r w:rsidR="00973F93" w:rsidRPr="002D5842">
        <w:rPr>
          <w:rFonts w:ascii="宋体" w:hAnsi="宋体" w:cs="宋体" w:hint="eastAsia"/>
          <w:sz w:val="24"/>
          <w:lang w:eastAsia="zh-CN"/>
        </w:rPr>
        <w:t>研究</w:t>
      </w:r>
      <w:r w:rsidR="002D5842">
        <w:rPr>
          <w:rFonts w:ascii="宋体" w:hAnsi="宋体" w:cs="宋体" w:hint="eastAsia"/>
          <w:sz w:val="24"/>
          <w:lang w:eastAsia="zh-CN"/>
        </w:rPr>
        <w:t>[</w:t>
      </w:r>
      <w:r w:rsidR="00B0798B">
        <w:rPr>
          <w:rFonts w:ascii="宋体" w:hAnsi="宋体" w:cs="宋体"/>
          <w:sz w:val="24"/>
          <w:lang w:eastAsia="zh-CN"/>
        </w:rPr>
        <w:t>131</w:t>
      </w:r>
      <w:r w:rsidR="00B0798B">
        <w:rPr>
          <w:rFonts w:ascii="宋体" w:hAnsi="宋体" w:cs="宋体" w:hint="eastAsia"/>
          <w:sz w:val="24"/>
          <w:lang w:eastAsia="zh-CN"/>
        </w:rPr>
        <w:t>,132</w:t>
      </w:r>
      <w:r w:rsidR="002D5842">
        <w:rPr>
          <w:rFonts w:ascii="宋体" w:hAnsi="宋体" w:cs="宋体" w:hint="eastAsia"/>
          <w:sz w:val="24"/>
          <w:lang w:eastAsia="zh-CN"/>
        </w:rPr>
        <w:t>]</w:t>
      </w:r>
      <w:r w:rsidR="00973F93" w:rsidRPr="002D5842">
        <w:rPr>
          <w:rFonts w:ascii="宋体" w:hAnsi="宋体" w:cs="宋体" w:hint="eastAsia"/>
          <w:sz w:val="24"/>
          <w:lang w:eastAsia="zh-CN"/>
        </w:rPr>
        <w:t>，</w:t>
      </w:r>
      <w:r w:rsidR="006735E3" w:rsidRPr="002D5842">
        <w:rPr>
          <w:rFonts w:ascii="宋体" w:hAnsi="宋体" w:cs="宋体" w:hint="eastAsia"/>
          <w:sz w:val="24"/>
          <w:lang w:eastAsia="zh-CN"/>
        </w:rPr>
        <w:t>当知识库某个逻辑谓词的真值概率突然发生很大变化时，</w:t>
      </w:r>
      <w:r w:rsidR="002D5842" w:rsidRPr="002D5842">
        <w:rPr>
          <w:rFonts w:ascii="宋体" w:hAnsi="宋体" w:cs="宋体" w:hint="eastAsia"/>
          <w:sz w:val="24"/>
          <w:lang w:eastAsia="zh-CN"/>
        </w:rPr>
        <w:t>该需求的满足度得到提高。</w:t>
      </w:r>
      <w:r w:rsidR="002D5842" w:rsidRPr="002D5842">
        <w:rPr>
          <w:rFonts w:hint="eastAsia"/>
          <w:sz w:val="24"/>
        </w:rPr>
        <w:t xml:space="preserve"> </w:t>
      </w:r>
    </w:p>
    <w:p w:rsidR="00A32E45" w:rsidRPr="00864309" w:rsidRDefault="008B23BA" w:rsidP="00A32E45">
      <w:pPr>
        <w:pStyle w:val="NormalWeb"/>
        <w:numPr>
          <w:ilvl w:val="0"/>
          <w:numId w:val="2"/>
        </w:numPr>
        <w:spacing w:before="2" w:afterLines="0" w:line="288" w:lineRule="auto"/>
        <w:rPr>
          <w:sz w:val="24"/>
        </w:rPr>
      </w:pPr>
      <w:r>
        <w:rPr>
          <w:rFonts w:ascii="宋体" w:hAnsi="宋体" w:cs="宋体" w:hint="eastAsia"/>
          <w:sz w:val="24"/>
          <w:lang w:eastAsia="zh-CN"/>
        </w:rPr>
        <w:t>能力需求（不断学习新知识）</w:t>
      </w:r>
      <w:r>
        <w:rPr>
          <w:sz w:val="24"/>
        </w:rPr>
        <w:t>:</w:t>
      </w:r>
    </w:p>
    <w:p w:rsidR="00A32E45" w:rsidRPr="00864309" w:rsidRDefault="00893FEE" w:rsidP="00A32E45">
      <w:pPr>
        <w:pStyle w:val="NormalWeb"/>
        <w:numPr>
          <w:ilvl w:val="1"/>
          <w:numId w:val="2"/>
        </w:numPr>
        <w:spacing w:before="2" w:afterLines="0" w:line="288" w:lineRule="auto"/>
        <w:rPr>
          <w:sz w:val="24"/>
        </w:rPr>
      </w:pPr>
      <w:r>
        <w:rPr>
          <w:rFonts w:ascii="宋体" w:hAnsi="宋体" w:cs="宋体" w:hint="eastAsia"/>
          <w:sz w:val="24"/>
          <w:lang w:eastAsia="zh-CN"/>
        </w:rPr>
        <w:t>通过</w:t>
      </w:r>
      <w:r w:rsidR="005949C6">
        <w:rPr>
          <w:rFonts w:ascii="宋体" w:hAnsi="宋体" w:cs="宋体" w:hint="eastAsia"/>
          <w:sz w:val="24"/>
          <w:lang w:eastAsia="zh-CN"/>
        </w:rPr>
        <w:t>系统知识库中新出现的逻辑关系的概率真值来评估。当系统中涌现较多真值较高的逻辑关系时，该需求的满足度得到提高。</w:t>
      </w:r>
    </w:p>
    <w:p w:rsidR="00A32E45" w:rsidRPr="00864309" w:rsidRDefault="00E11D36" w:rsidP="00A32E45">
      <w:pPr>
        <w:pStyle w:val="NormalWeb"/>
        <w:numPr>
          <w:ilvl w:val="0"/>
          <w:numId w:val="2"/>
        </w:numPr>
        <w:spacing w:before="2" w:afterLines="0" w:line="288" w:lineRule="auto"/>
        <w:rPr>
          <w:sz w:val="24"/>
        </w:rPr>
      </w:pPr>
      <w:r>
        <w:rPr>
          <w:rFonts w:ascii="宋体" w:hAnsi="宋体" w:cs="宋体" w:hint="eastAsia"/>
          <w:sz w:val="24"/>
          <w:lang w:eastAsia="zh-CN"/>
        </w:rPr>
        <w:t>美学需求</w:t>
      </w:r>
      <w:r w:rsidR="005949C6">
        <w:rPr>
          <w:rFonts w:ascii="宋体" w:hAnsi="宋体" w:cs="宋体" w:hint="eastAsia"/>
          <w:sz w:val="24"/>
          <w:lang w:eastAsia="zh-CN"/>
        </w:rPr>
        <w:t>（</w:t>
      </w:r>
      <w:r w:rsidR="005635EA">
        <w:rPr>
          <w:rFonts w:ascii="宋体" w:hAnsi="宋体" w:cs="宋体" w:hint="eastAsia"/>
          <w:sz w:val="24"/>
          <w:lang w:eastAsia="zh-CN"/>
        </w:rPr>
        <w:t>感情丰富</w:t>
      </w:r>
      <w:r w:rsidR="005949C6">
        <w:rPr>
          <w:rFonts w:ascii="宋体" w:hAnsi="宋体" w:cs="宋体" w:hint="eastAsia"/>
          <w:sz w:val="24"/>
          <w:lang w:eastAsia="zh-CN"/>
        </w:rPr>
        <w:t>的对话模式）</w:t>
      </w:r>
      <w:r>
        <w:rPr>
          <w:rFonts w:ascii="宋体" w:hAnsi="宋体" w:cs="宋体" w:hint="eastAsia"/>
          <w:sz w:val="24"/>
          <w:lang w:eastAsia="zh-CN"/>
        </w:rPr>
        <w:t>：</w:t>
      </w:r>
    </w:p>
    <w:p w:rsidR="00A32E45" w:rsidRDefault="00736E5A" w:rsidP="00D828C6">
      <w:pPr>
        <w:pStyle w:val="NormalWeb"/>
        <w:numPr>
          <w:ilvl w:val="1"/>
          <w:numId w:val="2"/>
        </w:numPr>
        <w:spacing w:before="2" w:afterLines="0" w:line="288" w:lineRule="auto"/>
        <w:rPr>
          <w:rFonts w:ascii="宋体" w:hAnsi="宋体" w:cs="宋体" w:hint="eastAsia"/>
          <w:b/>
          <w:lang w:eastAsia="zh-CN"/>
        </w:rPr>
      </w:pPr>
      <w:r>
        <w:rPr>
          <w:rFonts w:ascii="宋体" w:hAnsi="宋体" w:cs="宋体" w:hint="eastAsia"/>
          <w:sz w:val="24"/>
          <w:lang w:eastAsia="zh-CN"/>
        </w:rPr>
        <w:t>鉴于“美”的主观性和复杂</w:t>
      </w:r>
      <w:r w:rsidR="001C3EC2">
        <w:rPr>
          <w:rFonts w:ascii="宋体" w:hAnsi="宋体" w:cs="宋体" w:hint="eastAsia"/>
          <w:sz w:val="24"/>
          <w:lang w:eastAsia="zh-CN"/>
        </w:rPr>
        <w:t>性，</w:t>
      </w:r>
      <w:r>
        <w:rPr>
          <w:rFonts w:ascii="宋体" w:hAnsi="宋体" w:cs="宋体" w:hint="eastAsia"/>
          <w:sz w:val="24"/>
          <w:lang w:eastAsia="zh-CN"/>
        </w:rPr>
        <w:t>该需求的定义相对困难，</w:t>
      </w:r>
      <w:r w:rsidR="001C3EC2">
        <w:rPr>
          <w:rFonts w:ascii="宋体" w:hAnsi="宋体" w:cs="宋体" w:hint="eastAsia"/>
          <w:sz w:val="24"/>
          <w:lang w:eastAsia="zh-CN"/>
        </w:rPr>
        <w:t>目前我们采用的评估方式是基于在和用户交互过程得到的回应中的情绪多样性。</w:t>
      </w:r>
      <w:r w:rsidR="00DA615C">
        <w:rPr>
          <w:rFonts w:ascii="宋体" w:hAnsi="宋体" w:cs="宋体" w:hint="eastAsia"/>
          <w:sz w:val="24"/>
          <w:lang w:eastAsia="zh-CN"/>
        </w:rPr>
        <w:t>我们认为，情绪表达是对话中美学的一种体现。</w:t>
      </w:r>
      <w:r w:rsidR="001C3EC2">
        <w:rPr>
          <w:rFonts w:ascii="宋体" w:hAnsi="宋体" w:cs="宋体" w:hint="eastAsia"/>
          <w:sz w:val="24"/>
          <w:lang w:eastAsia="zh-CN"/>
        </w:rPr>
        <w:t>这样的评估方式</w:t>
      </w:r>
      <w:r w:rsidR="00DA615C">
        <w:rPr>
          <w:rFonts w:ascii="宋体" w:hAnsi="宋体" w:cs="宋体" w:hint="eastAsia"/>
          <w:sz w:val="24"/>
          <w:lang w:eastAsia="zh-CN"/>
        </w:rPr>
        <w:t>相对粗糙，但是在一定程度上能使系统不断学习感情丰富的表达方式，从而使对话内容更丰富更具美感。</w:t>
      </w:r>
      <w:r w:rsidR="00D828C6">
        <w:rPr>
          <w:rFonts w:ascii="宋体" w:hAnsi="宋体" w:cs="宋体" w:hint="eastAsia"/>
          <w:b/>
          <w:lang w:eastAsia="zh-CN"/>
        </w:rPr>
        <w:t xml:space="preserve"> </w:t>
      </w:r>
    </w:p>
    <w:p w:rsidR="00350278" w:rsidRPr="004473F0" w:rsidRDefault="00350278" w:rsidP="00350278">
      <w:pPr>
        <w:pStyle w:val="NormalWeb"/>
        <w:numPr>
          <w:ilvl w:val="0"/>
          <w:numId w:val="5"/>
        </w:numPr>
        <w:spacing w:before="2" w:afterLines="0" w:line="288" w:lineRule="auto"/>
        <w:jc w:val="both"/>
        <w:rPr>
          <w:b/>
          <w:sz w:val="24"/>
        </w:rPr>
      </w:pPr>
      <w:proofErr w:type="spellStart"/>
      <w:r>
        <w:rPr>
          <w:rFonts w:ascii="宋体" w:hAnsi="宋体" w:cs="宋体" w:hint="eastAsia"/>
          <w:b/>
          <w:sz w:val="24"/>
        </w:rPr>
        <w:t>调节</w:t>
      </w:r>
      <w:r w:rsidRPr="004473F0">
        <w:rPr>
          <w:rFonts w:ascii="宋体" w:hAnsi="宋体" w:cs="宋体" w:hint="eastAsia"/>
          <w:b/>
          <w:sz w:val="24"/>
        </w:rPr>
        <w:t>子的值估计</w:t>
      </w:r>
      <w:proofErr w:type="spellEnd"/>
      <w:r w:rsidRPr="004473F0">
        <w:rPr>
          <w:rFonts w:ascii="宋体" w:hAnsi="宋体" w:cs="宋体" w:hint="eastAsia"/>
          <w:b/>
          <w:sz w:val="24"/>
        </w:rPr>
        <w:t>（Evaluation of Modulator Values）</w:t>
      </w:r>
    </w:p>
    <w:p w:rsidR="00BA4AFC" w:rsidRDefault="00075DD5" w:rsidP="00BA4AFC">
      <w:pPr>
        <w:pStyle w:val="NormalWeb"/>
        <w:spacing w:before="2" w:afterLines="0" w:line="288" w:lineRule="auto"/>
        <w:ind w:firstLine="540"/>
        <w:rPr>
          <w:rFonts w:ascii="宋体" w:hAnsi="宋体" w:cs="宋体"/>
          <w:sz w:val="24"/>
        </w:rPr>
      </w:pPr>
      <w:proofErr w:type="spellStart"/>
      <w:r>
        <w:rPr>
          <w:rFonts w:ascii="宋体" w:hAnsi="宋体" w:cs="宋体" w:hint="eastAsia"/>
          <w:sz w:val="24"/>
        </w:rPr>
        <w:t>调节</w:t>
      </w:r>
      <w:r w:rsidR="00BA4AFC" w:rsidRPr="004473F0">
        <w:rPr>
          <w:rFonts w:ascii="宋体" w:hAnsi="宋体" w:cs="宋体" w:hint="eastAsia"/>
          <w:sz w:val="24"/>
        </w:rPr>
        <w:t>子值的估计模块主要涉及对Psi模型中的调节因子的参数值进行估计，以用于指导系统的行为选择和对特定行为的响应</w:t>
      </w:r>
      <w:proofErr w:type="spellEnd"/>
      <w:r w:rsidR="00BA4AFC" w:rsidRPr="004473F0">
        <w:rPr>
          <w:rFonts w:ascii="宋体" w:hAnsi="宋体" w:cs="宋体" w:hint="eastAsia"/>
          <w:sz w:val="24"/>
        </w:rPr>
        <w:t>。</w:t>
      </w:r>
    </w:p>
    <w:p w:rsidR="00BA4AFC" w:rsidRDefault="00BA4AFC" w:rsidP="00BA4AFC">
      <w:pPr>
        <w:pStyle w:val="NormalWeb"/>
        <w:spacing w:before="2" w:afterLines="0" w:line="288" w:lineRule="auto"/>
        <w:rPr>
          <w:rFonts w:ascii="宋体" w:hAnsi="宋体" w:cs="宋体"/>
          <w:sz w:val="24"/>
          <w:lang w:eastAsia="zh-CN"/>
        </w:rPr>
      </w:pPr>
      <w:r>
        <w:rPr>
          <w:rFonts w:ascii="宋体" w:hAnsi="宋体" w:cs="宋体" w:hint="eastAsia"/>
          <w:sz w:val="24"/>
        </w:rPr>
        <w:t xml:space="preserve">   </w:t>
      </w:r>
      <w:proofErr w:type="spellStart"/>
      <w:r>
        <w:rPr>
          <w:rFonts w:ascii="宋体" w:hAnsi="宋体" w:cs="宋体" w:hint="eastAsia"/>
          <w:sz w:val="24"/>
        </w:rPr>
        <w:t>在我们目前实现的系统中，我们对Psi中的核心调节因子参数值估计</w:t>
      </w:r>
      <w:r w:rsidR="00DE343C">
        <w:rPr>
          <w:rFonts w:ascii="宋体" w:hAnsi="宋体" w:cs="宋体" w:hint="eastAsia"/>
          <w:sz w:val="24"/>
        </w:rPr>
        <w:t>算法</w:t>
      </w:r>
      <w:r>
        <w:rPr>
          <w:rFonts w:ascii="宋体" w:hAnsi="宋体" w:cs="宋体" w:hint="eastAsia"/>
          <w:sz w:val="24"/>
        </w:rPr>
        <w:t>如下：</w:t>
      </w:r>
      <w:proofErr w:type="spellEnd"/>
    </w:p>
    <w:p w:rsidR="00DE343C" w:rsidRPr="00EA799A" w:rsidRDefault="00600BA2" w:rsidP="00EA799A">
      <w:pPr>
        <w:pStyle w:val="NormalWeb"/>
        <w:numPr>
          <w:ilvl w:val="0"/>
          <w:numId w:val="3"/>
        </w:numPr>
        <w:spacing w:before="2" w:afterLines="0" w:line="288" w:lineRule="auto"/>
        <w:rPr>
          <w:sz w:val="24"/>
        </w:rPr>
      </w:pPr>
      <w:r>
        <w:rPr>
          <w:rFonts w:ascii="宋体" w:hAnsi="宋体" w:cs="宋体" w:hint="eastAsia"/>
          <w:sz w:val="24"/>
          <w:lang w:eastAsia="zh-CN"/>
        </w:rPr>
        <w:t>效</w:t>
      </w:r>
      <w:r w:rsidR="00075DD5">
        <w:rPr>
          <w:rFonts w:ascii="宋体" w:hAnsi="宋体" w:cs="宋体" w:hint="eastAsia"/>
          <w:sz w:val="24"/>
          <w:lang w:eastAsia="zh-CN"/>
        </w:rPr>
        <w:t>价（</w:t>
      </w:r>
      <w:r w:rsidR="00BA4AFC" w:rsidRPr="00864309">
        <w:rPr>
          <w:sz w:val="24"/>
        </w:rPr>
        <w:t>Valence</w:t>
      </w:r>
      <w:r w:rsidR="00075DD5">
        <w:rPr>
          <w:rFonts w:ascii="宋体" w:hAnsi="宋体" w:cs="宋体" w:hint="eastAsia"/>
          <w:sz w:val="24"/>
          <w:lang w:eastAsia="zh-CN"/>
        </w:rPr>
        <w:t>）：</w:t>
      </w:r>
      <w:r w:rsidR="002B543A">
        <w:rPr>
          <w:rFonts w:ascii="宋体" w:hAnsi="宋体" w:cs="宋体" w:hint="eastAsia"/>
          <w:sz w:val="24"/>
          <w:lang w:eastAsia="zh-CN"/>
        </w:rPr>
        <w:t>通过识别</w:t>
      </w:r>
      <w:r w:rsidR="00B2591D">
        <w:rPr>
          <w:rFonts w:ascii="宋体" w:hAnsi="宋体" w:cs="宋体" w:hint="eastAsia"/>
          <w:sz w:val="24"/>
          <w:lang w:eastAsia="zh-CN"/>
        </w:rPr>
        <w:t>对话参与者</w:t>
      </w:r>
      <w:r w:rsidR="00DE343C">
        <w:rPr>
          <w:rFonts w:ascii="宋体" w:hAnsi="宋体" w:cs="宋体" w:hint="eastAsia"/>
          <w:sz w:val="24"/>
          <w:lang w:eastAsia="zh-CN"/>
        </w:rPr>
        <w:t>所说</w:t>
      </w:r>
      <w:r w:rsidR="004239ED">
        <w:rPr>
          <w:rFonts w:ascii="宋体" w:hAnsi="宋体" w:cs="宋体" w:hint="eastAsia"/>
          <w:sz w:val="24"/>
          <w:lang w:eastAsia="zh-CN"/>
        </w:rPr>
        <w:t>的词或短语的褒</w:t>
      </w:r>
      <w:r w:rsidR="002B543A">
        <w:rPr>
          <w:rFonts w:ascii="宋体" w:hAnsi="宋体" w:cs="宋体" w:hint="eastAsia"/>
          <w:sz w:val="24"/>
          <w:lang w:eastAsia="zh-CN"/>
        </w:rPr>
        <w:t>贬</w:t>
      </w:r>
      <w:r w:rsidR="004239ED">
        <w:rPr>
          <w:rFonts w:ascii="宋体" w:hAnsi="宋体" w:cs="宋体" w:hint="eastAsia"/>
          <w:sz w:val="24"/>
          <w:lang w:eastAsia="zh-CN"/>
        </w:rPr>
        <w:t>，以及说话人的</w:t>
      </w:r>
      <w:r w:rsidR="002B543A">
        <w:rPr>
          <w:rFonts w:ascii="宋体" w:hAnsi="宋体" w:cs="宋体" w:hint="eastAsia"/>
          <w:sz w:val="24"/>
          <w:lang w:eastAsia="zh-CN"/>
        </w:rPr>
        <w:t>语气的褒贬来估算，其中后者</w:t>
      </w:r>
      <w:r w:rsidR="006438B8">
        <w:rPr>
          <w:rFonts w:ascii="宋体" w:hAnsi="宋体" w:cs="宋体" w:hint="eastAsia"/>
          <w:sz w:val="24"/>
          <w:lang w:eastAsia="zh-CN"/>
        </w:rPr>
        <w:t>目前</w:t>
      </w:r>
      <w:r w:rsidR="00C03097">
        <w:rPr>
          <w:rFonts w:ascii="宋体" w:hAnsi="宋体" w:cs="宋体" w:hint="eastAsia"/>
          <w:sz w:val="24"/>
          <w:lang w:eastAsia="zh-CN"/>
        </w:rPr>
        <w:t>在机器人</w:t>
      </w:r>
      <w:r w:rsidR="006438B8">
        <w:rPr>
          <w:rFonts w:ascii="宋体" w:hAnsi="宋体" w:cs="宋体" w:hint="eastAsia"/>
          <w:sz w:val="24"/>
          <w:lang w:eastAsia="zh-CN"/>
        </w:rPr>
        <w:t>Sophia上进行实验，</w:t>
      </w:r>
      <w:r w:rsidR="00EC7CEF">
        <w:rPr>
          <w:rFonts w:ascii="宋体" w:hAnsi="宋体" w:cs="宋体" w:hint="eastAsia"/>
          <w:sz w:val="24"/>
          <w:lang w:eastAsia="zh-CN"/>
        </w:rPr>
        <w:t>通过机器学习工具对标注语料进行训练后的模型来预测获得</w:t>
      </w:r>
      <w:r w:rsidR="006438B8">
        <w:rPr>
          <w:rFonts w:ascii="宋体" w:hAnsi="宋体" w:cs="宋体" w:hint="eastAsia"/>
          <w:sz w:val="24"/>
          <w:lang w:eastAsia="zh-CN"/>
        </w:rPr>
        <w:t>，并非本文的研究重点</w:t>
      </w:r>
      <w:r w:rsidR="00EC7CEF">
        <w:rPr>
          <w:rFonts w:ascii="宋体" w:hAnsi="宋体" w:cs="宋体" w:hint="eastAsia"/>
          <w:sz w:val="24"/>
          <w:lang w:eastAsia="zh-CN"/>
        </w:rPr>
        <w:t>。</w:t>
      </w:r>
    </w:p>
    <w:p w:rsidR="00BA4AFC" w:rsidRPr="00864309" w:rsidRDefault="00EA799A" w:rsidP="00BA4AFC">
      <w:pPr>
        <w:pStyle w:val="NormalWeb"/>
        <w:numPr>
          <w:ilvl w:val="0"/>
          <w:numId w:val="3"/>
        </w:numPr>
        <w:spacing w:before="2" w:afterLines="0" w:line="288" w:lineRule="auto"/>
        <w:rPr>
          <w:sz w:val="24"/>
        </w:rPr>
      </w:pPr>
      <w:r>
        <w:rPr>
          <w:rFonts w:ascii="宋体" w:hAnsi="宋体" w:cs="宋体" w:hint="eastAsia"/>
          <w:sz w:val="24"/>
          <w:lang w:eastAsia="zh-CN"/>
        </w:rPr>
        <w:t>唤醒度（</w:t>
      </w:r>
      <w:r w:rsidR="00BA4AFC" w:rsidRPr="00864309">
        <w:rPr>
          <w:sz w:val="24"/>
        </w:rPr>
        <w:t>Arousal</w:t>
      </w:r>
      <w:r>
        <w:rPr>
          <w:rFonts w:ascii="宋体" w:hAnsi="宋体" w:cs="宋体" w:hint="eastAsia"/>
          <w:sz w:val="24"/>
          <w:lang w:eastAsia="zh-CN"/>
        </w:rPr>
        <w:t>）：</w:t>
      </w:r>
      <w:r w:rsidR="00BA4AFC" w:rsidRPr="00864309">
        <w:rPr>
          <w:sz w:val="24"/>
        </w:rPr>
        <w:t xml:space="preserve"> </w:t>
      </w:r>
    </w:p>
    <w:p w:rsidR="00BA4AFC" w:rsidRPr="00864309" w:rsidRDefault="00C03097" w:rsidP="00BA4AFC">
      <w:pPr>
        <w:pStyle w:val="NormalWeb"/>
        <w:numPr>
          <w:ilvl w:val="1"/>
          <w:numId w:val="3"/>
        </w:numPr>
        <w:spacing w:before="2" w:afterLines="0" w:line="288" w:lineRule="auto"/>
        <w:rPr>
          <w:sz w:val="24"/>
        </w:rPr>
      </w:pPr>
      <w:r>
        <w:rPr>
          <w:rFonts w:ascii="宋体" w:hAnsi="宋体" w:cs="宋体" w:hint="eastAsia"/>
          <w:sz w:val="24"/>
          <w:lang w:eastAsia="zh-CN"/>
        </w:rPr>
        <w:t>与认知对话系统进行语言的沟通提高系统的唤醒度</w:t>
      </w:r>
    </w:p>
    <w:p w:rsidR="00BA4AFC" w:rsidRPr="00864309" w:rsidRDefault="00E869F8" w:rsidP="00BA4AFC">
      <w:pPr>
        <w:pStyle w:val="NormalWeb"/>
        <w:numPr>
          <w:ilvl w:val="1"/>
          <w:numId w:val="3"/>
        </w:numPr>
        <w:spacing w:before="2" w:afterLines="0" w:line="288" w:lineRule="auto"/>
        <w:rPr>
          <w:sz w:val="24"/>
        </w:rPr>
      </w:pPr>
      <w:r>
        <w:rPr>
          <w:rFonts w:ascii="宋体" w:hAnsi="宋体" w:cs="宋体" w:hint="eastAsia"/>
          <w:sz w:val="24"/>
          <w:lang w:eastAsia="zh-CN"/>
        </w:rPr>
        <w:t>急促的语气，或者言语中带有强烈感情色彩的词或短语也会提高系统的唤醒度。</w:t>
      </w:r>
    </w:p>
    <w:p w:rsidR="00BA4AFC" w:rsidRPr="00864309" w:rsidRDefault="00183F8D" w:rsidP="00BA4AFC">
      <w:pPr>
        <w:pStyle w:val="NormalWeb"/>
        <w:numPr>
          <w:ilvl w:val="0"/>
          <w:numId w:val="3"/>
        </w:numPr>
        <w:spacing w:before="2" w:afterLines="0" w:line="288" w:lineRule="auto"/>
        <w:rPr>
          <w:sz w:val="24"/>
        </w:rPr>
      </w:pPr>
      <w:r>
        <w:rPr>
          <w:rFonts w:ascii="宋体" w:hAnsi="宋体" w:cs="宋体" w:hint="eastAsia"/>
          <w:sz w:val="24"/>
          <w:lang w:eastAsia="zh-CN"/>
        </w:rPr>
        <w:t>解析度</w:t>
      </w:r>
      <w:r w:rsidR="00E145BE">
        <w:rPr>
          <w:rFonts w:ascii="宋体" w:hAnsi="宋体" w:cs="宋体" w:hint="eastAsia"/>
          <w:sz w:val="24"/>
          <w:lang w:eastAsia="zh-CN"/>
        </w:rPr>
        <w:t>（</w:t>
      </w:r>
      <w:r w:rsidR="00BA4AFC" w:rsidRPr="00864309">
        <w:rPr>
          <w:sz w:val="24"/>
        </w:rPr>
        <w:t>Resolution level</w:t>
      </w:r>
      <w:r w:rsidR="0018489C">
        <w:rPr>
          <w:rFonts w:ascii="宋体" w:hAnsi="宋体" w:cs="宋体" w:hint="eastAsia"/>
          <w:sz w:val="24"/>
          <w:lang w:eastAsia="zh-CN"/>
        </w:rPr>
        <w:t>）</w:t>
      </w:r>
      <w:r w:rsidR="00C9238D">
        <w:rPr>
          <w:rFonts w:ascii="宋体" w:hAnsi="宋体" w:cs="宋体" w:hint="eastAsia"/>
          <w:sz w:val="24"/>
          <w:lang w:eastAsia="zh-CN"/>
        </w:rPr>
        <w:t>：目前的实验中，解析度通常设为常数，或设为与唤醒度成反比。</w:t>
      </w:r>
      <w:r w:rsidR="00BA4AFC" w:rsidRPr="00864309">
        <w:rPr>
          <w:sz w:val="24"/>
        </w:rPr>
        <w:t xml:space="preserve"> </w:t>
      </w:r>
    </w:p>
    <w:p w:rsidR="00BA4AFC" w:rsidRPr="00864309" w:rsidRDefault="00CA79E1" w:rsidP="00BA4AFC">
      <w:pPr>
        <w:pStyle w:val="NormalWeb"/>
        <w:numPr>
          <w:ilvl w:val="0"/>
          <w:numId w:val="3"/>
        </w:numPr>
        <w:spacing w:before="2" w:afterLines="0" w:line="288" w:lineRule="auto"/>
        <w:rPr>
          <w:sz w:val="24"/>
        </w:rPr>
      </w:pPr>
      <w:r>
        <w:rPr>
          <w:rFonts w:ascii="宋体" w:hAnsi="宋体" w:cs="宋体" w:hint="eastAsia"/>
          <w:sz w:val="24"/>
          <w:lang w:eastAsia="zh-CN"/>
        </w:rPr>
        <w:t>选择阀值</w:t>
      </w:r>
      <w:r w:rsidR="00E145BE">
        <w:rPr>
          <w:rFonts w:ascii="宋体" w:hAnsi="宋体" w:cs="宋体" w:hint="eastAsia"/>
          <w:sz w:val="24"/>
          <w:lang w:eastAsia="zh-CN"/>
        </w:rPr>
        <w:t>（</w:t>
      </w:r>
      <w:r w:rsidR="00E145BE" w:rsidRPr="00E145BE">
        <w:rPr>
          <w:sz w:val="24"/>
        </w:rPr>
        <w:t xml:space="preserve"> </w:t>
      </w:r>
      <w:r w:rsidR="00E145BE" w:rsidRPr="00864309">
        <w:rPr>
          <w:sz w:val="24"/>
        </w:rPr>
        <w:t>Selection threshold</w:t>
      </w:r>
      <w:r w:rsidR="00E145BE">
        <w:rPr>
          <w:rFonts w:ascii="宋体" w:hAnsi="宋体" w:cs="宋体" w:hint="eastAsia"/>
          <w:sz w:val="24"/>
          <w:lang w:eastAsia="zh-CN"/>
        </w:rPr>
        <w:t>）</w:t>
      </w:r>
      <w:r w:rsidR="00BA4AFC" w:rsidRPr="00864309">
        <w:rPr>
          <w:sz w:val="24"/>
        </w:rPr>
        <w:t xml:space="preserve">: </w:t>
      </w:r>
    </w:p>
    <w:p w:rsidR="0044222F" w:rsidRPr="0044222F" w:rsidRDefault="001E4AAE" w:rsidP="00BA4AFC">
      <w:pPr>
        <w:pStyle w:val="NormalWeb"/>
        <w:numPr>
          <w:ilvl w:val="1"/>
          <w:numId w:val="3"/>
        </w:numPr>
        <w:spacing w:before="2" w:afterLines="0" w:line="288" w:lineRule="auto"/>
        <w:rPr>
          <w:rFonts w:hint="eastAsia"/>
          <w:sz w:val="24"/>
        </w:rPr>
      </w:pPr>
      <w:r w:rsidRPr="0044222F">
        <w:rPr>
          <w:rFonts w:ascii="宋体" w:hAnsi="宋体" w:cs="宋体" w:hint="eastAsia"/>
          <w:sz w:val="24"/>
          <w:lang w:eastAsia="zh-CN"/>
        </w:rPr>
        <w:t>默认的选择阀值是一个代表系统个性的参数，它用于控制</w:t>
      </w:r>
      <w:r w:rsidR="0044222F" w:rsidRPr="0044222F">
        <w:rPr>
          <w:rFonts w:ascii="宋体" w:hAnsi="宋体" w:cs="宋体" w:hint="eastAsia"/>
          <w:sz w:val="24"/>
          <w:lang w:eastAsia="zh-CN"/>
        </w:rPr>
        <w:t>对话系统是否注意力集中。</w:t>
      </w:r>
    </w:p>
    <w:p w:rsidR="00BA4AFC" w:rsidRPr="00864309" w:rsidRDefault="0044222F" w:rsidP="005D6B31">
      <w:pPr>
        <w:pStyle w:val="NormalWeb"/>
        <w:numPr>
          <w:ilvl w:val="1"/>
          <w:numId w:val="3"/>
        </w:numPr>
        <w:spacing w:before="2" w:afterLines="0" w:line="288" w:lineRule="auto"/>
        <w:rPr>
          <w:sz w:val="24"/>
        </w:rPr>
      </w:pPr>
      <w:r>
        <w:rPr>
          <w:rFonts w:ascii="宋体" w:hAnsi="宋体" w:cs="宋体" w:hint="eastAsia"/>
          <w:sz w:val="24"/>
          <w:lang w:eastAsia="zh-CN"/>
        </w:rPr>
        <w:t>该参数也可</w:t>
      </w:r>
      <w:r w:rsidR="00BE5306">
        <w:rPr>
          <w:rFonts w:ascii="宋体" w:hAnsi="宋体" w:cs="宋体" w:hint="eastAsia"/>
          <w:sz w:val="24"/>
          <w:lang w:eastAsia="zh-CN"/>
        </w:rPr>
        <w:t>通过系统的自适应来估算。</w:t>
      </w:r>
      <w:r w:rsidR="001A6952">
        <w:rPr>
          <w:rFonts w:ascii="宋体" w:hAnsi="宋体" w:cs="宋体" w:hint="eastAsia"/>
          <w:sz w:val="24"/>
          <w:lang w:eastAsia="zh-CN"/>
        </w:rPr>
        <w:t>比如说，当系统检测到</w:t>
      </w:r>
      <w:r w:rsidR="005D6B31">
        <w:rPr>
          <w:rFonts w:ascii="宋体" w:hAnsi="宋体" w:cs="宋体" w:hint="eastAsia"/>
          <w:sz w:val="24"/>
          <w:lang w:eastAsia="zh-CN"/>
        </w:rPr>
        <w:t>对方</w:t>
      </w:r>
      <w:proofErr w:type="spellStart"/>
      <w:r w:rsidR="005D6B31">
        <w:rPr>
          <w:rFonts w:ascii="宋体" w:hAnsi="宋体" w:cs="宋体" w:hint="eastAsia"/>
          <w:sz w:val="24"/>
        </w:rPr>
        <w:t>在交互过程中特别严肃，那么系统会自动将</w:t>
      </w:r>
      <w:proofErr w:type="spellEnd"/>
      <w:r w:rsidR="00BE5306" w:rsidRPr="005D6B31">
        <w:rPr>
          <w:rFonts w:ascii="宋体" w:hAnsi="宋体" w:cs="宋体" w:hint="eastAsia"/>
          <w:sz w:val="24"/>
          <w:lang w:eastAsia="zh-CN"/>
        </w:rPr>
        <w:t>选择阀值</w:t>
      </w:r>
      <w:r w:rsidR="005D6B31">
        <w:rPr>
          <w:rFonts w:ascii="宋体" w:hAnsi="宋体" w:cs="宋体" w:hint="eastAsia"/>
          <w:sz w:val="24"/>
          <w:lang w:eastAsia="zh-CN"/>
        </w:rPr>
        <w:t>设为较高值</w:t>
      </w:r>
      <w:r w:rsidR="00BE5306" w:rsidRPr="005D6B31">
        <w:rPr>
          <w:rFonts w:ascii="宋体" w:hAnsi="宋体" w:cs="宋体" w:hint="eastAsia"/>
          <w:sz w:val="24"/>
          <w:lang w:eastAsia="zh-CN"/>
        </w:rPr>
        <w:t>，意味着系统</w:t>
      </w:r>
      <w:r w:rsidR="001A6952" w:rsidRPr="005D6B31">
        <w:rPr>
          <w:rFonts w:ascii="宋体" w:hAnsi="宋体" w:cs="宋体" w:hint="eastAsia"/>
          <w:sz w:val="24"/>
          <w:lang w:eastAsia="zh-CN"/>
        </w:rPr>
        <w:t>较固执而且注意力集中</w:t>
      </w:r>
      <w:r w:rsidR="005D6B31">
        <w:rPr>
          <w:rFonts w:ascii="宋体" w:hAnsi="宋体" w:cs="宋体" w:hint="eastAsia"/>
          <w:sz w:val="24"/>
          <w:lang w:eastAsia="zh-CN"/>
        </w:rPr>
        <w:t>。</w:t>
      </w:r>
    </w:p>
    <w:p w:rsidR="00BA4AFC" w:rsidRPr="00864309" w:rsidRDefault="005E2349" w:rsidP="00BA4AFC">
      <w:pPr>
        <w:pStyle w:val="NormalWeb"/>
        <w:numPr>
          <w:ilvl w:val="0"/>
          <w:numId w:val="3"/>
        </w:numPr>
        <w:spacing w:before="2" w:afterLines="0" w:line="288" w:lineRule="auto"/>
        <w:rPr>
          <w:sz w:val="24"/>
        </w:rPr>
      </w:pPr>
      <w:r>
        <w:rPr>
          <w:rFonts w:ascii="宋体" w:hAnsi="宋体" w:cs="宋体" w:hint="eastAsia"/>
          <w:sz w:val="24"/>
          <w:lang w:eastAsia="zh-CN"/>
        </w:rPr>
        <w:t>目标指向度（</w:t>
      </w:r>
      <w:r w:rsidR="00BA4AFC" w:rsidRPr="00864309">
        <w:rPr>
          <w:sz w:val="24"/>
        </w:rPr>
        <w:t>Goal-directedness</w:t>
      </w:r>
      <w:r>
        <w:rPr>
          <w:rFonts w:ascii="宋体" w:hAnsi="宋体" w:cs="宋体" w:hint="eastAsia"/>
          <w:sz w:val="24"/>
          <w:lang w:eastAsia="zh-CN"/>
        </w:rPr>
        <w:t>）</w:t>
      </w:r>
      <w:r w:rsidR="00866AE3">
        <w:rPr>
          <w:rFonts w:ascii="宋体" w:hAnsi="宋体" w:cs="宋体" w:hint="eastAsia"/>
          <w:sz w:val="24"/>
          <w:lang w:eastAsia="zh-CN"/>
        </w:rPr>
        <w:t>：</w:t>
      </w:r>
    </w:p>
    <w:p w:rsidR="00BA4AFC" w:rsidRPr="00864309" w:rsidRDefault="00D92DFB" w:rsidP="00BA4AFC">
      <w:pPr>
        <w:pStyle w:val="NormalWeb"/>
        <w:numPr>
          <w:ilvl w:val="1"/>
          <w:numId w:val="3"/>
        </w:numPr>
        <w:spacing w:before="2" w:afterLines="0" w:line="288" w:lineRule="auto"/>
        <w:rPr>
          <w:sz w:val="24"/>
        </w:rPr>
      </w:pPr>
      <w:r>
        <w:rPr>
          <w:rFonts w:ascii="宋体" w:hAnsi="宋体" w:cs="宋体" w:hint="eastAsia"/>
          <w:sz w:val="24"/>
          <w:lang w:eastAsia="zh-CN"/>
        </w:rPr>
        <w:t>在我们目前的实验中的设置该参数按如下方式估算：当用户提问比较复杂的问题时，则将目标指向度的值高，相反，系统则认为当前的对话是比较随意的，则目标指向度的值低。</w:t>
      </w:r>
    </w:p>
    <w:p w:rsidR="00101504" w:rsidRPr="00101504" w:rsidRDefault="007F6017" w:rsidP="00BA4AFC">
      <w:pPr>
        <w:pStyle w:val="NormalWeb"/>
        <w:numPr>
          <w:ilvl w:val="1"/>
          <w:numId w:val="3"/>
        </w:numPr>
        <w:spacing w:before="2" w:afterLines="0" w:line="288" w:lineRule="auto"/>
        <w:rPr>
          <w:rFonts w:hint="eastAsia"/>
          <w:sz w:val="24"/>
        </w:rPr>
      </w:pPr>
      <w:r>
        <w:rPr>
          <w:rFonts w:ascii="宋体" w:hAnsi="宋体" w:cs="宋体" w:hint="eastAsia"/>
          <w:sz w:val="24"/>
          <w:lang w:eastAsia="zh-CN"/>
        </w:rPr>
        <w:t>下一步的工作中，我们会将目标指向度作为对话规划的一个</w:t>
      </w:r>
      <w:r w:rsidR="00101504">
        <w:rPr>
          <w:rFonts w:ascii="宋体" w:hAnsi="宋体" w:cs="宋体" w:hint="eastAsia"/>
          <w:sz w:val="24"/>
          <w:lang w:eastAsia="zh-CN"/>
        </w:rPr>
        <w:t>指标</w:t>
      </w:r>
      <w:r>
        <w:rPr>
          <w:rFonts w:ascii="宋体" w:hAnsi="宋体" w:cs="宋体" w:hint="eastAsia"/>
          <w:sz w:val="24"/>
          <w:lang w:eastAsia="zh-CN"/>
        </w:rPr>
        <w:t>，该参数值会在对话进行过程中动态改变</w:t>
      </w:r>
      <w:r w:rsidR="00101504">
        <w:rPr>
          <w:rFonts w:ascii="宋体" w:hAnsi="宋体" w:cs="宋体" w:hint="eastAsia"/>
          <w:sz w:val="24"/>
          <w:lang w:eastAsia="zh-CN"/>
        </w:rPr>
        <w:t>。</w:t>
      </w:r>
    </w:p>
    <w:p w:rsidR="00BA4AFC" w:rsidRPr="00864309" w:rsidRDefault="001A0744" w:rsidP="00BA4AFC">
      <w:pPr>
        <w:pStyle w:val="NormalWeb"/>
        <w:numPr>
          <w:ilvl w:val="0"/>
          <w:numId w:val="3"/>
        </w:numPr>
        <w:spacing w:before="2" w:afterLines="0" w:line="288" w:lineRule="auto"/>
        <w:rPr>
          <w:sz w:val="24"/>
        </w:rPr>
      </w:pPr>
      <w:r>
        <w:rPr>
          <w:rFonts w:ascii="宋体" w:hAnsi="宋体" w:cs="宋体" w:hint="eastAsia"/>
          <w:sz w:val="24"/>
          <w:lang w:eastAsia="zh-CN"/>
        </w:rPr>
        <w:t>保护</w:t>
      </w:r>
      <w:r w:rsidR="00680322">
        <w:rPr>
          <w:rFonts w:ascii="宋体" w:hAnsi="宋体" w:cs="宋体" w:hint="eastAsia"/>
          <w:sz w:val="24"/>
          <w:lang w:eastAsia="zh-CN"/>
        </w:rPr>
        <w:t>率（</w:t>
      </w:r>
      <w:r w:rsidR="00BA4AFC" w:rsidRPr="00864309">
        <w:rPr>
          <w:sz w:val="24"/>
        </w:rPr>
        <w:t>Securing rate</w:t>
      </w:r>
      <w:r w:rsidR="00680322">
        <w:rPr>
          <w:rFonts w:ascii="宋体" w:hAnsi="宋体" w:cs="宋体" w:hint="eastAsia"/>
          <w:sz w:val="24"/>
          <w:lang w:eastAsia="zh-CN"/>
        </w:rPr>
        <w:t>）</w:t>
      </w:r>
      <w:r w:rsidR="00BA4AFC" w:rsidRPr="00864309">
        <w:rPr>
          <w:sz w:val="24"/>
        </w:rPr>
        <w:t xml:space="preserve"> (</w:t>
      </w:r>
      <w:r w:rsidR="00475287">
        <w:rPr>
          <w:rFonts w:ascii="宋体" w:hAnsi="宋体" w:cs="宋体" w:hint="eastAsia"/>
          <w:sz w:val="24"/>
          <w:lang w:eastAsia="zh-CN"/>
        </w:rPr>
        <w:t>背景调查频率</w:t>
      </w:r>
      <w:r w:rsidR="00866AE3">
        <w:rPr>
          <w:rFonts w:ascii="宋体" w:hAnsi="宋体" w:cs="宋体" w:hint="eastAsia"/>
          <w:sz w:val="24"/>
          <w:lang w:eastAsia="zh-CN"/>
        </w:rPr>
        <w:t>)：</w:t>
      </w:r>
    </w:p>
    <w:p w:rsidR="00BA4AFC" w:rsidRPr="00864309" w:rsidRDefault="001A0744" w:rsidP="00BA4AFC">
      <w:pPr>
        <w:pStyle w:val="NormalWeb"/>
        <w:numPr>
          <w:ilvl w:val="1"/>
          <w:numId w:val="3"/>
        </w:numPr>
        <w:spacing w:before="2" w:afterLines="0" w:line="288" w:lineRule="auto"/>
        <w:rPr>
          <w:sz w:val="24"/>
        </w:rPr>
      </w:pPr>
      <w:r>
        <w:rPr>
          <w:rFonts w:ascii="宋体" w:hAnsi="宋体" w:cs="宋体" w:hint="eastAsia"/>
          <w:sz w:val="24"/>
          <w:lang w:eastAsia="zh-CN"/>
        </w:rPr>
        <w:t>在非语言环境中发生一些突发事件时，这使得系统对当前的环境熟悉度降低，因此</w:t>
      </w:r>
      <w:r w:rsidR="00E31C09">
        <w:rPr>
          <w:rFonts w:ascii="宋体" w:hAnsi="宋体" w:cs="宋体" w:hint="eastAsia"/>
          <w:sz w:val="24"/>
          <w:lang w:eastAsia="zh-CN"/>
        </w:rPr>
        <w:t>保护率会相应增加。</w:t>
      </w:r>
    </w:p>
    <w:p w:rsidR="00BA4AFC" w:rsidRPr="00864309" w:rsidRDefault="00E31C09" w:rsidP="00BA4AFC">
      <w:pPr>
        <w:pStyle w:val="NormalWeb"/>
        <w:numPr>
          <w:ilvl w:val="1"/>
          <w:numId w:val="3"/>
        </w:numPr>
        <w:spacing w:before="2" w:afterLines="0" w:line="288" w:lineRule="auto"/>
        <w:rPr>
          <w:sz w:val="24"/>
        </w:rPr>
      </w:pPr>
      <w:r>
        <w:rPr>
          <w:rFonts w:ascii="宋体" w:hAnsi="宋体" w:cs="宋体" w:hint="eastAsia"/>
          <w:sz w:val="24"/>
          <w:lang w:eastAsia="zh-CN"/>
        </w:rPr>
        <w:t>当系统正在</w:t>
      </w:r>
      <w:r w:rsidR="00580DE0">
        <w:rPr>
          <w:rFonts w:ascii="宋体" w:hAnsi="宋体" w:cs="宋体" w:hint="eastAsia"/>
          <w:sz w:val="24"/>
          <w:lang w:eastAsia="zh-CN"/>
        </w:rPr>
        <w:t>进行对话，则</w:t>
      </w:r>
      <w:r w:rsidR="00DA5970">
        <w:rPr>
          <w:rFonts w:ascii="宋体" w:hAnsi="宋体" w:cs="宋体" w:hint="eastAsia"/>
          <w:sz w:val="24"/>
          <w:lang w:eastAsia="zh-CN"/>
        </w:rPr>
        <w:t>减少</w:t>
      </w:r>
      <w:r w:rsidR="00580DE0">
        <w:rPr>
          <w:rFonts w:ascii="宋体" w:hAnsi="宋体" w:cs="宋体" w:hint="eastAsia"/>
          <w:sz w:val="24"/>
          <w:lang w:eastAsia="zh-CN"/>
        </w:rPr>
        <w:t>保护率的值</w:t>
      </w:r>
      <w:r w:rsidR="00DA5970">
        <w:rPr>
          <w:rFonts w:ascii="宋体" w:hAnsi="宋体" w:cs="宋体" w:hint="eastAsia"/>
          <w:sz w:val="24"/>
          <w:lang w:eastAsia="zh-CN"/>
        </w:rPr>
        <w:t>，使系统</w:t>
      </w:r>
      <w:r w:rsidR="00547A91">
        <w:rPr>
          <w:rFonts w:ascii="宋体" w:hAnsi="宋体" w:cs="宋体" w:hint="eastAsia"/>
          <w:sz w:val="24"/>
          <w:lang w:eastAsia="zh-CN"/>
        </w:rPr>
        <w:t>减少保护性行为，更投入到对话中。</w:t>
      </w:r>
    </w:p>
    <w:p w:rsidR="005C4AEE" w:rsidRPr="007208F5" w:rsidRDefault="005C4AEE" w:rsidP="005C4AEE">
      <w:pPr>
        <w:pStyle w:val="NormalWeb"/>
        <w:numPr>
          <w:ilvl w:val="0"/>
          <w:numId w:val="5"/>
        </w:numPr>
        <w:spacing w:before="2" w:afterLines="0" w:line="288" w:lineRule="auto"/>
        <w:rPr>
          <w:b/>
          <w:sz w:val="24"/>
        </w:rPr>
      </w:pPr>
      <w:proofErr w:type="spellStart"/>
      <w:r w:rsidRPr="007208F5">
        <w:rPr>
          <w:rFonts w:ascii="宋体" w:hAnsi="宋体" w:cs="宋体" w:hint="eastAsia"/>
          <w:b/>
          <w:sz w:val="24"/>
        </w:rPr>
        <w:t>当前目标的</w:t>
      </w:r>
      <w:r w:rsidR="00080154">
        <w:rPr>
          <w:rFonts w:ascii="宋体" w:hAnsi="宋体" w:cs="宋体" w:hint="eastAsia"/>
          <w:b/>
          <w:sz w:val="24"/>
        </w:rPr>
        <w:t>制定</w:t>
      </w:r>
      <w:proofErr w:type="spellEnd"/>
      <w:r w:rsidRPr="007208F5">
        <w:rPr>
          <w:rFonts w:ascii="宋体" w:hAnsi="宋体" w:cs="宋体" w:hint="eastAsia"/>
          <w:b/>
          <w:sz w:val="24"/>
        </w:rPr>
        <w:t>（Formulation of Current Goals)</w:t>
      </w:r>
    </w:p>
    <w:p w:rsidR="004C4E41" w:rsidRDefault="00003AA6" w:rsidP="005C4AEE">
      <w:pPr>
        <w:pStyle w:val="NormalWeb"/>
        <w:spacing w:before="2" w:after="2"/>
        <w:rPr>
          <w:rFonts w:ascii="宋体" w:hAnsi="宋体" w:cs="宋体" w:hint="eastAsia"/>
          <w:sz w:val="24"/>
          <w:lang w:eastAsia="zh-CN"/>
        </w:rPr>
      </w:pPr>
      <w:r>
        <w:rPr>
          <w:rFonts w:ascii="宋体" w:hAnsi="宋体" w:cs="宋体" w:hint="eastAsia"/>
          <w:sz w:val="24"/>
          <w:lang w:eastAsia="zh-CN"/>
        </w:rPr>
        <w:t xml:space="preserve">    </w:t>
      </w:r>
      <w:r w:rsidR="006B79F4">
        <w:rPr>
          <w:rFonts w:ascii="宋体" w:hAnsi="宋体" w:cs="宋体" w:hint="eastAsia"/>
          <w:sz w:val="24"/>
          <w:lang w:eastAsia="zh-CN"/>
        </w:rPr>
        <w:t>该模块</w:t>
      </w:r>
      <w:r w:rsidR="006E171D">
        <w:rPr>
          <w:rFonts w:ascii="宋体" w:hAnsi="宋体" w:cs="宋体" w:hint="eastAsia"/>
          <w:sz w:val="24"/>
          <w:lang w:eastAsia="zh-CN"/>
        </w:rPr>
        <w:t>涉及</w:t>
      </w:r>
      <w:r w:rsidR="00055551">
        <w:rPr>
          <w:rFonts w:ascii="宋体" w:hAnsi="宋体" w:cs="宋体" w:hint="eastAsia"/>
          <w:sz w:val="24"/>
          <w:lang w:eastAsia="zh-CN"/>
        </w:rPr>
        <w:t>权重</w:t>
      </w:r>
      <w:r w:rsidR="004C4E41">
        <w:rPr>
          <w:rFonts w:ascii="宋体" w:hAnsi="宋体" w:cs="宋体" w:hint="eastAsia"/>
          <w:sz w:val="24"/>
          <w:lang w:eastAsia="zh-CN"/>
        </w:rPr>
        <w:t>因素，以及更富有创造性和适应性的推理因素。在最简单的情况下，该模块只需根据当前的调节子的值和其他与目标相关联的内部动态来对系统不同的目标赋上相应的权值。然而，在需要进行较复杂的对话规划的情况下，</w:t>
      </w:r>
      <w:r w:rsidR="00573D5F">
        <w:rPr>
          <w:rFonts w:ascii="宋体" w:hAnsi="宋体" w:cs="宋体" w:hint="eastAsia"/>
          <w:sz w:val="24"/>
          <w:lang w:eastAsia="zh-CN"/>
        </w:rPr>
        <w:t>该模块还需</w:t>
      </w:r>
      <w:r w:rsidR="00881B0B">
        <w:rPr>
          <w:rFonts w:ascii="宋体" w:hAnsi="宋体" w:cs="宋体" w:hint="eastAsia"/>
          <w:sz w:val="24"/>
          <w:lang w:eastAsia="zh-CN"/>
        </w:rPr>
        <w:t>根据当前的语境</w:t>
      </w:r>
      <w:r w:rsidR="0066176A">
        <w:rPr>
          <w:rFonts w:ascii="宋体" w:hAnsi="宋体" w:cs="宋体" w:hint="eastAsia"/>
          <w:sz w:val="24"/>
          <w:lang w:eastAsia="zh-CN"/>
        </w:rPr>
        <w:t>通过不确定性推理来自适应式地</w:t>
      </w:r>
      <w:r w:rsidR="00D72FDC">
        <w:rPr>
          <w:rFonts w:ascii="宋体" w:hAnsi="宋体" w:cs="宋体" w:hint="eastAsia"/>
          <w:sz w:val="24"/>
          <w:lang w:eastAsia="zh-CN"/>
        </w:rPr>
        <w:t>合</w:t>
      </w:r>
      <w:r w:rsidR="0066176A">
        <w:rPr>
          <w:rFonts w:ascii="宋体" w:hAnsi="宋体" w:cs="宋体" w:hint="eastAsia"/>
          <w:sz w:val="24"/>
          <w:lang w:eastAsia="zh-CN"/>
        </w:rPr>
        <w:t>成子目标，在系统学习子目标</w:t>
      </w:r>
      <w:r w:rsidR="0072731C">
        <w:rPr>
          <w:rFonts w:ascii="宋体" w:hAnsi="宋体" w:cs="宋体" w:hint="eastAsia"/>
          <w:sz w:val="24"/>
          <w:lang w:eastAsia="zh-CN"/>
        </w:rPr>
        <w:t>的过程中，也会对各项子目标进行赋值。</w:t>
      </w:r>
    </w:p>
    <w:p w:rsidR="00BA4AFC" w:rsidRPr="00864309" w:rsidRDefault="00BA4AFC" w:rsidP="00BA4AFC">
      <w:pPr>
        <w:pStyle w:val="NormalWeb"/>
        <w:spacing w:before="2" w:after="2"/>
        <w:rPr>
          <w:sz w:val="24"/>
        </w:rPr>
      </w:pPr>
    </w:p>
    <w:p w:rsidR="00A57B02" w:rsidRPr="007208F5" w:rsidRDefault="00A57B02" w:rsidP="00A57B02">
      <w:pPr>
        <w:pStyle w:val="NormalWeb"/>
        <w:numPr>
          <w:ilvl w:val="0"/>
          <w:numId w:val="5"/>
        </w:numPr>
        <w:spacing w:before="2" w:afterLines="0" w:line="288" w:lineRule="auto"/>
        <w:rPr>
          <w:b/>
          <w:sz w:val="24"/>
        </w:rPr>
      </w:pPr>
      <w:proofErr w:type="spellStart"/>
      <w:r w:rsidRPr="007208F5">
        <w:rPr>
          <w:rFonts w:ascii="宋体" w:hAnsi="宋体" w:cs="宋体" w:hint="eastAsia"/>
          <w:b/>
          <w:sz w:val="24"/>
        </w:rPr>
        <w:t>当前可</w:t>
      </w:r>
      <w:r>
        <w:rPr>
          <w:rFonts w:ascii="宋体" w:hAnsi="宋体" w:cs="宋体" w:hint="eastAsia"/>
          <w:b/>
          <w:sz w:val="24"/>
        </w:rPr>
        <w:t>用</w:t>
      </w:r>
      <w:r w:rsidRPr="007208F5">
        <w:rPr>
          <w:rFonts w:ascii="宋体" w:hAnsi="宋体" w:cs="宋体" w:hint="eastAsia"/>
          <w:b/>
          <w:sz w:val="24"/>
        </w:rPr>
        <w:t>行为</w:t>
      </w:r>
      <w:r w:rsidR="002D5CCB">
        <w:rPr>
          <w:rFonts w:ascii="宋体" w:hAnsi="宋体" w:cs="宋体" w:hint="eastAsia"/>
          <w:b/>
          <w:sz w:val="24"/>
        </w:rPr>
        <w:t>的规划</w:t>
      </w:r>
      <w:proofErr w:type="spellEnd"/>
      <w:r w:rsidRPr="007208F5">
        <w:rPr>
          <w:rFonts w:ascii="宋体" w:hAnsi="宋体" w:cs="宋体" w:hint="eastAsia"/>
          <w:b/>
          <w:sz w:val="24"/>
        </w:rPr>
        <w:t>（</w:t>
      </w:r>
      <w:r w:rsidRPr="007208F5">
        <w:rPr>
          <w:b/>
          <w:sz w:val="24"/>
        </w:rPr>
        <w:t>Formulation of Currently Available Actions)</w:t>
      </w:r>
    </w:p>
    <w:p w:rsidR="00BA4AFC" w:rsidRPr="00864309" w:rsidRDefault="009301DB" w:rsidP="008F18B3">
      <w:pPr>
        <w:pStyle w:val="NormalWeb"/>
        <w:spacing w:before="2" w:after="2"/>
        <w:rPr>
          <w:rFonts w:asciiTheme="minorHAnsi" w:eastAsia="Times New Roman" w:hAnsiTheme="minorHAnsi" w:cstheme="minorBidi"/>
          <w:sz w:val="24"/>
          <w:szCs w:val="22"/>
        </w:rPr>
      </w:pPr>
      <w:r>
        <w:rPr>
          <w:rFonts w:ascii="宋体" w:hAnsi="宋体" w:cs="宋体" w:hint="eastAsia"/>
          <w:sz w:val="24"/>
          <w:lang w:eastAsia="zh-CN"/>
        </w:rPr>
        <w:t xml:space="preserve">   该模块依然涉及权重因素，以及更富有创造性和适应性的推理因素。</w:t>
      </w:r>
      <w:r w:rsidR="00C6057C">
        <w:rPr>
          <w:rFonts w:ascii="宋体" w:hAnsi="宋体" w:cs="宋体" w:hint="eastAsia"/>
          <w:sz w:val="24"/>
          <w:lang w:eastAsia="zh-CN"/>
        </w:rPr>
        <w:t>在最简单的情况下，</w:t>
      </w:r>
      <w:r w:rsidR="00A56139">
        <w:rPr>
          <w:rFonts w:ascii="宋体" w:hAnsi="宋体" w:cs="宋体" w:hint="eastAsia"/>
          <w:sz w:val="24"/>
          <w:lang w:eastAsia="zh-CN"/>
        </w:rPr>
        <w:t>该模块只需查询系统的知识库中的</w:t>
      </w:r>
      <w:r w:rsidR="00D54AFE" w:rsidRPr="00D54AFE">
        <w:rPr>
          <w:lang w:eastAsia="zh-CN"/>
        </w:rPr>
        <w:t xml:space="preserve"> </w:t>
      </w:r>
      <w:r w:rsidR="00D54AFE" w:rsidRPr="00D54AFE">
        <w:rPr>
          <w:sz w:val="24"/>
          <w:lang w:eastAsia="zh-CN"/>
        </w:rPr>
        <w:t xml:space="preserve">Context </w:t>
      </w:r>
      <w:r w:rsidR="00D54AFE" w:rsidRPr="00D54AFE">
        <w:rPr>
          <w:rFonts w:ascii="宋体" w:hAnsi="宋体" w:cs="宋体" w:hint="eastAsia"/>
          <w:sz w:val="24"/>
          <w:lang w:eastAsia="zh-CN"/>
        </w:rPr>
        <w:t xml:space="preserve">∧ </w:t>
      </w:r>
      <w:r w:rsidR="00D54AFE" w:rsidRPr="00D54AFE">
        <w:rPr>
          <w:sz w:val="24"/>
          <w:lang w:eastAsia="zh-CN"/>
        </w:rPr>
        <w:t xml:space="preserve">Procedure </w:t>
      </w:r>
      <w:r w:rsidR="00D54AFE" w:rsidRPr="00D54AFE">
        <w:rPr>
          <w:rFonts w:ascii="Times New Roman" w:hAnsi="Times New Roman"/>
          <w:sz w:val="24"/>
          <w:lang w:eastAsia="zh-CN"/>
        </w:rPr>
        <w:t>→</w:t>
      </w:r>
      <w:r w:rsidR="00D54AFE" w:rsidRPr="00D54AFE">
        <w:rPr>
          <w:sz w:val="24"/>
          <w:lang w:eastAsia="zh-CN"/>
        </w:rPr>
        <w:t xml:space="preserve"> Goal</w:t>
      </w:r>
      <w:r w:rsidR="002D0111">
        <w:rPr>
          <w:rFonts w:ascii="宋体" w:hAnsi="宋体" w:cs="宋体" w:hint="eastAsia"/>
          <w:sz w:val="24"/>
          <w:lang w:eastAsia="zh-CN"/>
        </w:rPr>
        <w:t>（也称为</w:t>
      </w:r>
      <w:proofErr w:type="spellStart"/>
      <w:r w:rsidR="002D0111">
        <w:rPr>
          <w:rFonts w:ascii="宋体" w:hAnsi="宋体" w:cs="宋体" w:hint="eastAsia"/>
          <w:sz w:val="24"/>
          <w:lang w:eastAsia="zh-CN"/>
        </w:rPr>
        <w:t>Psi</w:t>
      </w:r>
      <w:proofErr w:type="spellEnd"/>
      <w:r w:rsidR="002D0111">
        <w:rPr>
          <w:rFonts w:ascii="宋体" w:hAnsi="宋体" w:cs="宋体" w:hint="eastAsia"/>
          <w:sz w:val="24"/>
          <w:lang w:eastAsia="zh-CN"/>
        </w:rPr>
        <w:t>蕴涵式）</w:t>
      </w:r>
      <w:r w:rsidR="00A56139">
        <w:rPr>
          <w:rFonts w:ascii="宋体" w:hAnsi="宋体" w:cs="宋体" w:hint="eastAsia"/>
          <w:sz w:val="24"/>
          <w:lang w:eastAsia="zh-CN"/>
        </w:rPr>
        <w:t>，然后根据系统当前状态，使用4.2.2节中提出的权值计算公式来计算每个</w:t>
      </w:r>
      <w:proofErr w:type="spellStart"/>
      <w:r w:rsidR="00336883">
        <w:rPr>
          <w:rFonts w:ascii="宋体" w:hAnsi="宋体" w:cs="宋体" w:hint="eastAsia"/>
          <w:sz w:val="24"/>
          <w:lang w:eastAsia="zh-CN"/>
        </w:rPr>
        <w:t>Psi</w:t>
      </w:r>
      <w:proofErr w:type="spellEnd"/>
      <w:r w:rsidR="00A56139">
        <w:rPr>
          <w:rFonts w:ascii="宋体" w:hAnsi="宋体" w:cs="宋体" w:hint="eastAsia"/>
          <w:sz w:val="24"/>
          <w:lang w:eastAsia="zh-CN"/>
        </w:rPr>
        <w:t>蕴涵式的权重。在需要进行较复杂的对话规划的情况下，该模块将根据可用的知识来合成新的蕴涵式。</w:t>
      </w:r>
      <w:r w:rsidR="00A57B02" w:rsidRPr="00864309">
        <w:rPr>
          <w:sz w:val="24"/>
        </w:rPr>
        <w:t xml:space="preserve"> </w:t>
      </w:r>
    </w:p>
    <w:p w:rsidR="00BA4AFC" w:rsidRPr="007F7542" w:rsidRDefault="008F18B3" w:rsidP="007F7542">
      <w:pPr>
        <w:pStyle w:val="NormalWeb"/>
        <w:spacing w:before="2" w:after="2"/>
        <w:ind w:firstLine="360"/>
        <w:rPr>
          <w:rFonts w:ascii="宋体" w:hAnsi="宋体" w:cs="宋体" w:hint="eastAsia"/>
          <w:sz w:val="24"/>
          <w:lang w:eastAsia="zh-CN"/>
        </w:rPr>
      </w:pPr>
      <w:r>
        <w:rPr>
          <w:rFonts w:ascii="宋体" w:hAnsi="宋体" w:cs="宋体" w:hint="eastAsia"/>
          <w:sz w:val="24"/>
          <w:lang w:eastAsia="zh-CN"/>
        </w:rPr>
        <w:t>在我们目前的</w:t>
      </w:r>
      <w:r w:rsidR="00FE7EB6">
        <w:rPr>
          <w:rFonts w:ascii="宋体" w:hAnsi="宋体" w:cs="宋体" w:hint="eastAsia"/>
          <w:sz w:val="24"/>
          <w:lang w:eastAsia="zh-CN"/>
        </w:rPr>
        <w:t>系统中，我们针对几种特定情形实现了蕴涵式的动态合成。比如在</w:t>
      </w:r>
      <w:r w:rsidR="00C16609">
        <w:rPr>
          <w:rFonts w:ascii="宋体" w:hAnsi="宋体" w:cs="宋体" w:hint="eastAsia"/>
          <w:sz w:val="24"/>
          <w:lang w:eastAsia="zh-CN"/>
        </w:rPr>
        <w:t>间接</w:t>
      </w:r>
      <w:r w:rsidR="00FE7EB6">
        <w:rPr>
          <w:rFonts w:ascii="宋体" w:hAnsi="宋体" w:cs="宋体" w:hint="eastAsia"/>
          <w:sz w:val="24"/>
          <w:lang w:eastAsia="zh-CN"/>
        </w:rPr>
        <w:t>给定有关用户</w:t>
      </w:r>
      <w:r w:rsidR="00C16609">
        <w:rPr>
          <w:rFonts w:ascii="宋体" w:hAnsi="宋体" w:cs="宋体" w:hint="eastAsia"/>
          <w:sz w:val="24"/>
          <w:lang w:eastAsia="zh-CN"/>
        </w:rPr>
        <w:t>状态的</w:t>
      </w:r>
      <w:r w:rsidR="00FE7EB6">
        <w:rPr>
          <w:rFonts w:ascii="宋体" w:hAnsi="宋体" w:cs="宋体" w:hint="eastAsia"/>
          <w:sz w:val="24"/>
          <w:lang w:eastAsia="zh-CN"/>
        </w:rPr>
        <w:t>信息</w:t>
      </w:r>
      <w:r w:rsidR="00C16609">
        <w:rPr>
          <w:rFonts w:ascii="宋体" w:hAnsi="宋体" w:cs="宋体" w:hint="eastAsia"/>
          <w:sz w:val="24"/>
          <w:lang w:eastAsia="zh-CN"/>
        </w:rPr>
        <w:t>时，通过推理得出用户状态的信息。</w:t>
      </w:r>
      <w:r w:rsidR="00AD617E">
        <w:rPr>
          <w:rFonts w:ascii="宋体" w:hAnsi="宋体" w:cs="宋体" w:hint="eastAsia"/>
          <w:sz w:val="24"/>
          <w:lang w:eastAsia="zh-CN"/>
        </w:rPr>
        <w:t>在该模块中，我们</w:t>
      </w:r>
      <w:r w:rsidR="00607EFE">
        <w:rPr>
          <w:rFonts w:ascii="宋体" w:hAnsi="宋体" w:cs="宋体" w:hint="eastAsia"/>
          <w:sz w:val="24"/>
          <w:lang w:eastAsia="zh-CN"/>
        </w:rPr>
        <w:t>受言语行为理论的基本思想的启发，针对不同的言语行为类型，定义了和言语行为有关的</w:t>
      </w:r>
      <w:proofErr w:type="spellStart"/>
      <w:r w:rsidR="00607EFE">
        <w:rPr>
          <w:rFonts w:ascii="宋体" w:hAnsi="宋体" w:cs="宋体" w:hint="eastAsia"/>
          <w:sz w:val="24"/>
          <w:lang w:eastAsia="zh-CN"/>
        </w:rPr>
        <w:t>Psi</w:t>
      </w:r>
      <w:proofErr w:type="spellEnd"/>
      <w:r w:rsidR="00607EFE">
        <w:rPr>
          <w:rFonts w:ascii="宋体" w:hAnsi="宋体" w:cs="宋体" w:hint="eastAsia"/>
          <w:sz w:val="24"/>
          <w:lang w:eastAsia="zh-CN"/>
        </w:rPr>
        <w:t>蕴涵式，我们称其为言语行为规划器（Speech Act Schema）</w:t>
      </w:r>
      <w:r w:rsidR="00987F89">
        <w:rPr>
          <w:rFonts w:ascii="宋体" w:hAnsi="宋体" w:cs="宋体" w:hint="eastAsia"/>
          <w:sz w:val="24"/>
          <w:lang w:eastAsia="zh-CN"/>
        </w:rPr>
        <w:t>（将在下一节中进一步介绍）</w:t>
      </w:r>
      <w:r w:rsidR="00607EFE">
        <w:rPr>
          <w:rFonts w:ascii="宋体" w:hAnsi="宋体" w:cs="宋体" w:hint="eastAsia"/>
          <w:sz w:val="24"/>
          <w:lang w:eastAsia="zh-CN"/>
        </w:rPr>
        <w:t>。有了这些</w:t>
      </w:r>
      <w:r w:rsidR="00851C18">
        <w:rPr>
          <w:rFonts w:ascii="宋体" w:hAnsi="宋体" w:cs="宋体" w:hint="eastAsia"/>
          <w:sz w:val="24"/>
          <w:lang w:eastAsia="zh-CN"/>
        </w:rPr>
        <w:t>覆盖人类日常交流中常用的言语行为类型对应的</w:t>
      </w:r>
      <w:r w:rsidR="00607EFE">
        <w:rPr>
          <w:rFonts w:ascii="宋体" w:hAnsi="宋体" w:cs="宋体" w:hint="eastAsia"/>
          <w:sz w:val="24"/>
          <w:lang w:eastAsia="zh-CN"/>
        </w:rPr>
        <w:t>言语行为规划器的支持，</w:t>
      </w:r>
      <w:r w:rsidR="004A7C56">
        <w:rPr>
          <w:rFonts w:ascii="宋体" w:hAnsi="宋体" w:cs="宋体" w:hint="eastAsia"/>
          <w:sz w:val="24"/>
          <w:lang w:eastAsia="zh-CN"/>
        </w:rPr>
        <w:t>我们便可规划器中对相应言语行为类型的响应来实现一个能覆盖日常交流的对话系统。当该系统</w:t>
      </w:r>
      <w:r w:rsidR="00E6196C">
        <w:rPr>
          <w:rFonts w:ascii="宋体" w:hAnsi="宋体" w:cs="宋体" w:hint="eastAsia"/>
          <w:sz w:val="24"/>
          <w:lang w:eastAsia="zh-CN"/>
        </w:rPr>
        <w:t>积累了一定的对话经验</w:t>
      </w:r>
      <w:r w:rsidR="007F7542">
        <w:rPr>
          <w:rFonts w:ascii="宋体" w:hAnsi="宋体" w:cs="宋体" w:hint="eastAsia"/>
          <w:sz w:val="24"/>
          <w:lang w:eastAsia="zh-CN"/>
        </w:rPr>
        <w:t>以及从对话经验中识别出一定的对话模式</w:t>
      </w:r>
      <w:r w:rsidR="00E6196C">
        <w:rPr>
          <w:rFonts w:ascii="宋体" w:hAnsi="宋体" w:cs="宋体" w:hint="eastAsia"/>
          <w:sz w:val="24"/>
          <w:lang w:eastAsia="zh-CN"/>
        </w:rPr>
        <w:t>时，系统便可</w:t>
      </w:r>
      <w:r w:rsidR="004A7C56">
        <w:rPr>
          <w:rFonts w:ascii="宋体" w:hAnsi="宋体" w:cs="宋体" w:hint="eastAsia"/>
          <w:sz w:val="24"/>
          <w:lang w:eastAsia="zh-CN"/>
        </w:rPr>
        <w:t>根据知识库中</w:t>
      </w:r>
      <w:r w:rsidR="007F7542">
        <w:rPr>
          <w:rFonts w:ascii="宋体" w:hAnsi="宋体" w:cs="宋体" w:hint="eastAsia"/>
          <w:sz w:val="24"/>
          <w:lang w:eastAsia="zh-CN"/>
        </w:rPr>
        <w:t>记录</w:t>
      </w:r>
      <w:r w:rsidR="004A7C56">
        <w:rPr>
          <w:rFonts w:ascii="宋体" w:hAnsi="宋体" w:cs="宋体" w:hint="eastAsia"/>
          <w:sz w:val="24"/>
          <w:lang w:eastAsia="zh-CN"/>
        </w:rPr>
        <w:t>的经验知识</w:t>
      </w:r>
      <w:r w:rsidR="007F7542">
        <w:rPr>
          <w:rFonts w:ascii="宋体" w:hAnsi="宋体" w:cs="宋体" w:hint="eastAsia"/>
          <w:sz w:val="24"/>
          <w:lang w:eastAsia="zh-CN"/>
        </w:rPr>
        <w:t>和对话模式来不断合成新的规划器，用于指导</w:t>
      </w:r>
      <w:r w:rsidR="003E51DA">
        <w:rPr>
          <w:rFonts w:ascii="宋体" w:hAnsi="宋体" w:cs="宋体" w:hint="eastAsia"/>
          <w:sz w:val="24"/>
          <w:lang w:eastAsia="zh-CN"/>
        </w:rPr>
        <w:t>更多</w:t>
      </w:r>
      <w:r w:rsidR="007F7542">
        <w:rPr>
          <w:rFonts w:ascii="宋体" w:hAnsi="宋体" w:cs="宋体" w:hint="eastAsia"/>
          <w:sz w:val="24"/>
          <w:lang w:eastAsia="zh-CN"/>
        </w:rPr>
        <w:t>的对话行为</w:t>
      </w:r>
      <w:r w:rsidR="004A7C56">
        <w:rPr>
          <w:rFonts w:ascii="宋体" w:hAnsi="宋体" w:cs="宋体" w:hint="eastAsia"/>
          <w:sz w:val="24"/>
          <w:lang w:eastAsia="zh-CN"/>
        </w:rPr>
        <w:t>。</w:t>
      </w:r>
    </w:p>
    <w:p w:rsidR="00BA4AFC" w:rsidRPr="00D45337" w:rsidRDefault="00AD617E" w:rsidP="00D45337">
      <w:pPr>
        <w:pStyle w:val="NormalWeb"/>
        <w:numPr>
          <w:ilvl w:val="0"/>
          <w:numId w:val="5"/>
        </w:numPr>
        <w:spacing w:before="2" w:afterLines="0" w:line="288" w:lineRule="auto"/>
        <w:rPr>
          <w:b/>
          <w:sz w:val="24"/>
        </w:rPr>
      </w:pPr>
      <w:proofErr w:type="spellStart"/>
      <w:r w:rsidRPr="007208F5">
        <w:rPr>
          <w:rFonts w:ascii="宋体" w:hAnsi="宋体" w:cs="宋体" w:hint="eastAsia"/>
          <w:b/>
          <w:sz w:val="24"/>
        </w:rPr>
        <w:t>行为选择</w:t>
      </w:r>
      <w:proofErr w:type="spellEnd"/>
      <w:r w:rsidRPr="007208F5">
        <w:rPr>
          <w:rFonts w:ascii="宋体" w:hAnsi="宋体" w:cs="宋体" w:hint="eastAsia"/>
          <w:b/>
          <w:sz w:val="24"/>
        </w:rPr>
        <w:t>（</w:t>
      </w:r>
      <w:r w:rsidRPr="007208F5">
        <w:rPr>
          <w:b/>
          <w:sz w:val="24"/>
        </w:rPr>
        <w:t>Action selection)</w:t>
      </w:r>
    </w:p>
    <w:p w:rsidR="00635BA9" w:rsidRDefault="00BA4AFC" w:rsidP="00BA4AFC">
      <w:pPr>
        <w:pStyle w:val="NormalWeb"/>
        <w:spacing w:before="2" w:after="2"/>
        <w:rPr>
          <w:rFonts w:ascii="宋体" w:hAnsi="宋体" w:cs="宋体" w:hint="eastAsia"/>
          <w:sz w:val="24"/>
          <w:lang w:eastAsia="zh-CN"/>
        </w:rPr>
      </w:pPr>
      <w:r w:rsidRPr="00864309">
        <w:rPr>
          <w:sz w:val="24"/>
        </w:rPr>
        <w:t xml:space="preserve"> </w:t>
      </w:r>
      <w:r w:rsidR="00D45337">
        <w:rPr>
          <w:rFonts w:ascii="宋体" w:hAnsi="宋体" w:cs="宋体" w:hint="eastAsia"/>
          <w:sz w:val="24"/>
          <w:lang w:eastAsia="zh-CN"/>
        </w:rPr>
        <w:t>正如本文3.3节</w:t>
      </w:r>
      <w:r w:rsidR="009A3853">
        <w:rPr>
          <w:rFonts w:ascii="宋体" w:hAnsi="宋体" w:cs="宋体" w:hint="eastAsia"/>
          <w:sz w:val="24"/>
          <w:lang w:eastAsia="zh-CN"/>
        </w:rPr>
        <w:t>和4.2.2节</w:t>
      </w:r>
      <w:r w:rsidR="00D45337">
        <w:rPr>
          <w:rFonts w:ascii="宋体" w:hAnsi="宋体" w:cs="宋体" w:hint="eastAsia"/>
          <w:sz w:val="24"/>
          <w:lang w:eastAsia="zh-CN"/>
        </w:rPr>
        <w:t>中</w:t>
      </w:r>
      <w:r w:rsidR="009A3853">
        <w:rPr>
          <w:rFonts w:ascii="宋体" w:hAnsi="宋体" w:cs="宋体" w:hint="eastAsia"/>
          <w:sz w:val="24"/>
          <w:lang w:eastAsia="zh-CN"/>
        </w:rPr>
        <w:t>的介绍，行为选择通过规划器（</w:t>
      </w:r>
      <w:r w:rsidR="00C225CB">
        <w:rPr>
          <w:rFonts w:ascii="宋体" w:hAnsi="宋体" w:cs="宋体" w:hint="eastAsia"/>
          <w:sz w:val="24"/>
          <w:lang w:eastAsia="zh-CN"/>
        </w:rPr>
        <w:t>也</w:t>
      </w:r>
      <w:r w:rsidR="009A3853">
        <w:rPr>
          <w:rFonts w:ascii="宋体" w:hAnsi="宋体" w:cs="宋体" w:hint="eastAsia"/>
          <w:sz w:val="24"/>
          <w:lang w:eastAsia="zh-CN"/>
        </w:rPr>
        <w:t>称为</w:t>
      </w:r>
      <w:proofErr w:type="spellStart"/>
      <w:r w:rsidR="009A3853">
        <w:rPr>
          <w:rFonts w:ascii="宋体" w:hAnsi="宋体" w:cs="宋体" w:hint="eastAsia"/>
          <w:sz w:val="24"/>
          <w:lang w:eastAsia="zh-CN"/>
        </w:rPr>
        <w:t>Psi</w:t>
      </w:r>
      <w:proofErr w:type="spellEnd"/>
      <w:r w:rsidR="009A3853">
        <w:rPr>
          <w:rFonts w:ascii="宋体" w:hAnsi="宋体" w:cs="宋体" w:hint="eastAsia"/>
          <w:sz w:val="24"/>
          <w:lang w:eastAsia="zh-CN"/>
        </w:rPr>
        <w:t>蕴涵式）的方式来实现，</w:t>
      </w:r>
      <w:r w:rsidR="0013675F">
        <w:rPr>
          <w:rFonts w:ascii="宋体" w:hAnsi="宋体" w:cs="宋体" w:hint="eastAsia"/>
          <w:sz w:val="24"/>
          <w:lang w:eastAsia="zh-CN"/>
        </w:rPr>
        <w:t>该模块对上述模块5中获取的蕴涵式</w:t>
      </w:r>
      <w:r w:rsidR="004D187F">
        <w:rPr>
          <w:rFonts w:ascii="宋体" w:hAnsi="宋体" w:cs="宋体" w:hint="eastAsia"/>
          <w:sz w:val="24"/>
          <w:lang w:eastAsia="zh-CN"/>
        </w:rPr>
        <w:t>进行评估，并基于多种因素来随机选择行为。当该模块选择了涉及到需要产生语言的行为时，系统会调用微观规划器</w:t>
      </w:r>
      <w:proofErr w:type="spellStart"/>
      <w:r w:rsidR="004D187F">
        <w:rPr>
          <w:rFonts w:ascii="宋体" w:hAnsi="宋体" w:cs="宋体" w:hint="eastAsia"/>
          <w:sz w:val="24"/>
          <w:lang w:eastAsia="zh-CN"/>
        </w:rPr>
        <w:t>Microplanner</w:t>
      </w:r>
      <w:proofErr w:type="spellEnd"/>
      <w:r w:rsidR="004D187F">
        <w:rPr>
          <w:rFonts w:ascii="宋体" w:hAnsi="宋体" w:cs="宋体" w:hint="eastAsia"/>
          <w:sz w:val="24"/>
          <w:lang w:eastAsia="zh-CN"/>
        </w:rPr>
        <w:t>（将在第6.1节中介绍），紧接着调用表层生成器</w:t>
      </w:r>
      <w:proofErr w:type="spellStart"/>
      <w:r w:rsidR="004D187F">
        <w:rPr>
          <w:rFonts w:ascii="宋体" w:hAnsi="宋体" w:cs="宋体" w:hint="eastAsia"/>
          <w:sz w:val="24"/>
          <w:lang w:eastAsia="zh-CN"/>
        </w:rPr>
        <w:t>SuReal</w:t>
      </w:r>
      <w:proofErr w:type="spellEnd"/>
      <w:r w:rsidR="004D187F">
        <w:rPr>
          <w:rFonts w:ascii="宋体" w:hAnsi="宋体" w:cs="宋体" w:hint="eastAsia"/>
          <w:sz w:val="24"/>
          <w:lang w:eastAsia="zh-CN"/>
        </w:rPr>
        <w:t>（将在第6.2节中介绍。</w:t>
      </w:r>
    </w:p>
    <w:p w:rsidR="00635BA9" w:rsidRDefault="00635BA9" w:rsidP="00BA4AFC">
      <w:pPr>
        <w:pStyle w:val="NormalWeb"/>
        <w:spacing w:before="2" w:after="2"/>
        <w:rPr>
          <w:rFonts w:ascii="宋体" w:hAnsi="宋体" w:cs="宋体" w:hint="eastAsia"/>
          <w:sz w:val="24"/>
          <w:lang w:eastAsia="zh-CN"/>
        </w:rPr>
      </w:pPr>
    </w:p>
    <w:p w:rsidR="00635BA9" w:rsidRPr="007208F5" w:rsidRDefault="00635BA9" w:rsidP="003B29F5">
      <w:pPr>
        <w:pStyle w:val="NormalWeb"/>
        <w:spacing w:before="2" w:afterLines="0" w:line="288" w:lineRule="auto"/>
        <w:ind w:left="360"/>
        <w:rPr>
          <w:b/>
          <w:sz w:val="24"/>
        </w:rPr>
      </w:pPr>
      <w:r>
        <w:rPr>
          <w:rFonts w:ascii="宋体" w:hAnsi="宋体" w:cs="宋体" w:hint="eastAsia"/>
          <w:b/>
          <w:sz w:val="24"/>
          <w:lang w:eastAsia="zh-CN"/>
        </w:rPr>
        <w:t>7.</w:t>
      </w:r>
      <w:r w:rsidRPr="007208F5">
        <w:rPr>
          <w:rFonts w:ascii="宋体" w:hAnsi="宋体" w:cs="宋体" w:hint="eastAsia"/>
          <w:b/>
          <w:sz w:val="24"/>
        </w:rPr>
        <w:t>行为调度（</w:t>
      </w:r>
      <w:r w:rsidRPr="007208F5">
        <w:rPr>
          <w:b/>
          <w:sz w:val="24"/>
        </w:rPr>
        <w:t>Action orchestration)</w:t>
      </w:r>
    </w:p>
    <w:p w:rsidR="0013675F" w:rsidRDefault="0013675F" w:rsidP="00BA4AFC">
      <w:pPr>
        <w:pStyle w:val="NormalWeb"/>
        <w:spacing w:before="2" w:after="2"/>
        <w:rPr>
          <w:sz w:val="24"/>
        </w:rPr>
      </w:pPr>
    </w:p>
    <w:p w:rsidR="00A95A5A" w:rsidRDefault="003B29F5" w:rsidP="000331CC">
      <w:pPr>
        <w:pStyle w:val="NormalWeb"/>
        <w:spacing w:before="2" w:after="2"/>
        <w:rPr>
          <w:rFonts w:ascii="宋体" w:hAnsi="宋体" w:cs="宋体" w:hint="eastAsia"/>
          <w:sz w:val="24"/>
          <w:lang w:eastAsia="zh-CN"/>
        </w:rPr>
      </w:pPr>
      <w:r>
        <w:rPr>
          <w:rFonts w:ascii="宋体" w:hAnsi="宋体" w:cs="宋体" w:hint="eastAsia"/>
          <w:sz w:val="24"/>
          <w:lang w:eastAsia="zh-CN"/>
        </w:rPr>
        <w:t>行为调度用于调解</w:t>
      </w:r>
      <w:r w:rsidR="00343F39">
        <w:rPr>
          <w:rFonts w:ascii="宋体" w:hAnsi="宋体" w:cs="宋体" w:hint="eastAsia"/>
          <w:sz w:val="24"/>
          <w:lang w:eastAsia="zh-CN"/>
        </w:rPr>
        <w:t>多个系统行为之间存在的潜在矛盾</w:t>
      </w:r>
      <w:r w:rsidR="005E6D5A">
        <w:rPr>
          <w:rFonts w:ascii="宋体" w:hAnsi="宋体" w:cs="宋体" w:hint="eastAsia"/>
          <w:sz w:val="24"/>
          <w:lang w:eastAsia="zh-CN"/>
        </w:rPr>
        <w:t>。例如，在一个多用户对话的语境中，系统在试图用冗长的回答来响应用户A提出的问题时，用户B用简单的Yes-No问题来打断系统。行为选择模块可能会建议采取首先用简单的Yes来回答B的问题再响应A的问题，那么行为调度模块的功能就是决定在何时打断对A的回复来简单回答B</w:t>
      </w:r>
      <w:r w:rsidR="0042146C">
        <w:rPr>
          <w:rFonts w:ascii="宋体" w:hAnsi="宋体" w:cs="宋体" w:hint="eastAsia"/>
          <w:sz w:val="24"/>
          <w:lang w:eastAsia="zh-CN"/>
        </w:rPr>
        <w:t>。在很多情况下，系统需要行为调度、行为规划和行为选择模块之间的互相反馈，来实现更灵活更智能的对话行为</w:t>
      </w:r>
      <w:r w:rsidR="000331CC">
        <w:rPr>
          <w:rFonts w:ascii="宋体" w:hAnsi="宋体" w:cs="宋体" w:hint="eastAsia"/>
          <w:sz w:val="24"/>
          <w:lang w:eastAsia="zh-CN"/>
        </w:rPr>
        <w:t>。</w:t>
      </w:r>
    </w:p>
    <w:p w:rsidR="00A95A5A" w:rsidRDefault="00A95A5A" w:rsidP="00A95A5A">
      <w:pPr>
        <w:pStyle w:val="NormalWeb"/>
        <w:spacing w:before="2" w:after="2"/>
        <w:rPr>
          <w:rFonts w:ascii="宋体" w:hAnsi="宋体" w:cs="宋体" w:hint="eastAsia"/>
          <w:b/>
          <w:bCs/>
          <w:lang w:eastAsia="zh-CN"/>
        </w:rPr>
      </w:pPr>
      <w:bookmarkStart w:id="0" w:name="_Toc453709824"/>
    </w:p>
    <w:p w:rsidR="00A95A5A" w:rsidRDefault="00A95A5A" w:rsidP="00A95A5A">
      <w:pPr>
        <w:pStyle w:val="NormalWeb"/>
        <w:spacing w:before="2" w:after="2"/>
        <w:rPr>
          <w:rFonts w:ascii="宋体" w:hAnsi="宋体" w:cs="宋体" w:hint="eastAsia"/>
          <w:b/>
          <w:bCs/>
          <w:lang w:eastAsia="zh-CN"/>
        </w:rPr>
      </w:pPr>
    </w:p>
    <w:p w:rsidR="00A95A5A" w:rsidRPr="00A95A5A" w:rsidRDefault="00A95A5A" w:rsidP="00A95A5A">
      <w:pPr>
        <w:pStyle w:val="NormalWeb"/>
        <w:spacing w:before="2" w:after="2"/>
        <w:rPr>
          <w:rFonts w:ascii="宋体" w:hAnsi="宋体" w:cs="宋体"/>
          <w:b/>
          <w:bCs/>
          <w:lang w:eastAsia="zh-CN"/>
        </w:rPr>
      </w:pPr>
      <w:r w:rsidRPr="00A95A5A">
        <w:rPr>
          <w:rFonts w:ascii="宋体" w:hAnsi="宋体" w:cs="宋体" w:hint="eastAsia"/>
          <w:b/>
          <w:bCs/>
          <w:lang w:eastAsia="zh-CN"/>
        </w:rPr>
        <w:t>基于概率逻辑推理的语篇管理模型</w:t>
      </w:r>
      <w:bookmarkEnd w:id="0"/>
    </w:p>
    <w:p w:rsidR="00A95A5A" w:rsidRDefault="00A95A5A" w:rsidP="000331CC">
      <w:pPr>
        <w:pStyle w:val="NormalWeb"/>
        <w:spacing w:before="2" w:after="2"/>
        <w:rPr>
          <w:rFonts w:ascii="宋体" w:hAnsi="宋体" w:cs="宋体" w:hint="eastAsia"/>
          <w:sz w:val="24"/>
          <w:lang w:eastAsia="zh-CN"/>
        </w:rPr>
      </w:pPr>
    </w:p>
    <w:p w:rsidR="00A95A5A" w:rsidRDefault="00A95A5A" w:rsidP="000331CC">
      <w:pPr>
        <w:pStyle w:val="NormalWeb"/>
        <w:spacing w:before="2" w:after="2"/>
        <w:rPr>
          <w:rFonts w:ascii="宋体" w:hAnsi="宋体" w:cs="宋体" w:hint="eastAsia"/>
          <w:sz w:val="24"/>
          <w:lang w:eastAsia="zh-CN"/>
        </w:rPr>
      </w:pPr>
      <w:r>
        <w:rPr>
          <w:rFonts w:ascii="宋体" w:hAnsi="宋体" w:cs="宋体" w:hint="eastAsia"/>
          <w:sz w:val="24"/>
          <w:lang w:eastAsia="zh-CN"/>
        </w:rPr>
        <w:t>由上述</w:t>
      </w:r>
    </w:p>
    <w:p w:rsidR="00A95A5A" w:rsidRPr="00864309" w:rsidRDefault="00A95A5A" w:rsidP="00A95A5A">
      <w:pPr>
        <w:shd w:val="clear" w:color="auto" w:fill="FFFFFF"/>
        <w:rPr>
          <w:rFonts w:ascii="Arial" w:hAnsi="Arial"/>
          <w:color w:val="222222"/>
          <w:szCs w:val="13"/>
        </w:rPr>
      </w:pPr>
      <w:r w:rsidRPr="00864309">
        <w:rPr>
          <w:rFonts w:ascii="Arial" w:hAnsi="Arial"/>
          <w:color w:val="222222"/>
          <w:szCs w:val="13"/>
        </w:rPr>
        <w:t xml:space="preserve">Since the central role in this dialogue control dynamic is played by the system's goals and motivations, the achievement of complex dialogue management using this framework relies on the balancing of goals with multiple </w:t>
      </w:r>
      <w:proofErr w:type="gramStart"/>
      <w:r w:rsidRPr="00864309">
        <w:rPr>
          <w:rFonts w:ascii="Arial" w:hAnsi="Arial"/>
          <w:color w:val="222222"/>
          <w:szCs w:val="13"/>
        </w:rPr>
        <w:t>time-frames</w:t>
      </w:r>
      <w:proofErr w:type="gramEnd"/>
      <w:r w:rsidRPr="00864309">
        <w:rPr>
          <w:rFonts w:ascii="Arial" w:hAnsi="Arial"/>
          <w:color w:val="222222"/>
          <w:szCs w:val="13"/>
        </w:rPr>
        <w:t xml:space="preserve">. For instance, if the dialogue system is interacting with person A and has a high-level goal of gathering information about A, it may nevertheless not be intelligent for the system to pursue this high-level goal directly via every utterance it makes. The system must be able to, for example, maintain “gather information about A” as a goal to be pursued over a 30 minute or one hour time-frame, but then be able to prioritize “make A happy” over “gather information about A” on a one-minute time-frame. In this case we simply have </w:t>
      </w:r>
      <w:proofErr w:type="spellStart"/>
      <w:r w:rsidRPr="00864309">
        <w:rPr>
          <w:rFonts w:ascii="Arial" w:hAnsi="Arial"/>
          <w:color w:val="222222"/>
          <w:szCs w:val="13"/>
        </w:rPr>
        <w:t>Psi</w:t>
      </w:r>
      <w:proofErr w:type="spellEnd"/>
      <w:r w:rsidRPr="00864309">
        <w:rPr>
          <w:rFonts w:ascii="Arial" w:hAnsi="Arial"/>
          <w:color w:val="222222"/>
          <w:szCs w:val="13"/>
        </w:rPr>
        <w:t xml:space="preserve"> implications that are making implications on different time scales, and the goal and action formulation phases of the dialogue process must be able to accommodate this (as they are, even in our current prototype system).</w:t>
      </w:r>
    </w:p>
    <w:p w:rsidR="00A95A5A" w:rsidRPr="00864309" w:rsidRDefault="00A95A5A" w:rsidP="00A95A5A">
      <w:pPr>
        <w:shd w:val="clear" w:color="auto" w:fill="FFFFFF"/>
        <w:rPr>
          <w:rFonts w:ascii="Arial" w:hAnsi="Arial"/>
          <w:color w:val="222222"/>
          <w:szCs w:val="13"/>
        </w:rPr>
      </w:pPr>
      <w:r w:rsidRPr="00864309">
        <w:rPr>
          <w:rFonts w:ascii="Arial" w:hAnsi="Arial"/>
          <w:color w:val="222222"/>
          <w:szCs w:val="13"/>
        </w:rPr>
        <w:t>PLN as a logic system incorporates temporal reasoning, and is able to carry out planning and reasoning as parts of the same integrated cognitive process (XX). Real-world everyday dialogue structure also contains many “human” elements going beyond logic formalism, e.g. conventional narrative structures (XX); however, we do not attempt to encode these elements explicitly into our system, but rather endeavor that the system may learn these via uncertain inference based on its own experience.</w:t>
      </w:r>
    </w:p>
    <w:p w:rsidR="00BA4AFC" w:rsidRPr="00864309" w:rsidRDefault="00BA4AFC" w:rsidP="000331CC">
      <w:pPr>
        <w:pStyle w:val="NormalWeb"/>
        <w:spacing w:before="2" w:after="2"/>
        <w:rPr>
          <w:sz w:val="24"/>
        </w:rPr>
      </w:pPr>
    </w:p>
    <w:p w:rsidR="00101504" w:rsidRDefault="00101504"/>
    <w:sectPr w:rsidR="00101504" w:rsidSect="0010150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宋体">
    <w:altName w:val="宋体"/>
    <w:charset w:val="50"/>
    <w:family w:val="auto"/>
    <w:pitch w:val="variable"/>
    <w:sig w:usb0="00000001" w:usb1="00000000" w:usb2="0100040E" w:usb3="00000000" w:csb0="00040000"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ppleMyungjo">
    <w:altName w:val="Malgun Gothic"/>
    <w:panose1 w:val="02000500000000000000"/>
    <w:charset w:val="4F"/>
    <w:family w:val="auto"/>
    <w:pitch w:val="variable"/>
    <w:sig w:usb0="00000000" w:usb1="00000000" w:usb2="01002406" w:usb3="00000000" w:csb0="00080000" w:csb1="00000000"/>
  </w:font>
  <w:font w:name="华文仿宋">
    <w:charset w:val="86"/>
    <w:family w:val="auto"/>
    <w:pitch w:val="variable"/>
    <w:sig w:usb0="00000287" w:usb1="080F0000" w:usb2="0100041E" w:usb3="00000000" w:csb0="0004009F"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50A1024"/>
    <w:multiLevelType w:val="multilevel"/>
    <w:tmpl w:val="C4F20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宋体" w:hAnsi="宋体" w:cs="Aria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D4233D9"/>
    <w:multiLevelType w:val="multilevel"/>
    <w:tmpl w:val="AD285C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AppleMyungjo" w:eastAsia="AppleMyungjo" w:hAnsi="AppleMyungjo" w:hint="eastAsia"/>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221BDC"/>
    <w:multiLevelType w:val="multilevel"/>
    <w:tmpl w:val="D8AE4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3813D6"/>
    <w:multiLevelType w:val="multilevel"/>
    <w:tmpl w:val="C4F20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宋体" w:hAnsi="宋体" w:cs="Aria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B7790D"/>
    <w:multiLevelType w:val="multilevel"/>
    <w:tmpl w:val="8174ADD4"/>
    <w:lvl w:ilvl="0">
      <w:start w:val="9"/>
      <w:numFmt w:val="decimal"/>
      <w:lvlText w:val="%1"/>
      <w:lvlJc w:val="left"/>
      <w:pPr>
        <w:ind w:hanging="550"/>
      </w:pPr>
      <w:rPr>
        <w:rFonts w:hint="default"/>
      </w:rPr>
    </w:lvl>
    <w:lvl w:ilvl="1">
      <w:start w:val="1"/>
      <w:numFmt w:val="decimal"/>
      <w:lvlText w:val="%1.%2"/>
      <w:lvlJc w:val="left"/>
      <w:pPr>
        <w:ind w:hanging="550"/>
      </w:pPr>
      <w:rPr>
        <w:rFonts w:ascii="华文仿宋" w:eastAsia="华文仿宋" w:hAnsi="华文仿宋" w:hint="default"/>
        <w:w w:val="128"/>
        <w:sz w:val="24"/>
        <w:szCs w:val="24"/>
      </w:rPr>
    </w:lvl>
    <w:lvl w:ilvl="2">
      <w:start w:val="1"/>
      <w:numFmt w:val="bullet"/>
      <w:lvlText w:val="•"/>
      <w:lvlJc w:val="left"/>
      <w:pPr>
        <w:ind w:hanging="201"/>
      </w:pPr>
      <w:rPr>
        <w:rFonts w:hint="default"/>
        <w:w w:val="99"/>
        <w:sz w:val="24"/>
        <w:szCs w:val="24"/>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
    <w:nsid w:val="40CF0433"/>
    <w:multiLevelType w:val="hybridMultilevel"/>
    <w:tmpl w:val="ABE043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9D709EA"/>
    <w:multiLevelType w:val="hybridMultilevel"/>
    <w:tmpl w:val="FB441770"/>
    <w:lvl w:ilvl="0" w:tplc="575B64D8">
      <w:start w:val="1"/>
      <w:numFmt w:val="bullet"/>
      <w:suff w:val="space"/>
      <w:lvlText w:val="-"/>
      <w:lvlJc w:val="left"/>
      <w:pPr>
        <w:tabs>
          <w:tab w:val="left" w:pos="1309"/>
        </w:tabs>
        <w:ind w:left="1309" w:hanging="420"/>
      </w:pPr>
      <w:rPr>
        <w:rFonts w:ascii="宋体" w:eastAsia="宋体" w:hAnsi="宋体" w:cs="Arial" w:hint="default"/>
      </w:rPr>
    </w:lvl>
    <w:lvl w:ilvl="1" w:tplc="04090003" w:tentative="1">
      <w:start w:val="1"/>
      <w:numFmt w:val="bullet"/>
      <w:lvlText w:val=""/>
      <w:lvlJc w:val="left"/>
      <w:pPr>
        <w:ind w:left="1729" w:hanging="420"/>
      </w:pPr>
      <w:rPr>
        <w:rFonts w:ascii="Wingdings" w:hAnsi="Wingdings" w:hint="default"/>
      </w:rPr>
    </w:lvl>
    <w:lvl w:ilvl="2" w:tplc="04090005" w:tentative="1">
      <w:start w:val="1"/>
      <w:numFmt w:val="bullet"/>
      <w:lvlText w:val=""/>
      <w:lvlJc w:val="left"/>
      <w:pPr>
        <w:ind w:left="2149" w:hanging="420"/>
      </w:pPr>
      <w:rPr>
        <w:rFonts w:ascii="Wingdings" w:hAnsi="Wingdings" w:hint="default"/>
      </w:rPr>
    </w:lvl>
    <w:lvl w:ilvl="3" w:tplc="04090001" w:tentative="1">
      <w:start w:val="1"/>
      <w:numFmt w:val="bullet"/>
      <w:lvlText w:val=""/>
      <w:lvlJc w:val="left"/>
      <w:pPr>
        <w:ind w:left="2569" w:hanging="420"/>
      </w:pPr>
      <w:rPr>
        <w:rFonts w:ascii="Wingdings" w:hAnsi="Wingdings" w:hint="default"/>
      </w:rPr>
    </w:lvl>
    <w:lvl w:ilvl="4" w:tplc="04090003" w:tentative="1">
      <w:start w:val="1"/>
      <w:numFmt w:val="bullet"/>
      <w:lvlText w:val=""/>
      <w:lvlJc w:val="left"/>
      <w:pPr>
        <w:ind w:left="2989" w:hanging="420"/>
      </w:pPr>
      <w:rPr>
        <w:rFonts w:ascii="Wingdings" w:hAnsi="Wingdings" w:hint="default"/>
      </w:rPr>
    </w:lvl>
    <w:lvl w:ilvl="5" w:tplc="04090005" w:tentative="1">
      <w:start w:val="1"/>
      <w:numFmt w:val="bullet"/>
      <w:lvlText w:val=""/>
      <w:lvlJc w:val="left"/>
      <w:pPr>
        <w:ind w:left="3409" w:hanging="420"/>
      </w:pPr>
      <w:rPr>
        <w:rFonts w:ascii="Wingdings" w:hAnsi="Wingdings" w:hint="default"/>
      </w:rPr>
    </w:lvl>
    <w:lvl w:ilvl="6" w:tplc="04090001" w:tentative="1">
      <w:start w:val="1"/>
      <w:numFmt w:val="bullet"/>
      <w:lvlText w:val=""/>
      <w:lvlJc w:val="left"/>
      <w:pPr>
        <w:ind w:left="3829" w:hanging="420"/>
      </w:pPr>
      <w:rPr>
        <w:rFonts w:ascii="Wingdings" w:hAnsi="Wingdings" w:hint="default"/>
      </w:rPr>
    </w:lvl>
    <w:lvl w:ilvl="7" w:tplc="04090003" w:tentative="1">
      <w:start w:val="1"/>
      <w:numFmt w:val="bullet"/>
      <w:lvlText w:val=""/>
      <w:lvlJc w:val="left"/>
      <w:pPr>
        <w:ind w:left="4249" w:hanging="420"/>
      </w:pPr>
      <w:rPr>
        <w:rFonts w:ascii="Wingdings" w:hAnsi="Wingdings" w:hint="default"/>
      </w:rPr>
    </w:lvl>
    <w:lvl w:ilvl="8" w:tplc="04090005" w:tentative="1">
      <w:start w:val="1"/>
      <w:numFmt w:val="bullet"/>
      <w:lvlText w:val=""/>
      <w:lvlJc w:val="left"/>
      <w:pPr>
        <w:ind w:left="4669" w:hanging="420"/>
      </w:pPr>
      <w:rPr>
        <w:rFonts w:ascii="Wingdings" w:hAnsi="Wingdings" w:hint="default"/>
      </w:rPr>
    </w:lvl>
  </w:abstractNum>
  <w:abstractNum w:abstractNumId="7">
    <w:nsid w:val="646B38EE"/>
    <w:multiLevelType w:val="multilevel"/>
    <w:tmpl w:val="395E49BA"/>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681375C6"/>
    <w:multiLevelType w:val="hybridMultilevel"/>
    <w:tmpl w:val="B184B3F2"/>
    <w:lvl w:ilvl="0" w:tplc="C07CFE2E">
      <w:start w:val="3"/>
      <w:numFmt w:val="decimal"/>
      <w:lvlText w:val="%1."/>
      <w:lvlJc w:val="left"/>
      <w:pPr>
        <w:ind w:left="720" w:hanging="360"/>
      </w:pPr>
      <w:rPr>
        <w:rFonts w:ascii="宋体" w:hAnsi="宋体"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2"/>
  </w:num>
  <w:num w:numId="5">
    <w:abstractNumId w:val="8"/>
  </w:num>
  <w:num w:numId="6">
    <w:abstractNumId w:val="4"/>
  </w:num>
  <w:num w:numId="7">
    <w:abstractNumId w:val="6"/>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doNotAutofitConstrainedTables/>
    <w:doNotVertAlignCellWithSp/>
    <w:doNotBreakConstrainedForcedTable/>
    <w:useAnsiKerningPairs/>
    <w:cachedColBalance/>
    <w:splitPgBreakAndParaMark/>
  </w:compat>
  <w:rsids>
    <w:rsidRoot w:val="00BA4AFC"/>
    <w:rsid w:val="00003AA6"/>
    <w:rsid w:val="0001689F"/>
    <w:rsid w:val="000331CC"/>
    <w:rsid w:val="000454B5"/>
    <w:rsid w:val="000500BF"/>
    <w:rsid w:val="00055551"/>
    <w:rsid w:val="00075DD5"/>
    <w:rsid w:val="00080154"/>
    <w:rsid w:val="000A1650"/>
    <w:rsid w:val="00101504"/>
    <w:rsid w:val="0013675F"/>
    <w:rsid w:val="00140F49"/>
    <w:rsid w:val="00183F8D"/>
    <w:rsid w:val="0018489C"/>
    <w:rsid w:val="001A0744"/>
    <w:rsid w:val="001A6952"/>
    <w:rsid w:val="001C3EC2"/>
    <w:rsid w:val="001E4AAE"/>
    <w:rsid w:val="00285314"/>
    <w:rsid w:val="00292C7E"/>
    <w:rsid w:val="00294B10"/>
    <w:rsid w:val="002B543A"/>
    <w:rsid w:val="002D0111"/>
    <w:rsid w:val="002D5842"/>
    <w:rsid w:val="002D5CCB"/>
    <w:rsid w:val="002E1447"/>
    <w:rsid w:val="002F6472"/>
    <w:rsid w:val="00336883"/>
    <w:rsid w:val="00343F39"/>
    <w:rsid w:val="00350278"/>
    <w:rsid w:val="003675AA"/>
    <w:rsid w:val="003B29F5"/>
    <w:rsid w:val="003D7F02"/>
    <w:rsid w:val="003E51DA"/>
    <w:rsid w:val="00406C1B"/>
    <w:rsid w:val="00421407"/>
    <w:rsid w:val="0042146C"/>
    <w:rsid w:val="004239ED"/>
    <w:rsid w:val="00430B93"/>
    <w:rsid w:val="0044222F"/>
    <w:rsid w:val="00475287"/>
    <w:rsid w:val="004A7C56"/>
    <w:rsid w:val="004C4E41"/>
    <w:rsid w:val="004D187F"/>
    <w:rsid w:val="00547A91"/>
    <w:rsid w:val="005635EA"/>
    <w:rsid w:val="00573D5F"/>
    <w:rsid w:val="00580DE0"/>
    <w:rsid w:val="005949C6"/>
    <w:rsid w:val="005C4AEE"/>
    <w:rsid w:val="005D6B31"/>
    <w:rsid w:val="005E2349"/>
    <w:rsid w:val="005E6D5A"/>
    <w:rsid w:val="00600BA2"/>
    <w:rsid w:val="00607EFE"/>
    <w:rsid w:val="00621DC3"/>
    <w:rsid w:val="00635BA9"/>
    <w:rsid w:val="006438B8"/>
    <w:rsid w:val="0066176A"/>
    <w:rsid w:val="006735E3"/>
    <w:rsid w:val="00680322"/>
    <w:rsid w:val="006B79F4"/>
    <w:rsid w:val="006E171D"/>
    <w:rsid w:val="0072731C"/>
    <w:rsid w:val="007345B5"/>
    <w:rsid w:val="00736E5A"/>
    <w:rsid w:val="007559F2"/>
    <w:rsid w:val="00772C14"/>
    <w:rsid w:val="007C6D6C"/>
    <w:rsid w:val="007E2CFA"/>
    <w:rsid w:val="007F6017"/>
    <w:rsid w:val="007F7542"/>
    <w:rsid w:val="00851C18"/>
    <w:rsid w:val="00866AE3"/>
    <w:rsid w:val="00881B0B"/>
    <w:rsid w:val="00893FEE"/>
    <w:rsid w:val="008B23BA"/>
    <w:rsid w:val="008F18B3"/>
    <w:rsid w:val="009301DB"/>
    <w:rsid w:val="00973F93"/>
    <w:rsid w:val="00987F89"/>
    <w:rsid w:val="009A3853"/>
    <w:rsid w:val="009C1676"/>
    <w:rsid w:val="009C6C4C"/>
    <w:rsid w:val="009D19FA"/>
    <w:rsid w:val="00A32E45"/>
    <w:rsid w:val="00A56139"/>
    <w:rsid w:val="00A57B02"/>
    <w:rsid w:val="00A95A5A"/>
    <w:rsid w:val="00AC08A8"/>
    <w:rsid w:val="00AD617E"/>
    <w:rsid w:val="00B0798B"/>
    <w:rsid w:val="00B2591D"/>
    <w:rsid w:val="00B9008A"/>
    <w:rsid w:val="00BA4AFC"/>
    <w:rsid w:val="00BE5306"/>
    <w:rsid w:val="00C03097"/>
    <w:rsid w:val="00C16609"/>
    <w:rsid w:val="00C225CB"/>
    <w:rsid w:val="00C40D43"/>
    <w:rsid w:val="00C54A2D"/>
    <w:rsid w:val="00C6057C"/>
    <w:rsid w:val="00C9238D"/>
    <w:rsid w:val="00CA79E1"/>
    <w:rsid w:val="00CE6CA8"/>
    <w:rsid w:val="00D45337"/>
    <w:rsid w:val="00D54AFE"/>
    <w:rsid w:val="00D6581F"/>
    <w:rsid w:val="00D72FDC"/>
    <w:rsid w:val="00D828C6"/>
    <w:rsid w:val="00D92DFB"/>
    <w:rsid w:val="00DA5970"/>
    <w:rsid w:val="00DA615C"/>
    <w:rsid w:val="00DE343C"/>
    <w:rsid w:val="00DF45D3"/>
    <w:rsid w:val="00E06E45"/>
    <w:rsid w:val="00E11D36"/>
    <w:rsid w:val="00E145BE"/>
    <w:rsid w:val="00E31C09"/>
    <w:rsid w:val="00E6196C"/>
    <w:rsid w:val="00E869F8"/>
    <w:rsid w:val="00EA799A"/>
    <w:rsid w:val="00EC7CEF"/>
    <w:rsid w:val="00F62475"/>
    <w:rsid w:val="00FB063C"/>
    <w:rsid w:val="00FE7EB6"/>
    <w:rsid w:val="00FF5DEC"/>
  </w:rsids>
  <m:mathPr>
    <m:mathFont m:val="华文仿宋"/>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485A6A"/>
  </w:style>
  <w:style w:type="paragraph" w:styleId="Heading1">
    <w:name w:val="heading 1"/>
    <w:basedOn w:val="Normal"/>
    <w:next w:val="Normal"/>
    <w:qFormat/>
    <w:rsid w:val="00825D20"/>
    <w:pPr>
      <w:keepNext/>
      <w:numPr>
        <w:numId w:val="1"/>
      </w:numPr>
      <w:spacing w:before="240" w:after="60"/>
      <w:outlineLvl w:val="0"/>
    </w:pPr>
    <w:rPr>
      <w:rFonts w:ascii="Arial" w:hAnsi="Arial"/>
      <w:b/>
      <w:kern w:val="32"/>
      <w:sz w:val="32"/>
      <w:szCs w:val="32"/>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uiPriority w:val="1"/>
    <w:qFormat/>
    <w:rsid w:val="00BA4AFC"/>
    <w:pPr>
      <w:widowControl w:val="0"/>
      <w:spacing w:after="0" w:line="360" w:lineRule="auto"/>
      <w:ind w:firstLineChars="200" w:firstLine="200"/>
    </w:pPr>
    <w:rPr>
      <w:rFonts w:ascii="Times New Roman" w:hAnsi="Times New Roman"/>
    </w:rPr>
  </w:style>
  <w:style w:type="character" w:customStyle="1" w:styleId="BodyTextChar">
    <w:name w:val="Body Text Char"/>
    <w:basedOn w:val="DefaultParagraphFont"/>
    <w:link w:val="BodyText"/>
    <w:uiPriority w:val="1"/>
    <w:rsid w:val="00BA4AFC"/>
    <w:rPr>
      <w:rFonts w:ascii="Times New Roman" w:eastAsia="宋体" w:hAnsi="Times New Roman"/>
      <w:sz w:val="24"/>
      <w:szCs w:val="24"/>
    </w:rPr>
  </w:style>
  <w:style w:type="paragraph" w:styleId="NormalWeb">
    <w:name w:val="Normal (Web)"/>
    <w:basedOn w:val="Normal"/>
    <w:uiPriority w:val="99"/>
    <w:rsid w:val="00BA4AFC"/>
    <w:pPr>
      <w:spacing w:beforeLines="1" w:afterLines="1"/>
    </w:pPr>
    <w:rPr>
      <w:rFonts w:ascii="Times" w:hAnsi="Times" w:cs="Times New Roman"/>
      <w:sz w:val="20"/>
      <w:szCs w:val="20"/>
    </w:rPr>
  </w:style>
  <w:style w:type="paragraph" w:styleId="BodyText3">
    <w:name w:val="Body Text 3"/>
    <w:basedOn w:val="Normal"/>
    <w:link w:val="BodyText3Char"/>
    <w:rsid w:val="005C4AEE"/>
    <w:pPr>
      <w:spacing w:after="120"/>
    </w:pPr>
    <w:rPr>
      <w:sz w:val="16"/>
      <w:szCs w:val="16"/>
    </w:rPr>
  </w:style>
  <w:style w:type="character" w:customStyle="1" w:styleId="BodyText3Char">
    <w:name w:val="Body Text 3 Char"/>
    <w:basedOn w:val="DefaultParagraphFont"/>
    <w:link w:val="BodyText3"/>
    <w:rsid w:val="005C4AEE"/>
    <w:rPr>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747</Words>
  <Characters>4261</Characters>
  <Application>Microsoft Word 12.0.0</Application>
  <DocSecurity>0</DocSecurity>
  <Lines>35</Lines>
  <Paragraphs>8</Paragraphs>
  <ScaleCrop>false</ScaleCrop>
  <Company>HK PolyU</Company>
  <LinksUpToDate>false</LinksUpToDate>
  <CharactersWithSpaces>5232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Ruiting Lian</dc:creator>
  <cp:keywords/>
  <cp:lastModifiedBy>Ruiting Lian</cp:lastModifiedBy>
  <cp:revision>118</cp:revision>
  <dcterms:created xsi:type="dcterms:W3CDTF">2016-06-14T15:53:00Z</dcterms:created>
  <dcterms:modified xsi:type="dcterms:W3CDTF">2016-06-14T20:20:00Z</dcterms:modified>
</cp:coreProperties>
</file>