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EF7" w:rsidRDefault="006F67D1"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 w:hint="eastAsia"/>
          <w:b/>
          <w:sz w:val="36"/>
          <w:szCs w:val="36"/>
        </w:rPr>
        <w:t>南京航空航天大学高等教育自学考试</w:t>
      </w:r>
    </w:p>
    <w:p w:rsidR="00382EF7" w:rsidRDefault="006F67D1">
      <w:pPr>
        <w:pStyle w:val="2"/>
        <w:spacing w:line="415" w:lineRule="auto"/>
        <w:jc w:val="center"/>
        <w:rPr>
          <w:sz w:val="18"/>
          <w:szCs w:val="18"/>
        </w:rPr>
      </w:pPr>
      <w:bookmarkStart w:id="0" w:name="_Toc281505286"/>
      <w:bookmarkStart w:id="1" w:name="_Toc281504783"/>
      <w:r>
        <w:rPr>
          <w:rFonts w:hint="eastAsia"/>
          <w:sz w:val="44"/>
        </w:rPr>
        <w:t>毕业设计</w:t>
      </w:r>
      <w:r>
        <w:rPr>
          <w:rFonts w:hint="eastAsia"/>
          <w:sz w:val="44"/>
        </w:rPr>
        <w:t>(</w:t>
      </w:r>
      <w:r>
        <w:rPr>
          <w:rFonts w:hint="eastAsia"/>
          <w:sz w:val="44"/>
        </w:rPr>
        <w:t>论文</w:t>
      </w:r>
      <w:r>
        <w:rPr>
          <w:rFonts w:hint="eastAsia"/>
          <w:sz w:val="44"/>
        </w:rPr>
        <w:t>)</w:t>
      </w:r>
      <w:r>
        <w:rPr>
          <w:rFonts w:hint="eastAsia"/>
          <w:sz w:val="44"/>
        </w:rPr>
        <w:t>课题任务书</w:t>
      </w:r>
      <w:bookmarkEnd w:id="0"/>
      <w:bookmarkEnd w:id="1"/>
    </w:p>
    <w:tbl>
      <w:tblPr>
        <w:tblW w:w="91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394"/>
        <w:gridCol w:w="1744"/>
        <w:gridCol w:w="978"/>
        <w:gridCol w:w="1759"/>
        <w:gridCol w:w="1227"/>
        <w:gridCol w:w="2043"/>
      </w:tblGrid>
      <w:tr w:rsidR="00382EF7">
        <w:trPr>
          <w:trHeight w:val="564"/>
          <w:jc w:val="center"/>
        </w:trPr>
        <w:tc>
          <w:tcPr>
            <w:tcW w:w="1382" w:type="dxa"/>
            <w:gridSpan w:val="2"/>
            <w:vAlign w:val="center"/>
          </w:tcPr>
          <w:p w:rsidR="00382EF7" w:rsidRDefault="006F67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744" w:type="dxa"/>
            <w:vAlign w:val="center"/>
          </w:tcPr>
          <w:p w:rsidR="00382EF7" w:rsidRDefault="006F67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方游</w:t>
            </w:r>
          </w:p>
        </w:tc>
        <w:tc>
          <w:tcPr>
            <w:tcW w:w="978" w:type="dxa"/>
            <w:vAlign w:val="center"/>
          </w:tcPr>
          <w:p w:rsidR="00382EF7" w:rsidRDefault="006F67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1759" w:type="dxa"/>
            <w:vAlign w:val="center"/>
          </w:tcPr>
          <w:p w:rsidR="00382EF7" w:rsidRDefault="006F67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>
              <w:rPr>
                <w:sz w:val="24"/>
              </w:rPr>
              <w:t>工程</w:t>
            </w:r>
          </w:p>
        </w:tc>
        <w:tc>
          <w:tcPr>
            <w:tcW w:w="1227" w:type="dxa"/>
            <w:vAlign w:val="center"/>
          </w:tcPr>
          <w:p w:rsidR="00382EF7" w:rsidRDefault="006F67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准考证号</w:t>
            </w:r>
          </w:p>
        </w:tc>
        <w:tc>
          <w:tcPr>
            <w:tcW w:w="2043" w:type="dxa"/>
            <w:vAlign w:val="center"/>
          </w:tcPr>
          <w:p w:rsidR="00382EF7" w:rsidRDefault="006F67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018914405200</w:t>
            </w:r>
          </w:p>
        </w:tc>
      </w:tr>
      <w:tr w:rsidR="00382EF7">
        <w:trPr>
          <w:trHeight w:val="557"/>
          <w:jc w:val="center"/>
        </w:trPr>
        <w:tc>
          <w:tcPr>
            <w:tcW w:w="1382" w:type="dxa"/>
            <w:gridSpan w:val="2"/>
            <w:vAlign w:val="center"/>
          </w:tcPr>
          <w:p w:rsidR="00382EF7" w:rsidRDefault="006F67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课题名称</w:t>
            </w:r>
          </w:p>
        </w:tc>
        <w:tc>
          <w:tcPr>
            <w:tcW w:w="4481" w:type="dxa"/>
            <w:gridSpan w:val="3"/>
            <w:vAlign w:val="center"/>
          </w:tcPr>
          <w:p w:rsidR="00382EF7" w:rsidRDefault="00B21AD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ASP</w:t>
            </w:r>
            <w:r>
              <w:rPr>
                <w:sz w:val="24"/>
              </w:rPr>
              <w:t>.NET</w:t>
            </w:r>
            <w:r w:rsidR="006F67D1">
              <w:rPr>
                <w:rFonts w:hint="eastAsia"/>
                <w:sz w:val="24"/>
              </w:rPr>
              <w:t>学生宿舍管理系统</w:t>
            </w:r>
            <w:r w:rsidR="004F0834">
              <w:rPr>
                <w:rFonts w:hint="eastAsia"/>
                <w:sz w:val="24"/>
              </w:rPr>
              <w:t>的</w:t>
            </w:r>
            <w:r w:rsidR="0011351C">
              <w:rPr>
                <w:rFonts w:hint="eastAsia"/>
                <w:sz w:val="24"/>
              </w:rPr>
              <w:t>设计与</w:t>
            </w:r>
            <w:r w:rsidR="004F0834">
              <w:rPr>
                <w:rFonts w:hint="eastAsia"/>
                <w:sz w:val="24"/>
              </w:rPr>
              <w:t>实现</w:t>
            </w:r>
          </w:p>
        </w:tc>
        <w:tc>
          <w:tcPr>
            <w:tcW w:w="1227" w:type="dxa"/>
            <w:vAlign w:val="center"/>
          </w:tcPr>
          <w:p w:rsidR="00382EF7" w:rsidRDefault="006F67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起止日期</w:t>
            </w:r>
          </w:p>
        </w:tc>
        <w:tc>
          <w:tcPr>
            <w:tcW w:w="2043" w:type="dxa"/>
            <w:vAlign w:val="center"/>
          </w:tcPr>
          <w:p w:rsidR="00382EF7" w:rsidRDefault="006F67D1" w:rsidP="00B829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2015.</w:t>
            </w:r>
            <w:r w:rsidR="00B8299A">
              <w:rPr>
                <w:rFonts w:hint="eastAsia"/>
                <w:sz w:val="24"/>
              </w:rPr>
              <w:t>05</w:t>
            </w:r>
            <w:bookmarkStart w:id="2" w:name="_GoBack"/>
            <w:bookmarkEnd w:id="2"/>
            <w:r>
              <w:rPr>
                <w:rFonts w:hint="eastAsia"/>
                <w:sz w:val="24"/>
              </w:rPr>
              <w:t xml:space="preserve">-2016.05 </w:t>
            </w:r>
          </w:p>
        </w:tc>
      </w:tr>
      <w:tr w:rsidR="00382EF7">
        <w:trPr>
          <w:trHeight w:val="3461"/>
          <w:jc w:val="center"/>
        </w:trPr>
        <w:tc>
          <w:tcPr>
            <w:tcW w:w="988" w:type="dxa"/>
          </w:tcPr>
          <w:p w:rsidR="00382EF7" w:rsidRDefault="00382EF7">
            <w:pPr>
              <w:jc w:val="center"/>
              <w:rPr>
                <w:sz w:val="24"/>
              </w:rPr>
            </w:pPr>
          </w:p>
          <w:p w:rsidR="00382EF7" w:rsidRDefault="006F67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</w:t>
            </w:r>
          </w:p>
          <w:p w:rsidR="00382EF7" w:rsidRDefault="006F67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</w:t>
            </w:r>
          </w:p>
          <w:p w:rsidR="00382EF7" w:rsidRDefault="006F67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</w:t>
            </w:r>
          </w:p>
          <w:p w:rsidR="00382EF7" w:rsidRDefault="006F67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容</w:t>
            </w:r>
          </w:p>
          <w:p w:rsidR="00382EF7" w:rsidRDefault="006F67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及</w:t>
            </w:r>
          </w:p>
          <w:p w:rsidR="00382EF7" w:rsidRDefault="006F67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</w:t>
            </w:r>
          </w:p>
          <w:p w:rsidR="00382EF7" w:rsidRDefault="006F67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 w:rsidR="00382EF7" w:rsidRDefault="006F67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:rsidR="00382EF7" w:rsidRDefault="006F67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求</w:t>
            </w:r>
          </w:p>
          <w:p w:rsidR="00382EF7" w:rsidRDefault="00382EF7">
            <w:pPr>
              <w:jc w:val="center"/>
              <w:rPr>
                <w:sz w:val="24"/>
              </w:rPr>
            </w:pPr>
          </w:p>
        </w:tc>
        <w:tc>
          <w:tcPr>
            <w:tcW w:w="8145" w:type="dxa"/>
            <w:gridSpan w:val="6"/>
          </w:tcPr>
          <w:p w:rsidR="00382EF7" w:rsidRDefault="006F67D1">
            <w:pPr>
              <w:pStyle w:val="1"/>
              <w:numPr>
                <w:ilvl w:val="0"/>
                <w:numId w:val="1"/>
              </w:numPr>
              <w:spacing w:beforeLines="50" w:before="156" w:line="276" w:lineRule="auto"/>
              <w:ind w:firstLineChars="0"/>
              <w:rPr>
                <w:rFonts w:hAnsi="宋体"/>
                <w:bCs/>
                <w:sz w:val="24"/>
              </w:rPr>
            </w:pPr>
            <w:r>
              <w:rPr>
                <w:rFonts w:hAnsi="宋体" w:hint="eastAsia"/>
                <w:bCs/>
                <w:sz w:val="24"/>
              </w:rPr>
              <w:t>系统管理员必须先从登陆界面进入系统，在登录页面输入用户名和密码，通过身份验</w:t>
            </w:r>
            <w:r>
              <w:rPr>
                <w:rFonts w:hAnsi="宋体" w:hint="eastAsia"/>
                <w:bCs/>
                <w:sz w:val="24"/>
              </w:rPr>
              <w:t xml:space="preserve"> </w:t>
            </w:r>
            <w:r>
              <w:rPr>
                <w:rFonts w:hAnsi="宋体" w:hint="eastAsia"/>
                <w:bCs/>
                <w:sz w:val="24"/>
              </w:rPr>
              <w:t>证后，才可以进入系统的首页。如果未能通过系统的身份验证，系统自动给出登录错误的提示信息。</w:t>
            </w:r>
          </w:p>
          <w:p w:rsidR="00382EF7" w:rsidRDefault="006F67D1">
            <w:pPr>
              <w:pStyle w:val="1"/>
              <w:numPr>
                <w:ilvl w:val="0"/>
                <w:numId w:val="1"/>
              </w:numPr>
              <w:spacing w:beforeLines="50" w:before="156" w:line="276" w:lineRule="auto"/>
              <w:ind w:firstLineChars="0"/>
              <w:rPr>
                <w:rFonts w:hAnsi="宋体"/>
                <w:bCs/>
                <w:sz w:val="24"/>
              </w:rPr>
            </w:pPr>
            <w:r>
              <w:rPr>
                <w:rFonts w:hAnsi="宋体" w:hint="eastAsia"/>
                <w:bCs/>
                <w:sz w:val="24"/>
              </w:rPr>
              <w:t>通过身份验证的系统管理员进入系统首页。在首页中可以进行学生、员工信息管理，宿舍楼、宿舍信息管理，设备信息管理，公告信息管理等功能。</w:t>
            </w:r>
          </w:p>
          <w:p w:rsidR="00382EF7" w:rsidRDefault="006F67D1">
            <w:pPr>
              <w:pStyle w:val="1"/>
              <w:numPr>
                <w:ilvl w:val="0"/>
                <w:numId w:val="1"/>
              </w:numPr>
              <w:spacing w:beforeLines="50" w:before="156" w:line="276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</w:rPr>
              <w:t>员工成功登陆后，可以查看管理员发布的公告，管理学生的信息，以及学生卫生、违纪、维修、费用等项目的管理。</w:t>
            </w:r>
          </w:p>
          <w:p w:rsidR="00382EF7" w:rsidRDefault="006F67D1">
            <w:pPr>
              <w:pStyle w:val="1"/>
              <w:numPr>
                <w:ilvl w:val="0"/>
                <w:numId w:val="1"/>
              </w:numPr>
              <w:spacing w:beforeLines="50" w:before="156" w:line="276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</w:rPr>
              <w:t>学生登录成功后，可以修改自己的个人信息，修改登录密码，可以查询自己的违纪信息、寝室的卫生信息，以及申请维修信息，发布留言等功能。</w:t>
            </w:r>
          </w:p>
        </w:tc>
      </w:tr>
      <w:tr w:rsidR="00382EF7">
        <w:trPr>
          <w:trHeight w:val="2537"/>
          <w:jc w:val="center"/>
        </w:trPr>
        <w:tc>
          <w:tcPr>
            <w:tcW w:w="988" w:type="dxa"/>
            <w:vAlign w:val="center"/>
          </w:tcPr>
          <w:p w:rsidR="00382EF7" w:rsidRDefault="006F67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</w:t>
            </w:r>
          </w:p>
          <w:p w:rsidR="00382EF7" w:rsidRDefault="006F67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导</w:t>
            </w:r>
          </w:p>
          <w:p w:rsidR="00382EF7" w:rsidRDefault="006F67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</w:t>
            </w:r>
          </w:p>
          <w:p w:rsidR="00382EF7" w:rsidRDefault="006F67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师</w:t>
            </w:r>
          </w:p>
          <w:p w:rsidR="00382EF7" w:rsidRDefault="006F67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</w:p>
          <w:p w:rsidR="00382EF7" w:rsidRDefault="006F67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语</w:t>
            </w:r>
          </w:p>
        </w:tc>
        <w:tc>
          <w:tcPr>
            <w:tcW w:w="8145" w:type="dxa"/>
            <w:gridSpan w:val="6"/>
          </w:tcPr>
          <w:p w:rsidR="00DB5F49" w:rsidRPr="00FA6A68" w:rsidRDefault="00A449E4" w:rsidP="006710A7">
            <w:pPr>
              <w:pStyle w:val="a5"/>
              <w:spacing w:before="45" w:beforeAutospacing="0" w:after="45" w:afterAutospacing="0" w:line="405" w:lineRule="atLeast"/>
              <w:ind w:firstLine="480"/>
              <w:rPr>
                <w:rFonts w:ascii="Calibri" w:cs="Times New Roman"/>
                <w:bCs/>
                <w:kern w:val="2"/>
                <w:szCs w:val="22"/>
              </w:rPr>
            </w:pPr>
            <w:r>
              <w:rPr>
                <w:rFonts w:ascii="Calibri" w:cs="Times New Roman"/>
                <w:bCs/>
                <w:kern w:val="2"/>
                <w:szCs w:val="22"/>
              </w:rPr>
              <w:t>该</w:t>
            </w:r>
            <w:r w:rsidR="00DB5F49" w:rsidRPr="00FA6A68">
              <w:rPr>
                <w:rFonts w:ascii="Calibri" w:cs="Times New Roman"/>
                <w:bCs/>
                <w:kern w:val="2"/>
                <w:szCs w:val="22"/>
              </w:rPr>
              <w:t>论文针对对学生宿舍管理展开了详细调研和分析，并</w:t>
            </w:r>
            <w:r w:rsidR="00DB5F49" w:rsidRPr="00FA6A68">
              <w:rPr>
                <w:rFonts w:ascii="Calibri" w:cs="Times New Roman" w:hint="eastAsia"/>
                <w:bCs/>
                <w:kern w:val="2"/>
                <w:szCs w:val="22"/>
              </w:rPr>
              <w:t>划分</w:t>
            </w:r>
            <w:r w:rsidR="00DB5F49" w:rsidRPr="00FA6A68">
              <w:rPr>
                <w:rFonts w:ascii="Calibri" w:cs="Times New Roman"/>
                <w:bCs/>
                <w:kern w:val="2"/>
                <w:szCs w:val="22"/>
              </w:rPr>
              <w:t>了管理员</w:t>
            </w:r>
            <w:r w:rsidR="00DB5F49" w:rsidRPr="00FA6A68">
              <w:rPr>
                <w:rFonts w:ascii="Calibri" w:cs="Times New Roman" w:hint="eastAsia"/>
                <w:bCs/>
                <w:kern w:val="2"/>
                <w:szCs w:val="22"/>
              </w:rPr>
              <w:t>、</w:t>
            </w:r>
            <w:r w:rsidR="00DB5F49" w:rsidRPr="00FA6A68">
              <w:rPr>
                <w:rFonts w:ascii="Calibri" w:cs="Times New Roman"/>
                <w:bCs/>
                <w:kern w:val="2"/>
                <w:szCs w:val="22"/>
              </w:rPr>
              <w:t>员工</w:t>
            </w:r>
            <w:r w:rsidR="00DB5F49" w:rsidRPr="00FA6A68">
              <w:rPr>
                <w:rFonts w:ascii="Calibri" w:cs="Times New Roman" w:hint="eastAsia"/>
                <w:bCs/>
                <w:kern w:val="2"/>
                <w:szCs w:val="22"/>
              </w:rPr>
              <w:t>、</w:t>
            </w:r>
            <w:r w:rsidR="00DB5F49" w:rsidRPr="00FA6A68">
              <w:rPr>
                <w:rFonts w:ascii="Calibri" w:cs="Times New Roman"/>
                <w:bCs/>
                <w:kern w:val="2"/>
                <w:szCs w:val="22"/>
              </w:rPr>
              <w:t>学生三种不同的角色类型，</w:t>
            </w:r>
            <w:r w:rsidR="003E0A53" w:rsidRPr="00FA6A68">
              <w:rPr>
                <w:rFonts w:ascii="Calibri" w:cs="Times New Roman" w:hint="eastAsia"/>
                <w:bCs/>
                <w:kern w:val="2"/>
                <w:szCs w:val="22"/>
              </w:rPr>
              <w:t>各个</w:t>
            </w:r>
            <w:r w:rsidR="003E0A53" w:rsidRPr="00FA6A68">
              <w:rPr>
                <w:rFonts w:ascii="Calibri" w:cs="Times New Roman"/>
                <w:bCs/>
                <w:kern w:val="2"/>
                <w:szCs w:val="22"/>
              </w:rPr>
              <w:t>身份都有自己的权限</w:t>
            </w:r>
            <w:r w:rsidR="003E0A53" w:rsidRPr="00FA6A68">
              <w:rPr>
                <w:rFonts w:ascii="Calibri" w:cs="Times New Roman" w:hint="eastAsia"/>
                <w:bCs/>
                <w:kern w:val="2"/>
                <w:szCs w:val="22"/>
              </w:rPr>
              <w:t>，</w:t>
            </w:r>
            <w:r w:rsidR="003E0A53" w:rsidRPr="00FA6A68">
              <w:rPr>
                <w:rFonts w:ascii="Calibri" w:cs="Times New Roman"/>
                <w:bCs/>
                <w:kern w:val="2"/>
                <w:szCs w:val="22"/>
              </w:rPr>
              <w:t>相辅相成</w:t>
            </w:r>
            <w:r w:rsidR="00A1480E" w:rsidRPr="00FA6A68">
              <w:rPr>
                <w:rFonts w:ascii="Calibri" w:cs="Times New Roman" w:hint="eastAsia"/>
                <w:bCs/>
                <w:kern w:val="2"/>
                <w:szCs w:val="22"/>
              </w:rPr>
              <w:t>。</w:t>
            </w:r>
            <w:r w:rsidR="00DB5F49" w:rsidRPr="00FA6A68">
              <w:rPr>
                <w:rFonts w:ascii="Calibri" w:cs="Times New Roman"/>
                <w:bCs/>
                <w:kern w:val="2"/>
                <w:szCs w:val="22"/>
              </w:rPr>
              <w:t>研究了</w:t>
            </w:r>
            <w:r w:rsidR="00DB5F49" w:rsidRPr="00FA6A68">
              <w:rPr>
                <w:rFonts w:ascii="Calibri" w:cs="Times New Roman" w:hint="eastAsia"/>
                <w:bCs/>
                <w:kern w:val="2"/>
                <w:szCs w:val="22"/>
              </w:rPr>
              <w:t>系统</w:t>
            </w:r>
            <w:r w:rsidR="00B35F57" w:rsidRPr="00FA6A68">
              <w:rPr>
                <w:rFonts w:ascii="Calibri" w:cs="Times New Roman"/>
                <w:bCs/>
                <w:kern w:val="2"/>
                <w:szCs w:val="22"/>
              </w:rPr>
              <w:t>的可行</w:t>
            </w:r>
            <w:r w:rsidR="00DB5F49" w:rsidRPr="00FA6A68">
              <w:rPr>
                <w:rFonts w:ascii="Calibri" w:cs="Times New Roman"/>
                <w:bCs/>
                <w:kern w:val="2"/>
                <w:szCs w:val="22"/>
              </w:rPr>
              <w:t>性</w:t>
            </w:r>
            <w:r w:rsidR="00A1480E" w:rsidRPr="00FA6A68">
              <w:rPr>
                <w:rFonts w:ascii="Calibri" w:cs="Times New Roman"/>
                <w:bCs/>
                <w:kern w:val="2"/>
                <w:szCs w:val="22"/>
              </w:rPr>
              <w:t>，研究方法正确，选择的开发语言合理可行</w:t>
            </w:r>
            <w:r w:rsidR="00A1480E" w:rsidRPr="00FA6A68">
              <w:rPr>
                <w:rFonts w:ascii="Calibri" w:cs="Times New Roman" w:hint="eastAsia"/>
                <w:bCs/>
                <w:kern w:val="2"/>
                <w:szCs w:val="22"/>
              </w:rPr>
              <w:t>。</w:t>
            </w:r>
            <w:r w:rsidR="00DB5F49" w:rsidRPr="00FA6A68">
              <w:rPr>
                <w:rFonts w:ascii="Calibri" w:cs="Times New Roman"/>
                <w:bCs/>
                <w:kern w:val="2"/>
                <w:szCs w:val="22"/>
              </w:rPr>
              <w:t>同时对</w:t>
            </w:r>
            <w:r w:rsidR="00DB5F49" w:rsidRPr="00FA6A68">
              <w:rPr>
                <w:rFonts w:ascii="Calibri" w:cs="Times New Roman" w:hint="eastAsia"/>
                <w:bCs/>
                <w:kern w:val="2"/>
                <w:szCs w:val="22"/>
              </w:rPr>
              <w:t>学生</w:t>
            </w:r>
            <w:r w:rsidR="00DB5F49" w:rsidRPr="00FA6A68">
              <w:rPr>
                <w:rFonts w:ascii="Calibri" w:cs="Times New Roman"/>
                <w:bCs/>
                <w:kern w:val="2"/>
                <w:szCs w:val="22"/>
              </w:rPr>
              <w:t>宿舍管理系统</w:t>
            </w:r>
            <w:r w:rsidR="00A1480E" w:rsidRPr="00FA6A68">
              <w:rPr>
                <w:rFonts w:ascii="Calibri" w:cs="Times New Roman"/>
                <w:bCs/>
                <w:kern w:val="2"/>
                <w:szCs w:val="22"/>
              </w:rPr>
              <w:t>进行了详细的论述</w:t>
            </w:r>
            <w:r w:rsidR="00DB5F49" w:rsidRPr="00FA6A68">
              <w:rPr>
                <w:rFonts w:ascii="Calibri" w:cs="Times New Roman"/>
                <w:bCs/>
                <w:kern w:val="2"/>
                <w:szCs w:val="22"/>
              </w:rPr>
              <w:t>，</w:t>
            </w:r>
            <w:r w:rsidR="00A9752E" w:rsidRPr="00FA6A68">
              <w:rPr>
                <w:rFonts w:ascii="Calibri" w:cs="Times New Roman"/>
                <w:bCs/>
                <w:kern w:val="2"/>
                <w:szCs w:val="22"/>
              </w:rPr>
              <w:t>设计与</w:t>
            </w:r>
            <w:r w:rsidR="00A9752E" w:rsidRPr="00FA6A68">
              <w:rPr>
                <w:rFonts w:ascii="Calibri" w:cs="Times New Roman" w:hint="eastAsia"/>
                <w:bCs/>
                <w:kern w:val="2"/>
                <w:szCs w:val="22"/>
              </w:rPr>
              <w:t>实现</w:t>
            </w:r>
            <w:r w:rsidR="00A9752E" w:rsidRPr="00FA6A68">
              <w:rPr>
                <w:rFonts w:ascii="Calibri" w:cs="Times New Roman"/>
                <w:bCs/>
                <w:kern w:val="2"/>
                <w:szCs w:val="22"/>
              </w:rPr>
              <w:t>过程记录完整</w:t>
            </w:r>
            <w:r w:rsidR="00DB5F49" w:rsidRPr="00FA6A68">
              <w:rPr>
                <w:rFonts w:ascii="Calibri" w:cs="Times New Roman"/>
                <w:bCs/>
                <w:kern w:val="2"/>
                <w:szCs w:val="22"/>
              </w:rPr>
              <w:t>。对</w:t>
            </w:r>
            <w:r w:rsidR="00A9752E" w:rsidRPr="00FA6A68">
              <w:rPr>
                <w:rFonts w:ascii="Calibri" w:cs="Times New Roman"/>
                <w:bCs/>
                <w:kern w:val="2"/>
                <w:szCs w:val="22"/>
              </w:rPr>
              <w:t>学生</w:t>
            </w:r>
            <w:r w:rsidR="00A9752E" w:rsidRPr="00FA6A68">
              <w:rPr>
                <w:rFonts w:ascii="Calibri" w:cs="Times New Roman" w:hint="eastAsia"/>
                <w:bCs/>
                <w:kern w:val="2"/>
                <w:szCs w:val="22"/>
              </w:rPr>
              <w:t>宿舍管理</w:t>
            </w:r>
            <w:r w:rsidR="00DB5F49" w:rsidRPr="00FA6A68">
              <w:rPr>
                <w:rFonts w:ascii="Calibri" w:cs="Times New Roman"/>
                <w:bCs/>
                <w:kern w:val="2"/>
                <w:szCs w:val="22"/>
              </w:rPr>
              <w:t>有一定</w:t>
            </w:r>
            <w:r w:rsidR="00A9752E" w:rsidRPr="00FA6A68">
              <w:rPr>
                <w:rFonts w:ascii="Calibri" w:cs="Times New Roman"/>
                <w:bCs/>
                <w:kern w:val="2"/>
                <w:szCs w:val="22"/>
              </w:rPr>
              <w:t>的</w:t>
            </w:r>
            <w:r w:rsidR="00DB5F49" w:rsidRPr="00FA6A68">
              <w:rPr>
                <w:rFonts w:ascii="Calibri" w:cs="Times New Roman"/>
                <w:bCs/>
                <w:kern w:val="2"/>
                <w:szCs w:val="22"/>
              </w:rPr>
              <w:t>指导意义。</w:t>
            </w:r>
          </w:p>
          <w:p w:rsidR="00382EF7" w:rsidRDefault="006F67D1" w:rsidP="006710A7">
            <w:pPr>
              <w:ind w:firstLineChars="800" w:firstLine="192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指导教师：</w:t>
            </w:r>
            <w:r>
              <w:rPr>
                <w:rFonts w:hint="eastAsia"/>
                <w:sz w:val="24"/>
                <w:u w:val="single"/>
              </w:rPr>
              <w:t xml:space="preserve">               </w:t>
            </w:r>
            <w:r>
              <w:rPr>
                <w:rFonts w:hint="eastAsia"/>
                <w:sz w:val="24"/>
              </w:rPr>
              <w:t xml:space="preserve">    </w:t>
            </w:r>
            <w:r w:rsidR="00BB1FF5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382EF7">
        <w:trPr>
          <w:trHeight w:val="2585"/>
          <w:jc w:val="center"/>
        </w:trPr>
        <w:tc>
          <w:tcPr>
            <w:tcW w:w="988" w:type="dxa"/>
            <w:vAlign w:val="center"/>
          </w:tcPr>
          <w:p w:rsidR="00382EF7" w:rsidRDefault="006F67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</w:t>
            </w:r>
          </w:p>
          <w:p w:rsidR="00382EF7" w:rsidRDefault="006F67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辩</w:t>
            </w:r>
          </w:p>
          <w:p w:rsidR="00382EF7" w:rsidRDefault="006F67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</w:t>
            </w:r>
          </w:p>
          <w:p w:rsidR="00382EF7" w:rsidRDefault="006F67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</w:t>
            </w:r>
          </w:p>
          <w:p w:rsidR="00382EF7" w:rsidRDefault="006F67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</w:p>
          <w:p w:rsidR="00382EF7" w:rsidRDefault="006F67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语</w:t>
            </w:r>
          </w:p>
        </w:tc>
        <w:tc>
          <w:tcPr>
            <w:tcW w:w="8145" w:type="dxa"/>
            <w:gridSpan w:val="6"/>
          </w:tcPr>
          <w:p w:rsidR="00382EF7" w:rsidRPr="00FA6A68" w:rsidRDefault="00926917" w:rsidP="00FA6A68">
            <w:pPr>
              <w:pStyle w:val="a5"/>
              <w:spacing w:before="45" w:beforeAutospacing="0" w:after="45" w:afterAutospacing="0" w:line="405" w:lineRule="atLeast"/>
              <w:ind w:firstLine="480"/>
              <w:rPr>
                <w:rFonts w:ascii="Calibri" w:cs="Times New Roman"/>
                <w:bCs/>
                <w:kern w:val="2"/>
                <w:szCs w:val="22"/>
              </w:rPr>
            </w:pPr>
            <w:r>
              <w:rPr>
                <w:rFonts w:ascii="Calibri" w:cs="Times New Roman" w:hint="eastAsia"/>
                <w:bCs/>
                <w:kern w:val="2"/>
                <w:szCs w:val="22"/>
              </w:rPr>
              <w:t>该论文选题</w:t>
            </w:r>
            <w:r w:rsidR="000E0A2C">
              <w:rPr>
                <w:rFonts w:ascii="Calibri" w:cs="Times New Roman" w:hint="eastAsia"/>
                <w:bCs/>
                <w:kern w:val="2"/>
                <w:szCs w:val="22"/>
              </w:rPr>
              <w:t>切合实际</w:t>
            </w:r>
            <w:r w:rsidR="006710A7">
              <w:rPr>
                <w:rFonts w:ascii="Calibri" w:cs="Times New Roman" w:hint="eastAsia"/>
                <w:bCs/>
                <w:kern w:val="2"/>
                <w:szCs w:val="22"/>
              </w:rPr>
              <w:t>，</w:t>
            </w:r>
            <w:r>
              <w:rPr>
                <w:rFonts w:ascii="Calibri" w:cs="Times New Roman" w:hint="eastAsia"/>
                <w:bCs/>
                <w:kern w:val="2"/>
                <w:szCs w:val="22"/>
              </w:rPr>
              <w:t>难度适当，</w:t>
            </w:r>
            <w:r w:rsidR="006710A7">
              <w:rPr>
                <w:rFonts w:ascii="Calibri" w:cs="Times New Roman" w:hint="eastAsia"/>
                <w:bCs/>
                <w:kern w:val="2"/>
                <w:szCs w:val="22"/>
              </w:rPr>
              <w:t>目标任务明确。</w:t>
            </w:r>
            <w:r w:rsidR="000E0A2C">
              <w:rPr>
                <w:rFonts w:ascii="Calibri" w:cs="Times New Roman" w:hint="eastAsia"/>
                <w:bCs/>
                <w:kern w:val="2"/>
                <w:szCs w:val="22"/>
              </w:rPr>
              <w:t>对研究的问题有深入的分析和独到的见解，</w:t>
            </w:r>
            <w:r w:rsidR="00324B44" w:rsidRPr="00FA6A68">
              <w:rPr>
                <w:rFonts w:ascii="Calibri" w:cs="Times New Roman" w:hint="eastAsia"/>
                <w:bCs/>
                <w:kern w:val="2"/>
                <w:szCs w:val="22"/>
              </w:rPr>
              <w:t>反映作者有较高的研究能力。答辩过程中，该生能够简明扼要地阐明论文的主要内容，能够较准确流利地回答各种问题。论文结构严谨，逻辑性强，内容真实，</w:t>
            </w:r>
            <w:r w:rsidR="000E0A2C">
              <w:rPr>
                <w:rFonts w:ascii="Calibri" w:cs="Times New Roman" w:hint="eastAsia"/>
                <w:bCs/>
                <w:kern w:val="2"/>
                <w:szCs w:val="22"/>
              </w:rPr>
              <w:t>程序具有实用价值。</w:t>
            </w:r>
            <w:r w:rsidR="00324B44" w:rsidRPr="00FA6A68">
              <w:rPr>
                <w:rFonts w:ascii="Calibri" w:cs="Times New Roman" w:hint="eastAsia"/>
                <w:bCs/>
                <w:kern w:val="2"/>
                <w:szCs w:val="22"/>
              </w:rPr>
              <w:t>论文用语较规范，语句通顺，表达较准确，论文符合规范化要求，答辩委员会一致认论文达到学士学位论文水平，建议学位委员会授予该生学士学位。</w:t>
            </w:r>
          </w:p>
          <w:p w:rsidR="00382EF7" w:rsidRDefault="006F67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</w:t>
            </w:r>
            <w:r>
              <w:rPr>
                <w:rFonts w:hint="eastAsia"/>
                <w:sz w:val="24"/>
              </w:rPr>
              <w:t>答辩组长：</w:t>
            </w:r>
            <w:r>
              <w:rPr>
                <w:rFonts w:hint="eastAsia"/>
                <w:sz w:val="24"/>
                <w:u w:val="single"/>
              </w:rPr>
              <w:t xml:space="preserve">               </w:t>
            </w:r>
            <w:r>
              <w:rPr>
                <w:rFonts w:hint="eastAsia"/>
                <w:sz w:val="24"/>
              </w:rPr>
              <w:t xml:space="preserve"> </w:t>
            </w:r>
            <w:r w:rsidR="00BB1FF5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382EF7">
        <w:trPr>
          <w:trHeight w:val="580"/>
          <w:jc w:val="center"/>
        </w:trPr>
        <w:tc>
          <w:tcPr>
            <w:tcW w:w="1382" w:type="dxa"/>
            <w:gridSpan w:val="2"/>
          </w:tcPr>
          <w:p w:rsidR="00382EF7" w:rsidRDefault="006F67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成绩评定</w:t>
            </w:r>
          </w:p>
          <w:p w:rsidR="00382EF7" w:rsidRDefault="006F67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（五级分制）</w:t>
            </w:r>
          </w:p>
        </w:tc>
        <w:tc>
          <w:tcPr>
            <w:tcW w:w="1744" w:type="dxa"/>
          </w:tcPr>
          <w:p w:rsidR="00382EF7" w:rsidRDefault="00382EF7">
            <w:pPr>
              <w:rPr>
                <w:sz w:val="24"/>
              </w:rPr>
            </w:pPr>
          </w:p>
        </w:tc>
        <w:tc>
          <w:tcPr>
            <w:tcW w:w="978" w:type="dxa"/>
            <w:vAlign w:val="center"/>
          </w:tcPr>
          <w:p w:rsidR="00382EF7" w:rsidRDefault="006F67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注</w:t>
            </w:r>
          </w:p>
        </w:tc>
        <w:tc>
          <w:tcPr>
            <w:tcW w:w="5029" w:type="dxa"/>
            <w:gridSpan w:val="3"/>
          </w:tcPr>
          <w:p w:rsidR="00382EF7" w:rsidRDefault="00382EF7">
            <w:pPr>
              <w:rPr>
                <w:sz w:val="24"/>
              </w:rPr>
            </w:pPr>
          </w:p>
        </w:tc>
      </w:tr>
    </w:tbl>
    <w:p w:rsidR="00382EF7" w:rsidRDefault="006F67D1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注：1、将百分制转成五级分制（优、良、中、及格、不及格）</w:t>
      </w:r>
    </w:p>
    <w:p w:rsidR="00382EF7" w:rsidRDefault="006F67D1">
      <w:pPr>
        <w:spacing w:line="360" w:lineRule="auto"/>
        <w:ind w:firstLine="42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2、任务书一式二份，一份由南航大存档，另一份装入毕业生档案交用人单位   </w:t>
      </w:r>
    </w:p>
    <w:sectPr w:rsidR="00382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772" w:rsidRDefault="000A3772" w:rsidP="00324B44">
      <w:r>
        <w:separator/>
      </w:r>
    </w:p>
  </w:endnote>
  <w:endnote w:type="continuationSeparator" w:id="0">
    <w:p w:rsidR="000A3772" w:rsidRDefault="000A3772" w:rsidP="00324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772" w:rsidRDefault="000A3772" w:rsidP="00324B44">
      <w:r>
        <w:separator/>
      </w:r>
    </w:p>
  </w:footnote>
  <w:footnote w:type="continuationSeparator" w:id="0">
    <w:p w:rsidR="000A3772" w:rsidRDefault="000A3772" w:rsidP="00324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84C38"/>
    <w:multiLevelType w:val="multilevel"/>
    <w:tmpl w:val="63684C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57E"/>
    <w:rsid w:val="00012965"/>
    <w:rsid w:val="0006713D"/>
    <w:rsid w:val="000A303C"/>
    <w:rsid w:val="000A3772"/>
    <w:rsid w:val="000E0A2C"/>
    <w:rsid w:val="00106931"/>
    <w:rsid w:val="0011351C"/>
    <w:rsid w:val="001331DA"/>
    <w:rsid w:val="00182114"/>
    <w:rsid w:val="00221871"/>
    <w:rsid w:val="00312097"/>
    <w:rsid w:val="00324B44"/>
    <w:rsid w:val="00371D88"/>
    <w:rsid w:val="00382EF7"/>
    <w:rsid w:val="003C7C03"/>
    <w:rsid w:val="003E0A53"/>
    <w:rsid w:val="00402904"/>
    <w:rsid w:val="00403E3D"/>
    <w:rsid w:val="00474942"/>
    <w:rsid w:val="004C4002"/>
    <w:rsid w:val="004F0834"/>
    <w:rsid w:val="00507809"/>
    <w:rsid w:val="00550234"/>
    <w:rsid w:val="00557E92"/>
    <w:rsid w:val="005A6948"/>
    <w:rsid w:val="0060298D"/>
    <w:rsid w:val="006710A7"/>
    <w:rsid w:val="006F67D1"/>
    <w:rsid w:val="007E7072"/>
    <w:rsid w:val="008609BD"/>
    <w:rsid w:val="00885142"/>
    <w:rsid w:val="00926917"/>
    <w:rsid w:val="00A0390D"/>
    <w:rsid w:val="00A1480E"/>
    <w:rsid w:val="00A408AA"/>
    <w:rsid w:val="00A449E4"/>
    <w:rsid w:val="00A621E8"/>
    <w:rsid w:val="00A9752E"/>
    <w:rsid w:val="00AF42C1"/>
    <w:rsid w:val="00B21AD9"/>
    <w:rsid w:val="00B35F57"/>
    <w:rsid w:val="00B5057E"/>
    <w:rsid w:val="00B8299A"/>
    <w:rsid w:val="00BB1FF5"/>
    <w:rsid w:val="00C31222"/>
    <w:rsid w:val="00DB5F49"/>
    <w:rsid w:val="00ED3B63"/>
    <w:rsid w:val="00EF24BB"/>
    <w:rsid w:val="00F52243"/>
    <w:rsid w:val="00FA6A68"/>
    <w:rsid w:val="00FE00C6"/>
    <w:rsid w:val="205A7476"/>
    <w:rsid w:val="61C360C6"/>
    <w:rsid w:val="7DC4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DB5F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DB5F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138</Words>
  <Characters>791</Characters>
  <Application>Microsoft Office Word</Application>
  <DocSecurity>0</DocSecurity>
  <Lines>6</Lines>
  <Paragraphs>1</Paragraphs>
  <ScaleCrop>false</ScaleCrop>
  <Company>Microsoft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南京航空航天大学高等教育自学考试</dc:title>
  <dc:creator>DongBang</dc:creator>
  <cp:lastModifiedBy>imfy</cp:lastModifiedBy>
  <cp:revision>63</cp:revision>
  <cp:lastPrinted>2016-05-28T00:52:00Z</cp:lastPrinted>
  <dcterms:created xsi:type="dcterms:W3CDTF">2016-05-17T06:05:00Z</dcterms:created>
  <dcterms:modified xsi:type="dcterms:W3CDTF">2016-05-30T09:27:00Z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