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AEBC7" w14:textId="77777777" w:rsidR="004F3A93" w:rsidRPr="00BA63E0" w:rsidRDefault="00296032" w:rsidP="00031E4C">
      <w:pPr>
        <w:pStyle w:val="2"/>
        <w:spacing w:before="0" w:after="0" w:line="240" w:lineRule="auto"/>
        <w:jc w:val="center"/>
        <w:rPr>
          <w:b w:val="0"/>
          <w:bCs/>
        </w:rPr>
      </w:pPr>
      <w:r w:rsidRPr="00BA63E0">
        <w:rPr>
          <w:rFonts w:hint="eastAsia"/>
          <w:b w:val="0"/>
          <w:bCs/>
        </w:rPr>
        <w:t>Yunyu Liu</w:t>
      </w:r>
    </w:p>
    <w:p w14:paraId="4CB6B10E" w14:textId="77777777" w:rsidR="00CA671A" w:rsidRDefault="00296032" w:rsidP="00B45C94">
      <w:pPr>
        <w:pStyle w:val="1"/>
        <w:spacing w:before="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14:paraId="17B335E3" w14:textId="748527ED"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="00FD2BC7">
        <w:rPr>
          <w:color w:val="000000" w:themeColor="text1"/>
        </w:rPr>
        <w:t>20</w:t>
      </w:r>
      <w:r w:rsidR="00DB12D4">
        <w:rPr>
          <w:color w:val="000000" w:themeColor="text1"/>
        </w:rPr>
        <w:t xml:space="preserve"> </w:t>
      </w:r>
      <w:r w:rsidR="00DB12D4" w:rsidRPr="00DB12D4">
        <w:rPr>
          <w:rFonts w:hint="eastAsia"/>
          <w:color w:val="000000" w:themeColor="text1"/>
        </w:rPr>
        <w:t>-</w:t>
      </w:r>
      <w:r w:rsidR="00A871C0" w:rsidRPr="00DB12D4">
        <w:rPr>
          <w:color w:val="000000" w:themeColor="text1"/>
        </w:rPr>
        <w:t xml:space="preserve"> </w:t>
      </w:r>
      <w:r w:rsidR="00AF7B3B" w:rsidRPr="00DB12D4">
        <w:rPr>
          <w:color w:val="000000" w:themeColor="text1"/>
        </w:rPr>
        <w:t xml:space="preserve"> </w:t>
      </w:r>
      <w:r w:rsidR="00AD5221">
        <w:rPr>
          <w:color w:val="000000" w:themeColor="text1"/>
        </w:rPr>
        <w:t xml:space="preserve"> </w:t>
      </w:r>
      <w:r w:rsidR="00FD2BC7" w:rsidRPr="00A871C0">
        <w:rPr>
          <w:rFonts w:hint="eastAsia"/>
          <w:color w:val="000000" w:themeColor="text1"/>
        </w:rPr>
        <w:t>no</w:t>
      </w:r>
      <w:r w:rsidR="00AD5221">
        <w:rPr>
          <w:color w:val="000000" w:themeColor="text1"/>
        </w:rPr>
        <w:t>w</w:t>
      </w:r>
      <w:r w:rsidR="00AD5221">
        <w:rPr>
          <w:color w:val="000000" w:themeColor="text1"/>
        </w:rPr>
        <w:tab/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14:paraId="51270A19" w14:textId="77777777"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14:paraId="61BB499B" w14:textId="50AB0C4F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B12D4" w:rsidRPr="00DB12D4"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 w:rsidRPr="00DB12D4">
        <w:rPr>
          <w:rFonts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 w:rsidRPr="00DB12D4">
        <w:rPr>
          <w:rFonts w:hint="eastAsia"/>
          <w:color w:val="000000" w:themeColor="text1"/>
        </w:rPr>
        <w:t>20</w:t>
      </w:r>
      <w:r w:rsidR="00AD5221">
        <w:rPr>
          <w:color w:val="000000" w:themeColor="text1"/>
        </w:rPr>
        <w:tab/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14:paraId="6903A80E" w14:textId="0183DC4D"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 xml:space="preserve">: Computer </w:t>
      </w:r>
      <w:r w:rsidR="008B0629">
        <w:rPr>
          <w:i/>
          <w:color w:val="000000" w:themeColor="text1"/>
        </w:rPr>
        <w:t>Engineering</w:t>
      </w:r>
    </w:p>
    <w:p w14:paraId="4C531EBE" w14:textId="2E70602D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="00DB12D4" w:rsidRPr="00DB12D4"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>8</w:t>
      </w:r>
      <w:r w:rsidR="00AD5221">
        <w:rPr>
          <w:color w:val="000000" w:themeColor="text1"/>
        </w:rPr>
        <w:tab/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14:paraId="73957F64" w14:textId="558F24CC" w:rsidR="00B45C94" w:rsidRPr="00C31576" w:rsidRDefault="00DD15D7" w:rsidP="00B45C94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Engineering</w:t>
      </w:r>
      <w:r w:rsidR="00B45C94">
        <w:rPr>
          <w:i/>
          <w:color w:val="000000" w:themeColor="text1"/>
        </w:rPr>
        <w:t xml:space="preserve">  </w:t>
      </w:r>
      <w:r w:rsidR="002B2124">
        <w:rPr>
          <w:i/>
          <w:color w:val="000000" w:themeColor="text1"/>
        </w:rPr>
        <w:t>Minor: Finance</w:t>
      </w:r>
    </w:p>
    <w:p w14:paraId="3DAA0B27" w14:textId="50BEEB14" w:rsidR="004F3A93" w:rsidRDefault="00726811" w:rsidP="00031E4C">
      <w:pPr>
        <w:pStyle w:val="1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/>
          <w:szCs w:val="24"/>
        </w:rPr>
        <w:t xml:space="preserve">Selected </w:t>
      </w:r>
      <w:r w:rsidR="00296032">
        <w:rPr>
          <w:rFonts w:ascii="Georgia" w:hAnsi="Georgia" w:cs="Courier New" w:hint="eastAsia"/>
          <w:szCs w:val="24"/>
        </w:rPr>
        <w:t>Publications</w:t>
      </w:r>
      <w:r w:rsidR="00FF3CA0">
        <w:rPr>
          <w:rFonts w:ascii="宋体" w:eastAsia="宋体" w:hAnsi="宋体" w:cs="宋体" w:hint="eastAsia"/>
          <w:szCs w:val="24"/>
          <w:lang w:eastAsia="zh-CN"/>
        </w:rPr>
        <w:t>[</w:t>
      </w:r>
      <w:r w:rsidR="00FF3CA0">
        <w:rPr>
          <w:rFonts w:ascii="宋体" w:eastAsia="宋体" w:hAnsi="宋体" w:cs="宋体"/>
          <w:szCs w:val="24"/>
          <w:lang w:eastAsia="zh-CN"/>
        </w:rPr>
        <w:t xml:space="preserve">More can be found </w:t>
      </w:r>
      <w:hyperlink r:id="rId8" w:history="1">
        <w:r w:rsidR="00FF3CA0" w:rsidRPr="00FF3CA0">
          <w:rPr>
            <w:rStyle w:val="a3"/>
            <w:rFonts w:ascii="宋体" w:eastAsia="宋体" w:hAnsi="宋体" w:cs="宋体"/>
            <w:szCs w:val="24"/>
            <w:lang w:eastAsia="zh-CN"/>
          </w:rPr>
          <w:t>Here</w:t>
        </w:r>
      </w:hyperlink>
      <w:r w:rsidR="00FF3CA0">
        <w:rPr>
          <w:rFonts w:ascii="宋体" w:eastAsia="宋体" w:hAnsi="宋体" w:cs="宋体"/>
          <w:szCs w:val="24"/>
          <w:lang w:eastAsia="zh-CN"/>
        </w:rPr>
        <w:t>]</w:t>
      </w:r>
    </w:p>
    <w:p w14:paraId="70202D41" w14:textId="62E93B83" w:rsidR="00D1756C" w:rsidRDefault="00D1756C" w:rsidP="007138F2">
      <w:pPr>
        <w:widowControl w:val="0"/>
        <w:spacing w:line="240" w:lineRule="exact"/>
        <w:ind w:left="1260" w:hanging="900"/>
        <w:rPr>
          <w:rFonts w:eastAsiaTheme="minorEastAsia"/>
          <w:sz w:val="22"/>
        </w:rPr>
      </w:pPr>
      <w:r>
        <w:rPr>
          <w:rFonts w:eastAsia="宋体"/>
          <w:color w:val="000000" w:themeColor="text1"/>
          <w:kern w:val="2"/>
          <w:szCs w:val="24"/>
        </w:rPr>
        <w:t>0</w:t>
      </w:r>
      <w:r w:rsidR="00654D80">
        <w:rPr>
          <w:rFonts w:eastAsia="宋体" w:hint="eastAsia"/>
          <w:color w:val="000000" w:themeColor="text1"/>
          <w:kern w:val="2"/>
          <w:szCs w:val="24"/>
        </w:rPr>
        <w:t>9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 w:rsidR="00EB754A">
        <w:rPr>
          <w:rFonts w:eastAsia="宋体" w:hint="eastAsia"/>
          <w:color w:val="000000" w:themeColor="text1"/>
          <w:kern w:val="2"/>
          <w:szCs w:val="24"/>
        </w:rPr>
        <w:t>4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 w:rsidR="00DC1185">
        <w:rPr>
          <w:rFonts w:eastAsia="宋体" w:hint="eastAsia"/>
          <w:color w:val="000000" w:themeColor="text1"/>
          <w:kern w:val="2"/>
          <w:szCs w:val="24"/>
        </w:rPr>
        <w:t>Bedrich Benes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 w:rsidR="000C29E2">
        <w:rPr>
          <w:rFonts w:eastAsia="宋体" w:hint="eastAsia"/>
          <w:color w:val="000000" w:themeColor="text1"/>
          <w:kern w:val="2"/>
          <w:szCs w:val="24"/>
        </w:rPr>
        <w:t>"</w:t>
      </w:r>
      <w:r w:rsidR="00DC1185" w:rsidRPr="00DC1185">
        <w:rPr>
          <w:sz w:val="22"/>
        </w:rPr>
        <w:t>Single</w:t>
      </w:r>
      <w:r w:rsidR="00DC1185" w:rsidRPr="00DC1185">
        <w:rPr>
          <w:rFonts w:hint="eastAsia"/>
          <w:sz w:val="22"/>
        </w:rPr>
        <w:t>‐</w:t>
      </w:r>
      <w:r w:rsidR="00DC1185" w:rsidRPr="00DC1185">
        <w:rPr>
          <w:sz w:val="22"/>
        </w:rPr>
        <w:t>Shot Example Terrain Sketching by Graph Neural Networks</w:t>
      </w:r>
      <w:r w:rsidRPr="003C14DA">
        <w:rPr>
          <w:sz w:val="22"/>
        </w:rPr>
        <w:t>"</w:t>
      </w:r>
      <w:r w:rsidR="007138F2">
        <w:rPr>
          <w:rFonts w:eastAsiaTheme="minorEastAsia" w:hint="eastAsia"/>
          <w:sz w:val="22"/>
        </w:rPr>
        <w:t>,</w:t>
      </w:r>
      <w:r w:rsidRPr="003C14DA">
        <w:rPr>
          <w:sz w:val="22"/>
        </w:rPr>
        <w:t xml:space="preserve"> </w:t>
      </w:r>
      <w:r w:rsidR="007138F2">
        <w:rPr>
          <w:rFonts w:eastAsiaTheme="minorEastAsia" w:hint="eastAsia"/>
          <w:sz w:val="22"/>
        </w:rPr>
        <w:t>CGF</w:t>
      </w:r>
    </w:p>
    <w:p w14:paraId="44FBF3B6" w14:textId="7DA939F2" w:rsidR="000C29E2" w:rsidRPr="000C29E2" w:rsidRDefault="000C29E2" w:rsidP="000C29E2">
      <w:pPr>
        <w:widowControl w:val="0"/>
        <w:spacing w:line="240" w:lineRule="exact"/>
        <w:ind w:left="1260" w:hanging="900"/>
        <w:rPr>
          <w:rFonts w:eastAsiaTheme="minorEastAsia" w:hint="eastAsia"/>
          <w:sz w:val="22"/>
        </w:rPr>
      </w:pPr>
      <w:r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5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 w:hint="eastAsia"/>
          <w:color w:val="000000" w:themeColor="text1"/>
          <w:kern w:val="2"/>
          <w:szCs w:val="24"/>
        </w:rPr>
        <w:t>3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0C29E2">
        <w:rPr>
          <w:rFonts w:eastAsia="宋体"/>
          <w:color w:val="000000" w:themeColor="text1"/>
          <w:kern w:val="2"/>
          <w:szCs w:val="24"/>
        </w:rPr>
        <w:t xml:space="preserve">Peihao Wang, Shenghao Yang, </w:t>
      </w:r>
      <w:r w:rsidRPr="000C29E2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0C29E2">
        <w:rPr>
          <w:rFonts w:eastAsia="宋体"/>
          <w:color w:val="000000" w:themeColor="text1"/>
          <w:kern w:val="2"/>
          <w:szCs w:val="24"/>
        </w:rPr>
        <w:t>, Zhangyang Wang, Pan Li,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"</w:t>
      </w:r>
      <w:r w:rsidRPr="000C29E2">
        <w:rPr>
          <w:sz w:val="22"/>
        </w:rPr>
        <w:t>Equivariant hypergraph diffusion neural operators</w:t>
      </w:r>
      <w:r w:rsidRPr="003C14DA">
        <w:rPr>
          <w:sz w:val="22"/>
        </w:rPr>
        <w:t>"</w:t>
      </w:r>
      <w:r>
        <w:rPr>
          <w:rFonts w:eastAsiaTheme="minorEastAsia" w:hint="eastAsia"/>
          <w:sz w:val="22"/>
        </w:rPr>
        <w:t>,</w:t>
      </w:r>
      <w:r w:rsidRPr="003C14DA">
        <w:rPr>
          <w:sz w:val="22"/>
        </w:rPr>
        <w:t xml:space="preserve"> </w:t>
      </w:r>
      <w:r>
        <w:rPr>
          <w:rFonts w:eastAsiaTheme="minorEastAsia" w:hint="eastAsia"/>
          <w:sz w:val="22"/>
        </w:rPr>
        <w:t>ICLR</w:t>
      </w:r>
      <w:r>
        <w:rPr>
          <w:sz w:val="22"/>
        </w:rPr>
        <w:t xml:space="preserve"> 202</w:t>
      </w:r>
      <w:r>
        <w:rPr>
          <w:rFonts w:eastAsiaTheme="minorEastAsia" w:hint="eastAsia"/>
          <w:sz w:val="22"/>
        </w:rPr>
        <w:t>3</w:t>
      </w:r>
    </w:p>
    <w:p w14:paraId="09138869" w14:textId="58D8AB1E" w:rsidR="00DC1185" w:rsidRPr="00DC1185" w:rsidRDefault="00DC1185" w:rsidP="007138F2">
      <w:pPr>
        <w:widowControl w:val="0"/>
        <w:spacing w:line="240" w:lineRule="exact"/>
        <w:ind w:left="1260" w:hanging="900"/>
        <w:rPr>
          <w:rFonts w:eastAsiaTheme="minorEastAsia" w:hint="eastAsia"/>
          <w:sz w:val="22"/>
        </w:rPr>
      </w:pPr>
      <w:r>
        <w:rPr>
          <w:rFonts w:eastAsia="宋体"/>
          <w:color w:val="000000" w:themeColor="text1"/>
          <w:kern w:val="2"/>
          <w:szCs w:val="24"/>
        </w:rPr>
        <w:t>01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2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</w:t>
      </w:r>
      <w:r w:rsidR="007138F2">
        <w:rPr>
          <w:rFonts w:eastAsia="宋体" w:hint="eastAsia"/>
          <w:b/>
          <w:bCs/>
          <w:color w:val="000000" w:themeColor="text1"/>
          <w:kern w:val="2"/>
          <w:szCs w:val="24"/>
        </w:rPr>
        <w:t xml:space="preserve"> </w:t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Jian</w:t>
      </w:r>
      <w:r>
        <w:rPr>
          <w:rFonts w:eastAsia="宋体"/>
          <w:color w:val="000000" w:themeColor="text1"/>
          <w:kern w:val="2"/>
          <w:szCs w:val="24"/>
        </w:rPr>
        <w:t>zhu Ma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Pan Li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"</w:t>
      </w:r>
      <w:r w:rsidRPr="00D1756C">
        <w:rPr>
          <w:sz w:val="22"/>
        </w:rPr>
        <w:t>Neural Predicting Higher-order Patterns in Temporal Networks</w:t>
      </w:r>
      <w:r w:rsidRPr="003C14DA">
        <w:rPr>
          <w:sz w:val="22"/>
        </w:rPr>
        <w:t>"</w:t>
      </w:r>
      <w:r w:rsidR="007138F2">
        <w:rPr>
          <w:rFonts w:eastAsiaTheme="minorEastAsia" w:hint="eastAsia"/>
          <w:sz w:val="22"/>
        </w:rPr>
        <w:t>,</w:t>
      </w:r>
      <w:r w:rsidRPr="003C14DA">
        <w:rPr>
          <w:sz w:val="22"/>
        </w:rPr>
        <w:t xml:space="preserve"> </w:t>
      </w:r>
      <w:r>
        <w:rPr>
          <w:sz w:val="22"/>
        </w:rPr>
        <w:t>WWW 2022</w:t>
      </w:r>
    </w:p>
    <w:p w14:paraId="70B2200B" w14:textId="68295498" w:rsidR="00543051" w:rsidRDefault="00543051" w:rsidP="007138F2">
      <w:pPr>
        <w:widowControl w:val="0"/>
        <w:spacing w:line="240" w:lineRule="exact"/>
        <w:ind w:left="1260" w:hanging="900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 w:hint="eastAsia"/>
          <w:color w:val="000000" w:themeColor="text1"/>
          <w:kern w:val="2"/>
          <w:szCs w:val="24"/>
        </w:rPr>
        <w:t>Yanbang</w:t>
      </w:r>
      <w:r>
        <w:rPr>
          <w:rFonts w:eastAsia="宋体"/>
          <w:color w:val="000000" w:themeColor="text1"/>
          <w:kern w:val="2"/>
          <w:szCs w:val="24"/>
        </w:rPr>
        <w:t xml:space="preserve"> Wang, </w:t>
      </w:r>
      <w:r w:rsidRPr="00543051">
        <w:rPr>
          <w:rFonts w:eastAsia="宋体"/>
          <w:color w:val="000000" w:themeColor="text1"/>
          <w:kern w:val="2"/>
          <w:szCs w:val="24"/>
        </w:rPr>
        <w:t xml:space="preserve">Yen-Yu Chang, </w:t>
      </w:r>
      <w:r w:rsidRPr="00543051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543051">
        <w:rPr>
          <w:rFonts w:eastAsia="宋体"/>
          <w:color w:val="000000" w:themeColor="text1"/>
          <w:kern w:val="2"/>
          <w:szCs w:val="24"/>
        </w:rPr>
        <w:t>, Jure Leskovec, Pan Li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Pr="00543051">
        <w:rPr>
          <w:rFonts w:eastAsia="宋体"/>
          <w:color w:val="000000" w:themeColor="text1"/>
          <w:kern w:val="2"/>
          <w:szCs w:val="24"/>
        </w:rPr>
        <w:t>Inductive Representation Learning in Temporal Networks via Causal Anonymous Walks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="007138F2">
        <w:rPr>
          <w:rFonts w:eastAsia="宋体" w:hint="eastAsia"/>
          <w:color w:val="000000" w:themeColor="text1"/>
          <w:kern w:val="2"/>
          <w:szCs w:val="24"/>
        </w:rPr>
        <w:t>,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Pr="00543051">
        <w:rPr>
          <w:rFonts w:eastAsia="宋体"/>
          <w:color w:val="000000" w:themeColor="text1"/>
          <w:kern w:val="2"/>
          <w:szCs w:val="24"/>
        </w:rPr>
        <w:t>ICLR 2021</w:t>
      </w:r>
    </w:p>
    <w:p w14:paraId="5F7B3BB1" w14:textId="07B1237A" w:rsidR="002725FC" w:rsidRDefault="002725FC" w:rsidP="007138F2">
      <w:pPr>
        <w:widowControl w:val="0"/>
        <w:spacing w:line="240" w:lineRule="exact"/>
        <w:ind w:left="1260" w:hanging="900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Zhengming Ding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Yun Fu, 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="007138F2">
        <w:rPr>
          <w:rFonts w:eastAsia="宋体" w:hint="eastAsia"/>
          <w:color w:val="000000" w:themeColor="text1"/>
          <w:kern w:val="2"/>
          <w:szCs w:val="24"/>
        </w:rPr>
        <w:t>,</w:t>
      </w:r>
      <w:r w:rsidR="00543051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ECCV 2020</w:t>
      </w:r>
    </w:p>
    <w:p w14:paraId="4AF3DECA" w14:textId="2BFFF593" w:rsidR="008C3C38" w:rsidRPr="00CB4067" w:rsidRDefault="008C3C38" w:rsidP="007138F2">
      <w:pPr>
        <w:widowControl w:val="0"/>
        <w:spacing w:line="240" w:lineRule="exact"/>
        <w:ind w:left="1260" w:hanging="900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 w:hint="eastAsia"/>
          <w:color w:val="000000" w:themeColor="text1"/>
          <w:kern w:val="2"/>
          <w:szCs w:val="24"/>
        </w:rPr>
        <w:t>Lichen</w:t>
      </w:r>
      <w:r>
        <w:rPr>
          <w:rFonts w:eastAsia="宋体"/>
          <w:color w:val="000000" w:themeColor="text1"/>
          <w:kern w:val="2"/>
          <w:szCs w:val="24"/>
        </w:rPr>
        <w:t xml:space="preserve"> Wang, Zhengming Ding</w:t>
      </w:r>
      <w:r w:rsidRPr="002B2124">
        <w:rPr>
          <w:rFonts w:eastAsia="宋体"/>
          <w:bCs/>
        </w:rPr>
        <w:t>,</w:t>
      </w:r>
      <w:r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Pr="00B655AD">
        <w:rPr>
          <w:rFonts w:eastAsia="宋体"/>
        </w:rPr>
        <w:t>Generative Multi-View Human Action Recognition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="007138F2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CB4067">
        <w:rPr>
          <w:rFonts w:eastAsia="宋体"/>
          <w:color w:val="000000" w:themeColor="text1"/>
          <w:kern w:val="2"/>
          <w:szCs w:val="24"/>
        </w:rPr>
        <w:t>ICCV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2019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(</w:t>
      </w:r>
      <w:r>
        <w:rPr>
          <w:rFonts w:eastAsia="宋体"/>
          <w:color w:val="000000" w:themeColor="text1"/>
          <w:kern w:val="2"/>
          <w:szCs w:val="24"/>
        </w:rPr>
        <w:t>Oral)</w:t>
      </w:r>
    </w:p>
    <w:p w14:paraId="69F1B364" w14:textId="1984EE96" w:rsidR="00F56A8D" w:rsidRDefault="002B2124" w:rsidP="007138F2">
      <w:pPr>
        <w:widowControl w:val="0"/>
        <w:spacing w:line="240" w:lineRule="exact"/>
        <w:ind w:left="1260" w:hanging="900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 Zhiyang Xia, Ping Yi, Wei Wang, Yao Yao, Ting Zhu, Tiantian Xie</w:t>
      </w:r>
      <w:r>
        <w:rPr>
          <w:rFonts w:eastAsia="宋体"/>
        </w:rPr>
        <w:t xml:space="preserve">, 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>
        <w:rPr>
          <w:rFonts w:eastAsia="宋体" w:hint="eastAsia"/>
        </w:rPr>
        <w:t>GENPass: A General Deep Learning Model for Password Guessing with PCFG Rules and Adversarial Generation</w:t>
      </w:r>
      <w:r w:rsidR="00DC1185">
        <w:rPr>
          <w:rFonts w:eastAsia="宋体" w:hint="eastAsia"/>
          <w:color w:val="000000" w:themeColor="text1"/>
          <w:kern w:val="2"/>
          <w:szCs w:val="24"/>
        </w:rPr>
        <w:t>"</w:t>
      </w:r>
      <w:r w:rsidR="007138F2">
        <w:rPr>
          <w:rFonts w:eastAsia="宋体" w:hint="eastAsia"/>
          <w:color w:val="000000" w:themeColor="text1"/>
          <w:kern w:val="2"/>
          <w:szCs w:val="24"/>
        </w:rPr>
        <w:t>,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</w:p>
    <w:p w14:paraId="0C357D2E" w14:textId="77777777" w:rsidR="001D5ED4" w:rsidRDefault="001D5ED4" w:rsidP="001D5ED4">
      <w:pPr>
        <w:pStyle w:val="1"/>
        <w:jc w:val="both"/>
        <w:rPr>
          <w:rFonts w:ascii="Georgia" w:hAnsi="Georgia" w:cs="Courier New"/>
          <w:szCs w:val="24"/>
        </w:rPr>
      </w:pPr>
      <w:r w:rsidRPr="00031E4C">
        <w:rPr>
          <w:rFonts w:ascii="Georgia" w:hAnsi="Georgia" w:cs="Courier New" w:hint="eastAsia"/>
          <w:szCs w:val="24"/>
        </w:rPr>
        <w:t>WORK</w:t>
      </w:r>
      <w:r w:rsidRPr="00453F92">
        <w:rPr>
          <w:rFonts w:ascii="Georgia" w:hAnsi="Georgia" w:cs="Courier New" w:hint="eastAsia"/>
          <w:szCs w:val="24"/>
        </w:rPr>
        <w:t xml:space="preserve"> </w:t>
      </w:r>
      <w:r>
        <w:rPr>
          <w:rFonts w:ascii="Georgia" w:hAnsi="Georgia" w:cs="Courier New"/>
          <w:szCs w:val="24"/>
        </w:rPr>
        <w:t>Experience</w:t>
      </w:r>
    </w:p>
    <w:p w14:paraId="7B1016EA" w14:textId="07628D17" w:rsidR="001D5ED4" w:rsidRDefault="001D5ED4" w:rsidP="001D5ED4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Meta,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B17F33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Biz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AI, Software Engineer Intern, Machine Learning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</w:p>
    <w:p w14:paraId="44858DD0" w14:textId="3BF55987" w:rsidR="004E1C45" w:rsidRDefault="004E1C45" w:rsidP="001D5ED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Hallucination Control</w:t>
      </w:r>
      <w:r w:rsidR="00EB754A">
        <w:rPr>
          <w:rFonts w:ascii="Times New Roman" w:eastAsiaTheme="minorEastAsia" w:hAnsi="Times New Roman" w:hint="eastAsia"/>
          <w:lang w:eastAsia="zh-CN"/>
        </w:rPr>
        <w:t xml:space="preserve"> in text generation under the</w:t>
      </w:r>
      <w:r w:rsidR="00EB754A">
        <w:rPr>
          <w:rFonts w:ascii="Times New Roman" w:eastAsiaTheme="minorEastAsia" w:hAnsi="Times New Roman"/>
          <w:lang w:eastAsia="zh-CN"/>
        </w:rPr>
        <w:t xml:space="preserve"> multilingual</w:t>
      </w:r>
      <w:r w:rsidR="00EB754A">
        <w:rPr>
          <w:rFonts w:ascii="Times New Roman" w:eastAsiaTheme="minorEastAsia" w:hAnsi="Times New Roman" w:hint="eastAsia"/>
          <w:lang w:eastAsia="zh-CN"/>
        </w:rPr>
        <w:t xml:space="preserve"> </w:t>
      </w:r>
      <w:r w:rsidR="00EB754A">
        <w:rPr>
          <w:rFonts w:ascii="Times New Roman" w:eastAsiaTheme="minorEastAsia" w:hAnsi="Times New Roman"/>
          <w:lang w:eastAsia="zh-CN"/>
        </w:rPr>
        <w:t>scenario</w:t>
      </w:r>
      <w:r w:rsidR="00EB754A">
        <w:rPr>
          <w:rFonts w:ascii="Times New Roman" w:eastAsiaTheme="minorEastAsia" w:hAnsi="Times New Roman" w:hint="eastAsia"/>
          <w:lang w:eastAsia="zh-CN"/>
        </w:rPr>
        <w:t>.</w:t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May</w:t>
      </w:r>
      <w:r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color w:val="auto"/>
          <w:szCs w:val="21"/>
          <w:lang w:eastAsia="zh-CN"/>
        </w:rPr>
        <w:t>202</w:t>
      </w:r>
      <w:r w:rsidR="00EB754A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5</w:t>
      </w:r>
      <w:r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color w:val="auto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 w:rsidR="006F07B8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Aug </w:t>
      </w:r>
      <w:r>
        <w:rPr>
          <w:rFonts w:ascii="Times New Roman" w:eastAsia="宋体" w:hAnsi="Times New Roman"/>
          <w:b/>
          <w:color w:val="auto"/>
          <w:szCs w:val="21"/>
          <w:lang w:eastAsia="zh-CN"/>
        </w:rPr>
        <w:t>20</w:t>
      </w:r>
      <w:r w:rsidR="00EB754A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25</w:t>
      </w:r>
    </w:p>
    <w:p w14:paraId="334BFA9B" w14:textId="75080A1C" w:rsidR="001D5ED4" w:rsidRPr="001D5ED4" w:rsidRDefault="00EB754A" w:rsidP="001D5ED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Design</w:t>
      </w:r>
      <w:r w:rsidR="001D5ED4">
        <w:rPr>
          <w:rFonts w:ascii="Times New Roman" w:eastAsiaTheme="minorEastAsia" w:hAnsi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hint="eastAsia"/>
          <w:lang w:eastAsia="zh-CN"/>
        </w:rPr>
        <w:t xml:space="preserve">the new </w:t>
      </w:r>
      <w:r w:rsidR="001D5ED4" w:rsidRPr="001D5ED4">
        <w:rPr>
          <w:rFonts w:ascii="Times New Roman" w:eastAsiaTheme="minorEastAsia" w:hAnsi="Times New Roman" w:hint="eastAsia"/>
          <w:lang w:eastAsia="zh-CN"/>
        </w:rPr>
        <w:t xml:space="preserve">reward model </w:t>
      </w:r>
      <w:r>
        <w:rPr>
          <w:rFonts w:ascii="Times New Roman" w:eastAsiaTheme="minorEastAsia" w:hAnsi="Times New Roman" w:hint="eastAsia"/>
          <w:lang w:eastAsia="zh-CN"/>
        </w:rPr>
        <w:t>and use PPO</w:t>
      </w:r>
      <w:r w:rsidR="001D5ED4" w:rsidRPr="001D5ED4">
        <w:rPr>
          <w:rFonts w:ascii="Times New Roman" w:eastAsiaTheme="minorEastAsia" w:hAnsi="Times New Roman" w:hint="eastAsia"/>
          <w:lang w:eastAsia="zh-CN"/>
        </w:rPr>
        <w:t xml:space="preserve"> for better </w:t>
      </w:r>
      <w:r w:rsidRPr="001D5ED4">
        <w:rPr>
          <w:rFonts w:ascii="Times New Roman" w:eastAsiaTheme="minorEastAsia" w:hAnsi="Times New Roman"/>
          <w:lang w:eastAsia="zh-CN"/>
        </w:rPr>
        <w:t>advertising</w:t>
      </w:r>
      <w:r w:rsidR="001D5ED4" w:rsidRPr="001D5ED4">
        <w:rPr>
          <w:rFonts w:ascii="Times New Roman" w:eastAsiaTheme="minorEastAsia" w:hAnsi="Times New Roman" w:hint="eastAsia"/>
          <w:lang w:eastAsia="zh-CN"/>
        </w:rPr>
        <w:t xml:space="preserve">. </w:t>
      </w:r>
      <w:r w:rsidR="004E1C45"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>
        <w:rPr>
          <w:rFonts w:ascii="Times New Roman" w:eastAsiaTheme="minorEastAsia" w:hAnsi="Times New Roman"/>
          <w:lang w:eastAsia="zh-CN"/>
        </w:rPr>
        <w:tab/>
      </w:r>
      <w:r w:rsidR="004E1C45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May</w:t>
      </w:r>
      <w:r w:rsidR="004E1C45"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 w:rsidR="004E1C45">
        <w:rPr>
          <w:rFonts w:ascii="Times New Roman" w:eastAsia="宋体" w:hAnsi="Times New Roman"/>
          <w:b/>
          <w:color w:val="auto"/>
          <w:szCs w:val="21"/>
          <w:lang w:eastAsia="zh-CN"/>
        </w:rPr>
        <w:t>202</w:t>
      </w:r>
      <w:r w:rsidR="004E1C45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4</w:t>
      </w:r>
      <w:r w:rsidR="004E1C45"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 w:rsidR="004E1C45">
        <w:rPr>
          <w:rFonts w:ascii="Times New Roman" w:eastAsia="宋体" w:hAnsi="Times New Roman"/>
          <w:b/>
          <w:color w:val="auto"/>
          <w:szCs w:val="21"/>
          <w:lang w:eastAsia="zh-CN"/>
        </w:rPr>
        <w:t>–</w:t>
      </w:r>
      <w:r w:rsidR="004E1C45" w:rsidRPr="00453F92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 xml:space="preserve"> </w:t>
      </w:r>
      <w:r w:rsidR="006F07B8"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Aug</w:t>
      </w:r>
      <w:r w:rsidR="004E1C45">
        <w:rPr>
          <w:rFonts w:ascii="Times New Roman" w:eastAsia="宋体" w:hAnsi="Times New Roman"/>
          <w:b/>
          <w:color w:val="auto"/>
          <w:szCs w:val="21"/>
          <w:lang w:eastAsia="zh-CN"/>
        </w:rPr>
        <w:t xml:space="preserve"> 20</w:t>
      </w:r>
      <w:r>
        <w:rPr>
          <w:rFonts w:ascii="Times New Roman" w:eastAsia="宋体" w:hAnsi="Times New Roman" w:hint="eastAsia"/>
          <w:b/>
          <w:color w:val="auto"/>
          <w:szCs w:val="21"/>
          <w:lang w:eastAsia="zh-CN"/>
        </w:rPr>
        <w:t>24</w:t>
      </w:r>
    </w:p>
    <w:p w14:paraId="29898C07" w14:textId="368CA155" w:rsidR="004F3A93" w:rsidRDefault="00296032" w:rsidP="00031E4C">
      <w:pPr>
        <w:pStyle w:val="1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14:paraId="1C1A0B23" w14:textId="73CE82D7" w:rsidR="004B6157" w:rsidRPr="00453F92" w:rsidRDefault="004B6157" w:rsidP="004B6157">
      <w:pPr>
        <w:pStyle w:val="Subheading"/>
        <w:ind w:firstLine="420"/>
        <w:jc w:val="left"/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CGV Lab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>Jan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2022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1D1DAD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 Now</w:t>
      </w:r>
    </w:p>
    <w:p w14:paraId="26DBC181" w14:textId="69599F50" w:rsidR="00031E4C" w:rsidRDefault="00031E4C" w:rsidP="004B6157">
      <w:pPr>
        <w:pStyle w:val="Subheading"/>
        <w:ind w:firstLine="420"/>
        <w:jc w:val="left"/>
        <w:rPr>
          <w:rFonts w:ascii="Times New Roman" w:eastAsiaTheme="minorEastAsia" w:hAnsi="Times New Roman"/>
          <w:bCs/>
          <w:i w:val="0"/>
          <w:iCs/>
          <w:color w:val="auto"/>
          <w:lang w:eastAsia="zh-CN"/>
        </w:rPr>
      </w:pPr>
      <w:r>
        <w:rPr>
          <w:rFonts w:ascii="Times New Roman" w:eastAsiaTheme="minorEastAsia" w:hAnsi="Times New Roman" w:hint="eastAsia"/>
          <w:bCs/>
          <w:i w:val="0"/>
          <w:iCs/>
          <w:color w:val="auto"/>
          <w:lang w:eastAsia="zh-CN"/>
        </w:rPr>
        <w:t xml:space="preserve">Multiview Point </w:t>
      </w:r>
      <w:r w:rsidR="00EB754A">
        <w:rPr>
          <w:rFonts w:ascii="Times New Roman" w:eastAsiaTheme="minorEastAsia" w:hAnsi="Times New Roman"/>
          <w:bCs/>
          <w:i w:val="0"/>
          <w:iCs/>
          <w:color w:val="auto"/>
          <w:lang w:eastAsia="zh-CN"/>
        </w:rPr>
        <w:t>Cloud Registration</w:t>
      </w:r>
    </w:p>
    <w:p w14:paraId="38D229AC" w14:textId="0D067B17" w:rsidR="00031E4C" w:rsidRPr="00031E4C" w:rsidRDefault="00031E4C" w:rsidP="00031E4C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Register different views from one scene using an end-to-end deep learning-based method</w:t>
      </w:r>
      <w:r w:rsidR="004E1C45">
        <w:rPr>
          <w:rFonts w:ascii="Times New Roman" w:eastAsiaTheme="minorEastAsia" w:hAnsi="Times New Roman" w:hint="eastAsia"/>
          <w:lang w:eastAsia="zh-CN"/>
        </w:rPr>
        <w:t>.</w:t>
      </w:r>
      <w:r w:rsidR="004E1C45">
        <w:rPr>
          <w:rFonts w:ascii="Times New Roman" w:eastAsiaTheme="minorEastAsia" w:hAnsi="Times New Roman" w:hint="eastAsia"/>
          <w:bCs/>
          <w:iCs/>
          <w:color w:val="auto"/>
          <w:lang w:eastAsia="zh-CN"/>
        </w:rPr>
        <w:t xml:space="preserve"> (ongoing)</w:t>
      </w:r>
    </w:p>
    <w:p w14:paraId="1BAC043D" w14:textId="5C904CB6" w:rsidR="004B6157" w:rsidRDefault="004B6157" w:rsidP="004B6157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>Terrain Generation using Single Image</w:t>
      </w:r>
    </w:p>
    <w:p w14:paraId="44EC0D46" w14:textId="77777777" w:rsidR="001D1DAD" w:rsidRPr="001D1DAD" w:rsidRDefault="001D1DAD" w:rsidP="00031E4C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D1DAD">
        <w:rPr>
          <w:rFonts w:ascii="Times New Roman" w:eastAsiaTheme="minorEastAsia" w:hAnsi="Times New Roman"/>
          <w:lang w:eastAsia="zh-CN"/>
        </w:rPr>
        <w:t>Enabled terrain generation from user sketches using a single reference terrain, with support for progressive generation of individual ridges and valleys.</w:t>
      </w:r>
    </w:p>
    <w:p w14:paraId="463C2B95" w14:textId="1EEEEFB9" w:rsidR="00031E4C" w:rsidRPr="00031E4C" w:rsidRDefault="004E1C45" w:rsidP="00031E4C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 xml:space="preserve">Enable </w:t>
      </w:r>
      <w:r w:rsidR="00031E4C">
        <w:rPr>
          <w:rFonts w:ascii="Times New Roman" w:eastAsiaTheme="minorEastAsia" w:hAnsi="Times New Roman" w:hint="eastAsia"/>
          <w:lang w:eastAsia="zh-CN"/>
        </w:rPr>
        <w:t>the users to generate plausible terrain coverage</w:t>
      </w:r>
      <w:r w:rsidR="001D1DAD">
        <w:rPr>
          <w:rFonts w:ascii="Times New Roman" w:eastAsiaTheme="minorEastAsia" w:hAnsi="Times New Roman" w:hint="eastAsia"/>
          <w:lang w:eastAsia="zh-CN"/>
        </w:rPr>
        <w:t xml:space="preserve"> </w:t>
      </w:r>
      <w:r>
        <w:rPr>
          <w:rFonts w:ascii="Times New Roman" w:eastAsiaTheme="minorEastAsia" w:hAnsi="Times New Roman" w:hint="eastAsia"/>
          <w:lang w:eastAsia="zh-CN"/>
        </w:rPr>
        <w:t xml:space="preserve">and corresponding materials. </w:t>
      </w:r>
      <w:r w:rsidR="001D1DAD">
        <w:rPr>
          <w:rFonts w:ascii="Times New Roman" w:eastAsiaTheme="minorEastAsia" w:hAnsi="Times New Roman" w:hint="eastAsia"/>
          <w:lang w:eastAsia="zh-CN"/>
        </w:rPr>
        <w:t>(ongoing)</w:t>
      </w:r>
    </w:p>
    <w:p w14:paraId="05DCB17A" w14:textId="1366DA36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 w:rsidR="00BA63E0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GCoM,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Sep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="007E06E9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Jan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7E06E9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2022</w:t>
      </w:r>
    </w:p>
    <w:p w14:paraId="2879F693" w14:textId="10A2F6FC" w:rsidR="00073362" w:rsidRDefault="00BA63E0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0" w:name="OLE_LINK6"/>
      <w:r w:rsidRPr="00BA63E0">
        <w:rPr>
          <w:rFonts w:ascii="Times New Roman" w:hAnsi="Times New Roman"/>
          <w:bCs/>
          <w:i w:val="0"/>
          <w:iCs/>
          <w:color w:val="auto"/>
          <w:lang w:eastAsia="zh-CN"/>
        </w:rPr>
        <w:t>P</w:t>
      </w:r>
      <w:r w:rsidR="00073362"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attern 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prediction </w:t>
      </w:r>
      <w:r w:rsidR="00073362">
        <w:rPr>
          <w:rFonts w:ascii="Times New Roman" w:hAnsi="Times New Roman"/>
          <w:bCs/>
          <w:i w:val="0"/>
          <w:iCs/>
          <w:color w:val="auto"/>
          <w:lang w:eastAsia="zh-CN"/>
        </w:rPr>
        <w:t>in the temporal network</w:t>
      </w:r>
    </w:p>
    <w:p w14:paraId="5C5C6D5B" w14:textId="34A85164" w:rsidR="00073362" w:rsidRPr="001D1DAD" w:rsidRDefault="001D1DAD" w:rsidP="001D1DAD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D1DAD">
        <w:rPr>
          <w:rFonts w:ascii="Times New Roman" w:eastAsiaTheme="minorEastAsia" w:hAnsi="Times New Roman"/>
          <w:lang w:eastAsia="zh-CN"/>
        </w:rPr>
        <w:t>Defined triplet interaction expansion in temporal hypergraphs</w:t>
      </w:r>
      <w:r>
        <w:rPr>
          <w:rFonts w:ascii="Times New Roman" w:eastAsiaTheme="minorEastAsia" w:hAnsi="Times New Roman" w:hint="eastAsia"/>
          <w:lang w:eastAsia="zh-CN"/>
        </w:rPr>
        <w:t>, and b</w:t>
      </w:r>
      <w:r w:rsidRPr="001D1DAD">
        <w:rPr>
          <w:rFonts w:ascii="Times New Roman" w:eastAsiaTheme="minorEastAsia" w:hAnsi="Times New Roman"/>
          <w:lang w:eastAsia="zh-CN"/>
        </w:rPr>
        <w:t>uilt a lightweight model to predict interaction type, timing, and cause among node triplets.</w:t>
      </w:r>
      <w:r w:rsidR="00073362" w:rsidRPr="001D1DAD">
        <w:rPr>
          <w:rFonts w:ascii="Times New Roman" w:hAnsi="Times New Roman"/>
          <w:lang w:eastAsia="zh-CN"/>
        </w:rPr>
        <w:t xml:space="preserve"> </w:t>
      </w:r>
    </w:p>
    <w:bookmarkEnd w:id="0"/>
    <w:p w14:paraId="24519D8B" w14:textId="5254D6ED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Aug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2020</w:t>
      </w:r>
    </w:p>
    <w:p w14:paraId="5F46E7E4" w14:textId="7ED1AE32" w:rsidR="00942FE1" w:rsidRPr="00BF493D" w:rsidRDefault="00BA63E0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Semi-supervised </w:t>
      </w:r>
      <w:r w:rsidR="00942FE1"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14:paraId="6FBDDAA9" w14:textId="17A67AC7" w:rsidR="00C8612C" w:rsidRPr="00C8612C" w:rsidRDefault="00C8612C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BA63E0">
        <w:rPr>
          <w:rFonts w:ascii="Times New Roman" w:eastAsiaTheme="minorEastAsia" w:hAnsi="Times New Roman" w:hint="eastAsia"/>
          <w:lang w:eastAsia="zh-CN"/>
        </w:rPr>
        <w:t>E</w:t>
      </w:r>
      <w:r w:rsidRPr="00BA63E0">
        <w:rPr>
          <w:rFonts w:ascii="Times New Roman" w:eastAsiaTheme="minorEastAsia" w:hAnsi="Times New Roman"/>
          <w:lang w:eastAsia="zh-CN"/>
        </w:rPr>
        <w:t xml:space="preserve">mployed </w:t>
      </w:r>
      <w:r>
        <w:rPr>
          <w:rFonts w:ascii="Times New Roman" w:eastAsiaTheme="minorEastAsia" w:hAnsi="Times New Roman"/>
          <w:lang w:eastAsia="zh-CN"/>
        </w:rPr>
        <w:t>g</w:t>
      </w:r>
      <w:r w:rsidRPr="00BA63E0">
        <w:rPr>
          <w:rFonts w:ascii="Times New Roman" w:eastAsiaTheme="minorEastAsia" w:hAnsi="Times New Roman"/>
          <w:lang w:eastAsia="zh-CN"/>
        </w:rPr>
        <w:t xml:space="preserve">enerative models and </w:t>
      </w:r>
      <w:r w:rsidRPr="00BA63E0">
        <w:rPr>
          <w:rFonts w:ascii="Times New Roman" w:hAnsi="Times New Roman"/>
          <w:lang w:eastAsia="zh-CN"/>
        </w:rPr>
        <w:t>domain adaptation to multi-view learning</w:t>
      </w:r>
      <w:r w:rsidRPr="00BA63E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14:paraId="3423F242" w14:textId="1CF11A7F" w:rsidR="00FE1467" w:rsidRPr="001D5ED4" w:rsidRDefault="00FE1467" w:rsidP="002D4C88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D5ED4">
        <w:rPr>
          <w:rFonts w:ascii="Times New Roman" w:hAnsi="Times New Roman"/>
          <w:lang w:eastAsia="zh-CN"/>
        </w:rPr>
        <w:t xml:space="preserve">Proposed a graph-based method </w:t>
      </w:r>
      <w:r w:rsidR="00067E7B" w:rsidRPr="001D5ED4">
        <w:rPr>
          <w:rFonts w:ascii="Times New Roman" w:hAnsi="Times New Roman"/>
          <w:lang w:eastAsia="zh-CN"/>
        </w:rPr>
        <w:t xml:space="preserve">for </w:t>
      </w:r>
      <w:r w:rsidRPr="001D5ED4">
        <w:rPr>
          <w:rFonts w:ascii="Times New Roman" w:hAnsi="Times New Roman"/>
          <w:lang w:eastAsia="zh-CN"/>
        </w:rPr>
        <w:t>the label-level fusion</w:t>
      </w:r>
      <w:r w:rsidR="001D5ED4">
        <w:rPr>
          <w:rFonts w:ascii="Times New Roman" w:eastAsiaTheme="minorEastAsia" w:hAnsi="Times New Roman" w:hint="eastAsia"/>
          <w:lang w:eastAsia="zh-CN"/>
        </w:rPr>
        <w:t xml:space="preserve"> and u</w:t>
      </w:r>
      <w:r w:rsidRPr="001D5ED4">
        <w:rPr>
          <w:rFonts w:ascii="Times New Roman" w:eastAsiaTheme="minorEastAsia" w:hAnsi="Times New Roman"/>
          <w:lang w:eastAsia="zh-CN"/>
        </w:rPr>
        <w:t>tilized information entropy to help the fusion.</w:t>
      </w:r>
    </w:p>
    <w:p w14:paraId="23DAB3AA" w14:textId="5F5F9976" w:rsidR="00B542D7" w:rsidRPr="00BF493D" w:rsidRDefault="00B542D7" w:rsidP="00B542D7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>Multi-aspect Sentiment Classification</w:t>
      </w:r>
      <w:r w:rsidR="001272E0"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DA07D4">
        <w:rPr>
          <w:rFonts w:ascii="Times New Roman" w:hAnsi="Times New Roman"/>
          <w:bCs/>
          <w:i w:val="0"/>
          <w:iCs/>
          <w:color w:val="auto"/>
          <w:lang w:eastAsia="zh-CN"/>
        </w:rPr>
        <w:t>(Collaborate with NEC lab)</w:t>
      </w:r>
    </w:p>
    <w:p w14:paraId="4E27417F" w14:textId="02CE7417" w:rsidR="00D304EB" w:rsidRDefault="00B542D7" w:rsidP="00A80E9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 w:rsidRPr="00AF7B3B">
        <w:rPr>
          <w:rFonts w:ascii="Times New Roman" w:eastAsiaTheme="minorEastAsia" w:hAnsi="Times New Roman"/>
          <w:lang w:eastAsia="zh-CN"/>
        </w:rPr>
        <w:t xml:space="preserve">Developed </w:t>
      </w:r>
      <w:r w:rsidR="00FD1520" w:rsidRPr="00AF7B3B">
        <w:rPr>
          <w:rFonts w:ascii="Times New Roman" w:eastAsiaTheme="minorEastAsia" w:hAnsi="Times New Roman"/>
          <w:lang w:eastAsia="zh-CN"/>
        </w:rPr>
        <w:t xml:space="preserve">a </w:t>
      </w:r>
      <w:r w:rsidR="00AF7B3B" w:rsidRPr="00AF7B3B">
        <w:rPr>
          <w:rFonts w:ascii="Times New Roman" w:eastAsiaTheme="minorEastAsia" w:hAnsi="Times New Roman"/>
          <w:lang w:eastAsia="zh-CN"/>
        </w:rPr>
        <w:t xml:space="preserve">reinforcement learning </w:t>
      </w:r>
      <w:r w:rsidRPr="00AF7B3B">
        <w:rPr>
          <w:rFonts w:ascii="Times New Roman" w:eastAsiaTheme="minorEastAsia" w:hAnsi="Times New Roman"/>
          <w:lang w:eastAsia="zh-CN"/>
        </w:rPr>
        <w:t>model</w:t>
      </w:r>
      <w:r w:rsidR="00FD1520" w:rsidRPr="00AF7B3B">
        <w:rPr>
          <w:rFonts w:ascii="Times New Roman" w:eastAsiaTheme="minorEastAsia" w:hAnsi="Times New Roman"/>
          <w:lang w:eastAsia="zh-CN"/>
        </w:rPr>
        <w:t xml:space="preserve"> </w:t>
      </w:r>
      <w:r w:rsidR="008B0629">
        <w:rPr>
          <w:rFonts w:ascii="Times New Roman" w:eastAsiaTheme="minorEastAsia" w:hAnsi="Times New Roman"/>
          <w:lang w:eastAsia="zh-CN"/>
        </w:rPr>
        <w:t>to align task-relevant words with aspects accurately</w:t>
      </w:r>
      <w:r w:rsidRPr="00AF7B3B">
        <w:rPr>
          <w:rFonts w:ascii="Times New Roman" w:eastAsiaTheme="minorEastAsia" w:hAnsi="Times New Roman"/>
          <w:lang w:eastAsia="zh-CN"/>
        </w:rPr>
        <w:t>.</w:t>
      </w:r>
    </w:p>
    <w:p w14:paraId="153572E3" w14:textId="27DF3D36" w:rsidR="00031E4C" w:rsidRPr="00031E4C" w:rsidRDefault="005F72B4" w:rsidP="00031E4C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Developed a</w:t>
      </w:r>
      <w:r w:rsidR="00DA07D4">
        <w:rPr>
          <w:rFonts w:ascii="Times New Roman" w:eastAsiaTheme="minorEastAsia" w:hAnsi="Times New Roman"/>
          <w:lang w:eastAsia="zh-CN"/>
        </w:rPr>
        <w:t>n</w:t>
      </w:r>
      <w:r>
        <w:rPr>
          <w:rFonts w:ascii="Times New Roman" w:eastAsiaTheme="minorEastAsia" w:hAnsi="Times New Roman"/>
          <w:lang w:eastAsia="zh-CN"/>
        </w:rPr>
        <w:t xml:space="preserve"> end-to-end pipeline </w:t>
      </w:r>
      <w:r w:rsidR="001272E0">
        <w:rPr>
          <w:rFonts w:ascii="Times New Roman" w:eastAsiaTheme="minorEastAsia" w:hAnsi="Times New Roman"/>
          <w:lang w:eastAsia="zh-CN"/>
        </w:rPr>
        <w:t>for the agents</w:t>
      </w:r>
      <w:r>
        <w:rPr>
          <w:rFonts w:ascii="Times New Roman" w:eastAsiaTheme="minorEastAsia" w:hAnsi="Times New Roman"/>
          <w:lang w:eastAsia="zh-CN"/>
        </w:rPr>
        <w:t xml:space="preserve"> </w:t>
      </w:r>
      <w:r w:rsidR="001272E0">
        <w:rPr>
          <w:rFonts w:ascii="Times New Roman" w:eastAsiaTheme="minorEastAsia" w:hAnsi="Times New Roman"/>
          <w:lang w:eastAsia="zh-CN"/>
        </w:rPr>
        <w:t xml:space="preserve">to </w:t>
      </w:r>
      <w:r w:rsidR="008B0629">
        <w:rPr>
          <w:rFonts w:ascii="Times New Roman" w:eastAsiaTheme="minorEastAsia" w:hAnsi="Times New Roman"/>
          <w:lang w:eastAsia="zh-CN"/>
        </w:rPr>
        <w:t>explore</w:t>
      </w:r>
      <w:r w:rsidR="001272E0" w:rsidRPr="001272E0">
        <w:rPr>
          <w:rFonts w:ascii="Times New Roman" w:eastAsiaTheme="minorEastAsia" w:hAnsi="Times New Roman"/>
          <w:lang w:eastAsia="zh-CN"/>
        </w:rPr>
        <w:t xml:space="preserve"> paths from target aspect nodes to their potential sentimental regions</w:t>
      </w:r>
      <w:r w:rsidR="001272E0">
        <w:rPr>
          <w:rFonts w:ascii="Times New Roman" w:eastAsiaTheme="minorEastAsia" w:hAnsi="Times New Roman"/>
          <w:lang w:eastAsia="zh-CN"/>
        </w:rPr>
        <w:t xml:space="preserve"> based on </w:t>
      </w:r>
      <w:r w:rsidR="008B0629">
        <w:rPr>
          <w:rFonts w:ascii="Times New Roman" w:eastAsiaTheme="minorEastAsia" w:hAnsi="Times New Roman"/>
          <w:lang w:eastAsia="zh-CN"/>
        </w:rPr>
        <w:t xml:space="preserve">a </w:t>
      </w:r>
      <w:r w:rsidR="001272E0">
        <w:rPr>
          <w:rFonts w:ascii="Times New Roman" w:eastAsiaTheme="minorEastAsia" w:hAnsi="Times New Roman"/>
          <w:lang w:eastAsia="zh-CN"/>
        </w:rPr>
        <w:t>minimum spanning tree algorithm</w:t>
      </w:r>
      <w:r w:rsidR="00161E20">
        <w:rPr>
          <w:rFonts w:ascii="Times New Roman" w:eastAsiaTheme="minorEastAsia" w:hAnsi="Times New Roman"/>
          <w:lang w:eastAsia="zh-CN"/>
        </w:rPr>
        <w:t>.</w:t>
      </w:r>
    </w:p>
    <w:sectPr w:rsidR="00031E4C" w:rsidRPr="00031E4C" w:rsidSect="00D304EB">
      <w:footerReference w:type="first" r:id="rId9"/>
      <w:pgSz w:w="12240" w:h="15840"/>
      <w:pgMar w:top="720" w:right="720" w:bottom="72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FE2A9" w14:textId="77777777" w:rsidR="00C86690" w:rsidRDefault="00C86690">
      <w:r>
        <w:separator/>
      </w:r>
    </w:p>
  </w:endnote>
  <w:endnote w:type="continuationSeparator" w:id="0">
    <w:p w14:paraId="693F424D" w14:textId="77777777" w:rsidR="00C86690" w:rsidRDefault="00C86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4E559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6C8F2" w14:textId="77777777" w:rsidR="00C86690" w:rsidRDefault="00C86690">
      <w:r>
        <w:separator/>
      </w:r>
    </w:p>
  </w:footnote>
  <w:footnote w:type="continuationSeparator" w:id="0">
    <w:p w14:paraId="0084A5C1" w14:textId="77777777" w:rsidR="00C86690" w:rsidRDefault="00C86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933172367">
    <w:abstractNumId w:val="1"/>
  </w:num>
  <w:num w:numId="2" w16cid:durableId="103661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31E4C"/>
    <w:rsid w:val="00067E7B"/>
    <w:rsid w:val="00073362"/>
    <w:rsid w:val="000B0F7C"/>
    <w:rsid w:val="000C29E2"/>
    <w:rsid w:val="000D32B2"/>
    <w:rsid w:val="000E4B1C"/>
    <w:rsid w:val="0010578A"/>
    <w:rsid w:val="001227F3"/>
    <w:rsid w:val="001272E0"/>
    <w:rsid w:val="00150566"/>
    <w:rsid w:val="001617F9"/>
    <w:rsid w:val="00161E20"/>
    <w:rsid w:val="00195813"/>
    <w:rsid w:val="00196F03"/>
    <w:rsid w:val="0019739C"/>
    <w:rsid w:val="001D1DAD"/>
    <w:rsid w:val="001D5ED4"/>
    <w:rsid w:val="001E085E"/>
    <w:rsid w:val="00207FF3"/>
    <w:rsid w:val="002374E3"/>
    <w:rsid w:val="00261C98"/>
    <w:rsid w:val="002725FC"/>
    <w:rsid w:val="00292FA6"/>
    <w:rsid w:val="00296032"/>
    <w:rsid w:val="002B2124"/>
    <w:rsid w:val="002C168B"/>
    <w:rsid w:val="002F285E"/>
    <w:rsid w:val="00314997"/>
    <w:rsid w:val="00365F13"/>
    <w:rsid w:val="003C14DA"/>
    <w:rsid w:val="003F094D"/>
    <w:rsid w:val="003F6C14"/>
    <w:rsid w:val="00406C8A"/>
    <w:rsid w:val="0044423B"/>
    <w:rsid w:val="00453F92"/>
    <w:rsid w:val="00475E0A"/>
    <w:rsid w:val="004B376A"/>
    <w:rsid w:val="004B6157"/>
    <w:rsid w:val="004C5399"/>
    <w:rsid w:val="004E1C45"/>
    <w:rsid w:val="004E70C5"/>
    <w:rsid w:val="004F3A93"/>
    <w:rsid w:val="005251C3"/>
    <w:rsid w:val="00543051"/>
    <w:rsid w:val="00553667"/>
    <w:rsid w:val="00556A2E"/>
    <w:rsid w:val="00586034"/>
    <w:rsid w:val="005E3607"/>
    <w:rsid w:val="005F72B4"/>
    <w:rsid w:val="006042AE"/>
    <w:rsid w:val="006230C9"/>
    <w:rsid w:val="00654D80"/>
    <w:rsid w:val="00657443"/>
    <w:rsid w:val="006829A6"/>
    <w:rsid w:val="00696614"/>
    <w:rsid w:val="006A7A04"/>
    <w:rsid w:val="006F07B8"/>
    <w:rsid w:val="00703CF3"/>
    <w:rsid w:val="007138F2"/>
    <w:rsid w:val="00726811"/>
    <w:rsid w:val="00746C62"/>
    <w:rsid w:val="0075351E"/>
    <w:rsid w:val="00762561"/>
    <w:rsid w:val="007732A6"/>
    <w:rsid w:val="00794D9E"/>
    <w:rsid w:val="007C1C00"/>
    <w:rsid w:val="007C27C2"/>
    <w:rsid w:val="007D3842"/>
    <w:rsid w:val="007E06E9"/>
    <w:rsid w:val="00807A7E"/>
    <w:rsid w:val="00851C38"/>
    <w:rsid w:val="0086265D"/>
    <w:rsid w:val="008768B6"/>
    <w:rsid w:val="008875F3"/>
    <w:rsid w:val="008B0629"/>
    <w:rsid w:val="008C3C38"/>
    <w:rsid w:val="008C5A4F"/>
    <w:rsid w:val="00901A3E"/>
    <w:rsid w:val="009147EC"/>
    <w:rsid w:val="00920E24"/>
    <w:rsid w:val="00942FE1"/>
    <w:rsid w:val="0095089E"/>
    <w:rsid w:val="00985107"/>
    <w:rsid w:val="009A644D"/>
    <w:rsid w:val="009F197A"/>
    <w:rsid w:val="00A022EE"/>
    <w:rsid w:val="00A6671E"/>
    <w:rsid w:val="00A82E47"/>
    <w:rsid w:val="00A871C0"/>
    <w:rsid w:val="00A91911"/>
    <w:rsid w:val="00A91B46"/>
    <w:rsid w:val="00AD188F"/>
    <w:rsid w:val="00AD5221"/>
    <w:rsid w:val="00AF7B3B"/>
    <w:rsid w:val="00B17F33"/>
    <w:rsid w:val="00B22F50"/>
    <w:rsid w:val="00B278E4"/>
    <w:rsid w:val="00B45C94"/>
    <w:rsid w:val="00B542D7"/>
    <w:rsid w:val="00B655AD"/>
    <w:rsid w:val="00B833D2"/>
    <w:rsid w:val="00BA5BDF"/>
    <w:rsid w:val="00BA63E0"/>
    <w:rsid w:val="00BF493D"/>
    <w:rsid w:val="00C049F9"/>
    <w:rsid w:val="00C301CA"/>
    <w:rsid w:val="00C31576"/>
    <w:rsid w:val="00C636F5"/>
    <w:rsid w:val="00C8612C"/>
    <w:rsid w:val="00C86690"/>
    <w:rsid w:val="00C90156"/>
    <w:rsid w:val="00C9093A"/>
    <w:rsid w:val="00C96E0F"/>
    <w:rsid w:val="00CA4403"/>
    <w:rsid w:val="00CA671A"/>
    <w:rsid w:val="00CB4067"/>
    <w:rsid w:val="00D04AE5"/>
    <w:rsid w:val="00D15E2B"/>
    <w:rsid w:val="00D1756C"/>
    <w:rsid w:val="00D304EB"/>
    <w:rsid w:val="00D514DB"/>
    <w:rsid w:val="00D556A7"/>
    <w:rsid w:val="00D94054"/>
    <w:rsid w:val="00D976B2"/>
    <w:rsid w:val="00DA07D4"/>
    <w:rsid w:val="00DB12D4"/>
    <w:rsid w:val="00DB1562"/>
    <w:rsid w:val="00DC1185"/>
    <w:rsid w:val="00DC5CED"/>
    <w:rsid w:val="00DD15D7"/>
    <w:rsid w:val="00DE4A86"/>
    <w:rsid w:val="00E11BEF"/>
    <w:rsid w:val="00E14333"/>
    <w:rsid w:val="00E3081C"/>
    <w:rsid w:val="00E33A5C"/>
    <w:rsid w:val="00E40E41"/>
    <w:rsid w:val="00E43668"/>
    <w:rsid w:val="00E7078E"/>
    <w:rsid w:val="00EB754A"/>
    <w:rsid w:val="00EC6785"/>
    <w:rsid w:val="00ED0766"/>
    <w:rsid w:val="00F06E2E"/>
    <w:rsid w:val="00F16EF0"/>
    <w:rsid w:val="00F401FC"/>
    <w:rsid w:val="00F455F3"/>
    <w:rsid w:val="00F56A8D"/>
    <w:rsid w:val="00FD1520"/>
    <w:rsid w:val="00FD2BC7"/>
    <w:rsid w:val="00FE1467"/>
    <w:rsid w:val="00FF03C5"/>
    <w:rsid w:val="00FF3CA0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5C269E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  <w:style w:type="character" w:styleId="ac">
    <w:name w:val="FollowedHyperlink"/>
    <w:basedOn w:val="a0"/>
    <w:rsid w:val="00FF3CA0"/>
    <w:rPr>
      <w:color w:val="954F72" w:themeColor="followedHyperlink"/>
      <w:u w:val="single"/>
    </w:rPr>
  </w:style>
  <w:style w:type="paragraph" w:styleId="ad">
    <w:name w:val="List Paragraph"/>
    <w:basedOn w:val="a"/>
    <w:uiPriority w:val="99"/>
    <w:rsid w:val="00031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KyeVZ8QAAAA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436</Words>
  <Characters>2751</Characters>
  <Application>Microsoft Office Word</Application>
  <DocSecurity>0</DocSecurity>
  <Lines>48</Lines>
  <Paragraphs>44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Yunyu Liu</cp:lastModifiedBy>
  <cp:revision>93</cp:revision>
  <cp:lastPrinted>2025-07-16T04:25:00Z</cp:lastPrinted>
  <dcterms:created xsi:type="dcterms:W3CDTF">2014-10-29T12:08:00Z</dcterms:created>
  <dcterms:modified xsi:type="dcterms:W3CDTF">2025-07-16T04:26:00Z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GrammarlyDocumentId">
    <vt:lpwstr>bef4a7c0546ed880722373af44ea2b65322493af91202c02775a0f7e47890606</vt:lpwstr>
  </property>
  <property fmtid="{D5CDD505-2E9C-101B-9397-08002B2CF9AE}" pid="4" name="MSIP_Label_f7606f69-b0ae-4874-be30-7d43a3c7be10_Enabled">
    <vt:lpwstr>true</vt:lpwstr>
  </property>
  <property fmtid="{D5CDD505-2E9C-101B-9397-08002B2CF9AE}" pid="5" name="MSIP_Label_f7606f69-b0ae-4874-be30-7d43a3c7be10_SetDate">
    <vt:lpwstr>2025-07-16T03:47:54Z</vt:lpwstr>
  </property>
  <property fmtid="{D5CDD505-2E9C-101B-9397-08002B2CF9AE}" pid="6" name="MSIP_Label_f7606f69-b0ae-4874-be30-7d43a3c7be10_Method">
    <vt:lpwstr>Standard</vt:lpwstr>
  </property>
  <property fmtid="{D5CDD505-2E9C-101B-9397-08002B2CF9AE}" pid="7" name="MSIP_Label_f7606f69-b0ae-4874-be30-7d43a3c7be10_Name">
    <vt:lpwstr>defa4170-0d19-0005-0001-bc88714345d2</vt:lpwstr>
  </property>
  <property fmtid="{D5CDD505-2E9C-101B-9397-08002B2CF9AE}" pid="8" name="MSIP_Label_f7606f69-b0ae-4874-be30-7d43a3c7be10_SiteId">
    <vt:lpwstr>4130bd39-7c53-419c-b1e5-8758d6d63f21</vt:lpwstr>
  </property>
  <property fmtid="{D5CDD505-2E9C-101B-9397-08002B2CF9AE}" pid="9" name="MSIP_Label_f7606f69-b0ae-4874-be30-7d43a3c7be10_ActionId">
    <vt:lpwstr>14956842-26f9-48c7-80d6-48c95e04417f</vt:lpwstr>
  </property>
  <property fmtid="{D5CDD505-2E9C-101B-9397-08002B2CF9AE}" pid="10" name="MSIP_Label_f7606f69-b0ae-4874-be30-7d43a3c7be10_ContentBits">
    <vt:lpwstr>0</vt:lpwstr>
  </property>
  <property fmtid="{D5CDD505-2E9C-101B-9397-08002B2CF9AE}" pid="11" name="MSIP_Label_f7606f69-b0ae-4874-be30-7d43a3c7be10_Tag">
    <vt:lpwstr>10, 3, 0, 1</vt:lpwstr>
  </property>
</Properties>
</file>