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bookmarkStart w:id="0" w:name="_GoBack"/>
      <w:bookmarkEnd w:id="0"/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0</w:t>
      </w:r>
      <w:r>
        <w:rPr>
          <w:rFonts w:asciiTheme="minorEastAsia" w:eastAsiaTheme="minorEastAsia" w:hAnsiTheme="minorEastAsia" w:hint="eastAsia"/>
          <w:color w:val="000000" w:themeColor="text1"/>
        </w:rPr>
        <w:t>5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</w:t>
      </w:r>
      <w:r>
        <w:rPr>
          <w:rFonts w:asciiTheme="minorEastAsia" w:eastAsiaTheme="minorEastAsia" w:hAnsiTheme="minorEastAsia" w:hint="eastAsia"/>
          <w:color w:val="000000" w:themeColor="text1"/>
        </w:rPr>
        <w:t>20</w:t>
      </w:r>
      <w:r>
        <w:rPr>
          <w:color w:val="000000" w:themeColor="text1"/>
        </w:rPr>
        <w:t xml:space="preserve"> 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 w:hint="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725FC">
        <w:rPr>
          <w:rFonts w:eastAsia="宋体"/>
          <w:color w:val="000000" w:themeColor="text1"/>
          <w:kern w:val="2"/>
          <w:szCs w:val="24"/>
        </w:rPr>
        <w:t>20th IEEE International Conference on Data Mining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2020)</w:t>
      </w:r>
    </w:p>
    <w:p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9F197A">
        <w:rPr>
          <w:rFonts w:eastAsia="宋体"/>
          <w:color w:val="000000" w:themeColor="text1"/>
          <w:kern w:val="2"/>
          <w:szCs w:val="24"/>
        </w:rPr>
        <w:t>16th European Conference On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9F197A">
        <w:rPr>
          <w:rFonts w:eastAsia="宋体"/>
          <w:color w:val="000000" w:themeColor="text1"/>
          <w:kern w:val="2"/>
          <w:szCs w:val="24"/>
        </w:rPr>
        <w:t>Computer Vision</w:t>
      </w:r>
      <w:r>
        <w:rPr>
          <w:rFonts w:eastAsia="宋体"/>
          <w:color w:val="000000" w:themeColor="text1"/>
          <w:kern w:val="2"/>
          <w:szCs w:val="24"/>
        </w:rPr>
        <w:t xml:space="preserve"> (ECCV 2020)</w:t>
      </w:r>
    </w:p>
    <w:p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 xml:space="preserve">Zhiyang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Xinbing Wang, Post-Doctor Luoyi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Gephi and javascript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Suffix Automaton(SAM), Aho-Corasick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BasicRNN,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>M) and Gated Recurrent Unit(GRU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Implemented the idea of Generative Adversarial Net(GAN)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(GENPass). GENPass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C62" w:rsidRDefault="00746C62">
      <w:r>
        <w:separator/>
      </w:r>
    </w:p>
  </w:endnote>
  <w:endnote w:type="continuationSeparator" w:id="0">
    <w:p w:rsidR="00746C62" w:rsidRDefault="0074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C62" w:rsidRDefault="00746C62">
      <w:r>
        <w:separator/>
      </w:r>
    </w:p>
  </w:footnote>
  <w:footnote w:type="continuationSeparator" w:id="0">
    <w:p w:rsidR="00746C62" w:rsidRDefault="0074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B0F7C"/>
    <w:rsid w:val="00150566"/>
    <w:rsid w:val="00195813"/>
    <w:rsid w:val="00196F03"/>
    <w:rsid w:val="0019739C"/>
    <w:rsid w:val="001E085E"/>
    <w:rsid w:val="002374E3"/>
    <w:rsid w:val="00261C98"/>
    <w:rsid w:val="002725FC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53667"/>
    <w:rsid w:val="00586034"/>
    <w:rsid w:val="006230C9"/>
    <w:rsid w:val="00696614"/>
    <w:rsid w:val="00746C62"/>
    <w:rsid w:val="00762561"/>
    <w:rsid w:val="007732A6"/>
    <w:rsid w:val="00794D9E"/>
    <w:rsid w:val="00851C38"/>
    <w:rsid w:val="008768B6"/>
    <w:rsid w:val="008875F3"/>
    <w:rsid w:val="00920E24"/>
    <w:rsid w:val="00942FE1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671A"/>
    <w:rsid w:val="00CB4067"/>
    <w:rsid w:val="00D04AE5"/>
    <w:rsid w:val="00D15E2B"/>
    <w:rsid w:val="00D514DB"/>
    <w:rsid w:val="00DD15D7"/>
    <w:rsid w:val="00DE4A86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0E1E5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45</cp:revision>
  <cp:lastPrinted>2020-08-22T17:18:00Z</cp:lastPrinted>
  <dcterms:created xsi:type="dcterms:W3CDTF">2014-10-29T12:08:00Z</dcterms:created>
  <dcterms:modified xsi:type="dcterms:W3CDTF">2020-08-22T17:18:00Z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