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CFB4" w14:textId="5E3F82F1" w:rsidR="005D3FDF" w:rsidRPr="00967E83" w:rsidRDefault="00967E83" w:rsidP="00967E83">
      <w:pPr>
        <w:jc w:val="center"/>
        <w:rPr>
          <w:b/>
          <w:bCs/>
          <w:sz w:val="40"/>
          <w:szCs w:val="40"/>
        </w:rPr>
      </w:pPr>
      <w:r w:rsidRPr="00967E83">
        <w:rPr>
          <w:rFonts w:hint="eastAsia"/>
          <w:b/>
          <w:bCs/>
          <w:sz w:val="40"/>
          <w:szCs w:val="40"/>
        </w:rPr>
        <w:t>Co</w:t>
      </w:r>
      <w:r w:rsidRPr="00967E83">
        <w:rPr>
          <w:b/>
          <w:bCs/>
          <w:sz w:val="40"/>
          <w:szCs w:val="40"/>
        </w:rPr>
        <w:t>ding HW2 Readme</w:t>
      </w:r>
    </w:p>
    <w:p w14:paraId="458F3A88" w14:textId="61E6012B" w:rsidR="00967E83" w:rsidRPr="00EE6986" w:rsidRDefault="00967E83">
      <w:pPr>
        <w:rPr>
          <w:b/>
          <w:bCs/>
        </w:rPr>
      </w:pPr>
      <w:r w:rsidRPr="00EE6986">
        <w:rPr>
          <w:rFonts w:hint="eastAsia"/>
          <w:b/>
          <w:bCs/>
        </w:rPr>
        <w:t>E</w:t>
      </w:r>
      <w:r w:rsidRPr="00EE6986">
        <w:rPr>
          <w:b/>
          <w:bCs/>
        </w:rPr>
        <w:t>X1:</w:t>
      </w:r>
    </w:p>
    <w:p w14:paraId="4FC7ADDB" w14:textId="4FA12C25" w:rsidR="00967E83" w:rsidRPr="00EE6986" w:rsidRDefault="00967E83" w:rsidP="00967E83">
      <w:pPr>
        <w:rPr>
          <w:rFonts w:ascii="Cambria" w:eastAsia="Cambria" w:hAnsi="Cambria" w:cs="Cambria"/>
          <w:b/>
          <w:bCs/>
          <w:kern w:val="0"/>
          <w:sz w:val="17"/>
          <w:szCs w:val="17"/>
          <w:shd w:val="pct15" w:color="auto" w:fill="FFFFFF"/>
          <w:vertAlign w:val="subscript"/>
        </w:rPr>
      </w:pPr>
      <w:r w:rsidRPr="00EE6986">
        <w:rPr>
          <w:rFonts w:hint="eastAsia"/>
          <w:b/>
          <w:bCs/>
          <w:shd w:val="pct15" w:color="auto" w:fill="FFFFFF"/>
        </w:rPr>
        <w:t>(</w:t>
      </w:r>
      <w:r w:rsidRPr="00EE6986">
        <w:rPr>
          <w:b/>
          <w:bCs/>
          <w:shd w:val="pct15" w:color="auto" w:fill="FFFFFF"/>
        </w:rPr>
        <w:t>a)</w:t>
      </w:r>
      <w:r w:rsidRPr="00EE6986">
        <w:rPr>
          <w:rFonts w:hint="eastAsia"/>
          <w:b/>
          <w:bCs/>
          <w:shd w:val="pct15" w:color="auto" w:fill="FFFFFF"/>
        </w:rPr>
        <w:t xml:space="preserve"> </w:t>
      </w:r>
      <w:r w:rsidRPr="00EE6986">
        <w:rPr>
          <w:rFonts w:hint="eastAsia"/>
          <w:b/>
          <w:bCs/>
          <w:shd w:val="pct15" w:color="auto" w:fill="FFFFFF"/>
        </w:rPr>
        <w:t xml:space="preserve">generates the Bernoulli samples </w:t>
      </w:r>
      <w:r w:rsidRPr="00EE6986">
        <w:rPr>
          <w:rFonts w:ascii="Cambria Math" w:hAnsi="Cambria Math" w:cs="Cambria Math"/>
          <w:b/>
          <w:bCs/>
          <w:shd w:val="pct15" w:color="auto" w:fill="FFFFFF"/>
        </w:rPr>
        <w:t>𝑋</w:t>
      </w:r>
      <w:r w:rsidRPr="00EE6986">
        <w:rPr>
          <w:b/>
          <w:bCs/>
          <w:shd w:val="pct15" w:color="auto" w:fill="FFFFFF"/>
        </w:rPr>
        <w:t xml:space="preserve"> with </w:t>
      </w:r>
      <w:r w:rsidRPr="00EE6986">
        <w:rPr>
          <w:rFonts w:ascii="Cambria Math" w:hAnsi="Cambria Math" w:cs="Cambria Math"/>
          <w:b/>
          <w:bCs/>
          <w:shd w:val="pct15" w:color="auto" w:fill="FFFFFF"/>
        </w:rPr>
        <w:t>𝑝</w:t>
      </w:r>
      <w:r w:rsidRPr="00EE6986">
        <w:rPr>
          <w:b/>
          <w:bCs/>
          <w:shd w:val="pct15" w:color="auto" w:fill="FFFFFF"/>
        </w:rPr>
        <w:t xml:space="preserve"> =</w:t>
      </w:r>
      <w:r w:rsidRPr="00EE6986">
        <w:rPr>
          <w:b/>
          <w:bCs/>
          <w:shd w:val="pct15" w:color="auto" w:fill="FFFFFF"/>
        </w:rPr>
        <w:t xml:space="preserve"> 0.25, </w:t>
      </w:r>
      <w:r w:rsidRPr="00EE6986">
        <w:rPr>
          <w:rFonts w:ascii="Cambria Math" w:hAnsi="Cambria Math" w:cs="Cambria Math"/>
          <w:b/>
          <w:bCs/>
          <w:shd w:val="pct15" w:color="auto" w:fill="FFFFFF"/>
        </w:rPr>
        <w:t>𝑁</w:t>
      </w:r>
      <w:r w:rsidRPr="00EE6986">
        <w:rPr>
          <w:b/>
          <w:bCs/>
          <w:shd w:val="pct15" w:color="auto" w:fill="FFFFFF"/>
        </w:rPr>
        <w:t xml:space="preserve"> </w:t>
      </w:r>
      <w:r w:rsidRPr="00EE6986">
        <w:rPr>
          <w:rFonts w:ascii="Calibri" w:eastAsia="Calibri" w:hAnsi="Calibri" w:cs="Calibri"/>
          <w:b/>
          <w:bCs/>
          <w:shd w:val="pct15" w:color="auto" w:fill="FFFFFF"/>
        </w:rPr>
        <w:t xml:space="preserve">= </w:t>
      </w:r>
      <w:r w:rsidRPr="00EE6986">
        <w:rPr>
          <w:b/>
          <w:bCs/>
          <w:shd w:val="pct15" w:color="auto" w:fill="FFFFFF"/>
        </w:rPr>
        <w:t>1000</w:t>
      </w:r>
      <w:r w:rsidRPr="00EE6986">
        <w:rPr>
          <w:b/>
          <w:bCs/>
          <w:shd w:val="pct15" w:color="auto" w:fill="FFFFFF"/>
        </w:rPr>
        <w:t xml:space="preserve">, and </w:t>
      </w:r>
      <w:r w:rsidRPr="00EE6986">
        <w:rPr>
          <w:rFonts w:ascii="TimesNewRomanPSMT" w:hAnsi="TimesNewRomanPSMT" w:cs="TimesNewRomanPSMT"/>
          <w:b/>
          <w:bCs/>
          <w:kern w:val="0"/>
          <w:szCs w:val="24"/>
          <w:shd w:val="pct15" w:color="auto" w:fill="FFFFFF"/>
        </w:rPr>
        <w:t xml:space="preserve">calculates the estimate </w:t>
      </w:r>
      <w:proofErr w:type="spellStart"/>
      <w:r w:rsidR="00EE6986">
        <w:rPr>
          <w:rFonts w:ascii="Cambria" w:hAnsi="Cambria" w:cs="Cambria"/>
          <w:b/>
          <w:bCs/>
          <w:kern w:val="0"/>
          <w:szCs w:val="24"/>
          <w:shd w:val="pct15" w:color="auto" w:fill="FFFFFF"/>
        </w:rPr>
        <w:t>P_hat</w:t>
      </w:r>
      <w:r w:rsidRPr="00EE6986">
        <w:rPr>
          <w:rFonts w:ascii="Cambria" w:eastAsia="Cambria" w:hAnsi="Cambria" w:cs="Cambria"/>
          <w:b/>
          <w:bCs/>
          <w:kern w:val="0"/>
          <w:sz w:val="17"/>
          <w:szCs w:val="17"/>
          <w:shd w:val="pct15" w:color="auto" w:fill="FFFFFF"/>
          <w:vertAlign w:val="subscript"/>
        </w:rPr>
        <w:t>ML</w:t>
      </w:r>
      <w:proofErr w:type="spellEnd"/>
      <w:r w:rsidRPr="00EE6986">
        <w:rPr>
          <w:rFonts w:ascii="Cambria" w:eastAsia="Cambria" w:hAnsi="Cambria" w:cs="Cambria"/>
          <w:b/>
          <w:bCs/>
          <w:kern w:val="0"/>
          <w:sz w:val="17"/>
          <w:szCs w:val="17"/>
          <w:shd w:val="pct15" w:color="auto" w:fill="FFFFFF"/>
          <w:vertAlign w:val="subscript"/>
        </w:rPr>
        <w:softHyphen/>
      </w:r>
    </w:p>
    <w:p w14:paraId="672356A5" w14:textId="325FFA31" w:rsidR="00967E83" w:rsidRPr="00967E83" w:rsidRDefault="00967E83" w:rsidP="00967E83">
      <w:pPr>
        <w:rPr>
          <w:rFonts w:ascii="Cambria" w:eastAsia="Cambria" w:hAnsi="Cambria" w:cs="Cambria"/>
          <w:kern w:val="0"/>
          <w:szCs w:val="24"/>
          <w:shd w:val="pct15" w:color="auto" w:fill="FFFFFF"/>
        </w:rPr>
      </w:pPr>
      <w:r>
        <w:rPr>
          <w:rFonts w:ascii="Cambria" w:eastAsia="Cambria" w:hAnsi="Cambria" w:cs="Cambria"/>
          <w:kern w:val="0"/>
          <w:sz w:val="17"/>
          <w:szCs w:val="17"/>
          <w:shd w:val="pct15" w:color="auto" w:fill="FFFFFF"/>
          <w:vertAlign w:val="subscript"/>
        </w:rPr>
        <w:softHyphen/>
      </w:r>
      <w:r>
        <w:rPr>
          <w:rFonts w:ascii="Cambria" w:eastAsia="Cambria" w:hAnsi="Cambria" w:cs="Cambria"/>
          <w:kern w:val="0"/>
          <w:sz w:val="17"/>
          <w:szCs w:val="17"/>
          <w:shd w:val="pct15" w:color="auto" w:fill="FFFFFF"/>
        </w:rPr>
        <w:softHyphen/>
      </w:r>
      <w:r>
        <w:rPr>
          <w:rFonts w:ascii="Cambria" w:eastAsia="Cambria" w:hAnsi="Cambria" w:cs="Cambria"/>
          <w:kern w:val="0"/>
          <w:sz w:val="17"/>
          <w:szCs w:val="17"/>
          <w:shd w:val="pct15" w:color="auto" w:fill="FFFFFF"/>
        </w:rPr>
        <w:softHyphen/>
      </w:r>
      <w:r w:rsidRPr="00967E83">
        <w:rPr>
          <w:rFonts w:ascii="Cambria" w:eastAsia="Cambria" w:hAnsi="Cambria" w:cs="Cambria"/>
          <w:kern w:val="0"/>
          <w:szCs w:val="24"/>
        </w:rPr>
        <w:t>A:</w:t>
      </w:r>
    </w:p>
    <w:p w14:paraId="3A3D39F2" w14:textId="3A50AE4C" w:rsidR="00967E83" w:rsidRDefault="00967E83" w:rsidP="00967E83">
      <w:r>
        <w:t xml:space="preserve">Line8: </w:t>
      </w:r>
      <w:proofErr w:type="spellStart"/>
      <w:r w:rsidRPr="00967E83">
        <w:t>Xa</w:t>
      </w:r>
      <w:proofErr w:type="spellEnd"/>
      <w:r w:rsidRPr="00967E83">
        <w:t xml:space="preserve"> = rand(N, 1) &lt;</w:t>
      </w:r>
      <w:r>
        <w:t>0.25</w:t>
      </w:r>
      <w:r w:rsidRPr="00967E83">
        <w:t>;</w:t>
      </w:r>
      <w:r>
        <w:t xml:space="preserve"> </w:t>
      </w:r>
      <w:r w:rsidR="00EE6986">
        <w:rPr>
          <w:rFonts w:hint="eastAsia"/>
        </w:rPr>
        <w:t>g</w:t>
      </w:r>
      <w:r w:rsidR="00EE6986">
        <w:t xml:space="preserve">enerate </w:t>
      </w:r>
      <w:r>
        <w:rPr>
          <w:rFonts w:hint="eastAsia"/>
        </w:rPr>
        <w:t xml:space="preserve">P = 0.25 </w:t>
      </w:r>
      <w:r>
        <w:rPr>
          <w:rFonts w:hint="eastAsia"/>
        </w:rPr>
        <w:t>的</w:t>
      </w:r>
      <w:r w:rsidRPr="00967E83">
        <w:t>Bernoulli samples</w:t>
      </w:r>
      <w:r w:rsidR="00EE6986">
        <w:rPr>
          <w:rFonts w:hint="eastAsia"/>
        </w:rPr>
        <w:t>。</w:t>
      </w:r>
    </w:p>
    <w:p w14:paraId="1C20DF16" w14:textId="0651D206" w:rsidR="00967E83" w:rsidRDefault="00967E83" w:rsidP="00967E83">
      <w:pPr>
        <w:rPr>
          <w:rFonts w:eastAsia="新細明體" w:cstheme="minorHAnsi"/>
          <w:kern w:val="0"/>
          <w:szCs w:val="24"/>
        </w:rPr>
      </w:pPr>
      <w:r>
        <w:t xml:space="preserve">Estimate </w:t>
      </w:r>
      <w:r w:rsidRPr="00967E83">
        <w:rPr>
          <w:rFonts w:ascii="Cambria" w:hAnsi="Cambria" w:cs="Cambria"/>
          <w:kern w:val="0"/>
          <w:szCs w:val="24"/>
        </w:rPr>
        <w:t>𝑝̂</w:t>
      </w:r>
      <w:r w:rsidRPr="00967E83">
        <w:rPr>
          <w:rFonts w:ascii="Cambria" w:eastAsia="Cambria" w:hAnsi="Cambria" w:cs="Cambria"/>
          <w:kern w:val="0"/>
          <w:sz w:val="17"/>
          <w:szCs w:val="17"/>
          <w:vertAlign w:val="subscript"/>
        </w:rPr>
        <w:softHyphen/>
        <w:t>ML</w:t>
      </w:r>
      <w:r w:rsidRPr="00967E83">
        <w:rPr>
          <w:rFonts w:ascii="Cambria" w:eastAsia="Cambria" w:hAnsi="Cambria" w:cs="Cambria"/>
          <w:kern w:val="0"/>
          <w:sz w:val="17"/>
          <w:szCs w:val="17"/>
          <w:shd w:val="pct15" w:color="auto" w:fill="FFFFFF"/>
          <w:vertAlign w:val="subscript"/>
        </w:rPr>
        <w:softHyphen/>
      </w:r>
      <w:r>
        <w:rPr>
          <w:rFonts w:ascii="新細明體" w:eastAsia="新細明體" w:hAnsi="新細明體" w:cs="新細明體"/>
          <w:kern w:val="0"/>
          <w:sz w:val="17"/>
          <w:szCs w:val="17"/>
          <w:shd w:val="pct15" w:color="auto" w:fill="FFFFFF"/>
          <w:vertAlign w:val="subscript"/>
        </w:rPr>
        <w:softHyphen/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其實就是</w:t>
      </w:r>
      <w:r w:rsidRPr="00967E83">
        <w:rPr>
          <w:rFonts w:eastAsia="新細明體" w:cstheme="minorHAnsi"/>
          <w:kern w:val="0"/>
          <w:szCs w:val="24"/>
        </w:rPr>
        <w:t>sample mean</w:t>
      </w:r>
      <w:r>
        <w:rPr>
          <w:rFonts w:eastAsia="新細明體" w:cstheme="minorHAnsi" w:hint="eastAsia"/>
          <w:kern w:val="0"/>
          <w:szCs w:val="24"/>
        </w:rPr>
        <w:t>，</w:t>
      </w:r>
      <w:r>
        <w:rPr>
          <w:rFonts w:eastAsia="新細明體" w:cstheme="minorHAnsi" w:hint="eastAsia"/>
          <w:kern w:val="0"/>
          <w:szCs w:val="24"/>
        </w:rPr>
        <w:t>c</w:t>
      </w:r>
      <w:r>
        <w:rPr>
          <w:rFonts w:eastAsia="新細明體" w:cstheme="minorHAnsi"/>
          <w:kern w:val="0"/>
          <w:szCs w:val="24"/>
        </w:rPr>
        <w:t>all function “</w:t>
      </w:r>
      <w:proofErr w:type="spellStart"/>
      <w:r w:rsidRPr="00967E83">
        <w:rPr>
          <w:rFonts w:eastAsia="新細明體" w:cstheme="minorHAnsi"/>
          <w:kern w:val="0"/>
          <w:szCs w:val="24"/>
        </w:rPr>
        <w:t>estimate_p</w:t>
      </w:r>
      <w:proofErr w:type="spellEnd"/>
      <w:r>
        <w:rPr>
          <w:rFonts w:eastAsia="新細明體" w:cstheme="minorHAnsi"/>
          <w:kern w:val="0"/>
          <w:szCs w:val="24"/>
        </w:rPr>
        <w:t>”</w:t>
      </w:r>
      <w:r>
        <w:rPr>
          <w:rFonts w:eastAsia="新細明體" w:cstheme="minorHAnsi" w:hint="eastAsia"/>
          <w:kern w:val="0"/>
          <w:szCs w:val="24"/>
        </w:rPr>
        <w:t>計算</w:t>
      </w:r>
      <w:r>
        <w:rPr>
          <w:rFonts w:eastAsia="新細明體" w:cstheme="minorHAnsi" w:hint="eastAsia"/>
          <w:kern w:val="0"/>
          <w:szCs w:val="24"/>
        </w:rPr>
        <w:t>s</w:t>
      </w:r>
      <w:r>
        <w:rPr>
          <w:rFonts w:eastAsia="新細明體" w:cstheme="minorHAnsi"/>
          <w:kern w:val="0"/>
          <w:szCs w:val="24"/>
        </w:rPr>
        <w:t>ample mean</w:t>
      </w:r>
      <w:r>
        <w:rPr>
          <w:rFonts w:eastAsia="新細明體" w:cstheme="minorHAnsi" w:hint="eastAsia"/>
          <w:kern w:val="0"/>
          <w:szCs w:val="24"/>
        </w:rPr>
        <w:t>即為答案。</w:t>
      </w:r>
    </w:p>
    <w:p w14:paraId="26ECA9A7" w14:textId="77777777" w:rsidR="00967E83" w:rsidRDefault="00967E83" w:rsidP="00967E83">
      <w:pPr>
        <w:rPr>
          <w:rFonts w:eastAsia="新細明體" w:cstheme="minorHAnsi"/>
          <w:kern w:val="0"/>
          <w:szCs w:val="24"/>
        </w:rPr>
      </w:pPr>
    </w:p>
    <w:p w14:paraId="0BF2E322" w14:textId="26C9CDE6" w:rsidR="00967E83" w:rsidRDefault="00967E83" w:rsidP="00967E83">
      <w:pPr>
        <w:rPr>
          <w:rFonts w:eastAsia="新細明體" w:cstheme="minorHAnsi" w:hint="eastAsia"/>
          <w:kern w:val="0"/>
          <w:szCs w:val="24"/>
        </w:rPr>
      </w:pPr>
      <w:r>
        <w:rPr>
          <w:rFonts w:eastAsia="新細明體" w:cstheme="minorHAnsi" w:hint="eastAsia"/>
          <w:kern w:val="0"/>
          <w:szCs w:val="24"/>
        </w:rPr>
        <w:t>/</w:t>
      </w:r>
      <w:r>
        <w:rPr>
          <w:rFonts w:eastAsia="新細明體" w:cstheme="minorHAnsi"/>
          <w:kern w:val="0"/>
          <w:szCs w:val="24"/>
        </w:rPr>
        <w:t xml:space="preserve">/ </w:t>
      </w:r>
      <w:proofErr w:type="spellStart"/>
      <w:r>
        <w:rPr>
          <w:rFonts w:eastAsia="新細明體" w:cstheme="minorHAnsi"/>
          <w:kern w:val="0"/>
          <w:szCs w:val="24"/>
        </w:rPr>
        <w:t>estimate_p</w:t>
      </w:r>
      <w:proofErr w:type="spellEnd"/>
      <w:r>
        <w:rPr>
          <w:rFonts w:eastAsia="新細明體" w:cstheme="minorHAnsi"/>
          <w:kern w:val="0"/>
          <w:szCs w:val="24"/>
        </w:rPr>
        <w:t xml:space="preserve"> function</w:t>
      </w:r>
    </w:p>
    <w:p w14:paraId="2ED6EBEF" w14:textId="77777777" w:rsidR="00967E83" w:rsidRPr="00967E83" w:rsidRDefault="00967E83" w:rsidP="00967E83">
      <w:pPr>
        <w:rPr>
          <w:szCs w:val="24"/>
        </w:rPr>
      </w:pPr>
      <w:r w:rsidRPr="00967E83">
        <w:rPr>
          <w:szCs w:val="24"/>
        </w:rPr>
        <w:t xml:space="preserve">function p = </w:t>
      </w:r>
      <w:proofErr w:type="spellStart"/>
      <w:r w:rsidRPr="00967E83">
        <w:rPr>
          <w:szCs w:val="24"/>
        </w:rPr>
        <w:t>estimate_</w:t>
      </w:r>
      <w:proofErr w:type="gramStart"/>
      <w:r w:rsidRPr="00967E83">
        <w:rPr>
          <w:szCs w:val="24"/>
        </w:rPr>
        <w:t>p</w:t>
      </w:r>
      <w:proofErr w:type="spellEnd"/>
      <w:r w:rsidRPr="00967E83">
        <w:rPr>
          <w:szCs w:val="24"/>
        </w:rPr>
        <w:t>(</w:t>
      </w:r>
      <w:proofErr w:type="gramEnd"/>
      <w:r w:rsidRPr="00967E83">
        <w:rPr>
          <w:szCs w:val="24"/>
        </w:rPr>
        <w:t>X, N)</w:t>
      </w:r>
    </w:p>
    <w:p w14:paraId="0625F1FD" w14:textId="77777777" w:rsidR="00967E83" w:rsidRPr="00967E83" w:rsidRDefault="00967E83" w:rsidP="00967E83">
      <w:pPr>
        <w:rPr>
          <w:szCs w:val="24"/>
        </w:rPr>
      </w:pPr>
      <w:r w:rsidRPr="00967E83">
        <w:rPr>
          <w:szCs w:val="24"/>
        </w:rPr>
        <w:t xml:space="preserve">    p = </w:t>
      </w:r>
      <w:proofErr w:type="gramStart"/>
      <w:r w:rsidRPr="00967E83">
        <w:rPr>
          <w:szCs w:val="24"/>
        </w:rPr>
        <w:t>0;</w:t>
      </w:r>
      <w:proofErr w:type="gramEnd"/>
      <w:r w:rsidRPr="00967E83">
        <w:rPr>
          <w:szCs w:val="24"/>
        </w:rPr>
        <w:t xml:space="preserve">    </w:t>
      </w:r>
    </w:p>
    <w:p w14:paraId="78C1394B" w14:textId="77777777" w:rsidR="00967E83" w:rsidRPr="00967E83" w:rsidRDefault="00967E83" w:rsidP="00967E83">
      <w:pPr>
        <w:rPr>
          <w:szCs w:val="24"/>
        </w:rPr>
      </w:pPr>
      <w:r w:rsidRPr="00967E83">
        <w:rPr>
          <w:szCs w:val="24"/>
        </w:rPr>
        <w:t xml:space="preserve">    for </w:t>
      </w:r>
      <w:proofErr w:type="spellStart"/>
      <w:r w:rsidRPr="00967E83">
        <w:rPr>
          <w:szCs w:val="24"/>
        </w:rPr>
        <w:t>i</w:t>
      </w:r>
      <w:proofErr w:type="spellEnd"/>
      <w:r w:rsidRPr="00967E83">
        <w:rPr>
          <w:szCs w:val="24"/>
        </w:rPr>
        <w:t xml:space="preserve"> = </w:t>
      </w:r>
      <w:proofErr w:type="gramStart"/>
      <w:r w:rsidRPr="00967E83">
        <w:rPr>
          <w:szCs w:val="24"/>
        </w:rPr>
        <w:t>1:N</w:t>
      </w:r>
      <w:proofErr w:type="gramEnd"/>
      <w:r w:rsidRPr="00967E83">
        <w:rPr>
          <w:szCs w:val="24"/>
        </w:rPr>
        <w:t xml:space="preserve">    </w:t>
      </w:r>
    </w:p>
    <w:p w14:paraId="27BFEFE7" w14:textId="77777777" w:rsidR="00967E83" w:rsidRPr="00967E83" w:rsidRDefault="00967E83" w:rsidP="00967E83">
      <w:pPr>
        <w:rPr>
          <w:szCs w:val="24"/>
        </w:rPr>
      </w:pPr>
      <w:r w:rsidRPr="00967E83">
        <w:rPr>
          <w:szCs w:val="24"/>
        </w:rPr>
        <w:t xml:space="preserve">        p = p + X(</w:t>
      </w:r>
      <w:proofErr w:type="spellStart"/>
      <w:r w:rsidRPr="00967E83">
        <w:rPr>
          <w:szCs w:val="24"/>
        </w:rPr>
        <w:t>i</w:t>
      </w:r>
      <w:proofErr w:type="spellEnd"/>
      <w:proofErr w:type="gramStart"/>
      <w:r w:rsidRPr="00967E83">
        <w:rPr>
          <w:szCs w:val="24"/>
        </w:rPr>
        <w:t>);</w:t>
      </w:r>
      <w:proofErr w:type="gramEnd"/>
    </w:p>
    <w:p w14:paraId="09633BED" w14:textId="77777777" w:rsidR="00967E83" w:rsidRPr="00967E83" w:rsidRDefault="00967E83" w:rsidP="00967E83">
      <w:pPr>
        <w:rPr>
          <w:szCs w:val="24"/>
        </w:rPr>
      </w:pPr>
      <w:r w:rsidRPr="00967E83">
        <w:rPr>
          <w:szCs w:val="24"/>
        </w:rPr>
        <w:t xml:space="preserve">    end</w:t>
      </w:r>
    </w:p>
    <w:p w14:paraId="3EFE9FC1" w14:textId="77777777" w:rsidR="00967E83" w:rsidRPr="00967E83" w:rsidRDefault="00967E83" w:rsidP="00967E83">
      <w:pPr>
        <w:rPr>
          <w:szCs w:val="24"/>
        </w:rPr>
      </w:pPr>
      <w:r w:rsidRPr="00967E83">
        <w:rPr>
          <w:szCs w:val="24"/>
        </w:rPr>
        <w:t xml:space="preserve">    p = p / </w:t>
      </w:r>
      <w:proofErr w:type="gramStart"/>
      <w:r w:rsidRPr="00967E83">
        <w:rPr>
          <w:szCs w:val="24"/>
        </w:rPr>
        <w:t>N;</w:t>
      </w:r>
      <w:proofErr w:type="gramEnd"/>
    </w:p>
    <w:p w14:paraId="494392D8" w14:textId="77777777" w:rsidR="00967E83" w:rsidRPr="00967E83" w:rsidRDefault="00967E83" w:rsidP="00967E83">
      <w:pPr>
        <w:rPr>
          <w:szCs w:val="24"/>
        </w:rPr>
      </w:pPr>
      <w:r w:rsidRPr="00967E83">
        <w:rPr>
          <w:szCs w:val="24"/>
        </w:rPr>
        <w:t xml:space="preserve">    </w:t>
      </w:r>
      <w:proofErr w:type="spellStart"/>
      <w:r w:rsidRPr="00967E83">
        <w:rPr>
          <w:szCs w:val="24"/>
        </w:rPr>
        <w:t>disp</w:t>
      </w:r>
      <w:proofErr w:type="spellEnd"/>
      <w:r w:rsidRPr="00967E83">
        <w:rPr>
          <w:szCs w:val="24"/>
        </w:rPr>
        <w:t>(p</w:t>
      </w:r>
      <w:proofErr w:type="gramStart"/>
      <w:r w:rsidRPr="00967E83">
        <w:rPr>
          <w:szCs w:val="24"/>
        </w:rPr>
        <w:t>);</w:t>
      </w:r>
      <w:proofErr w:type="gramEnd"/>
    </w:p>
    <w:p w14:paraId="2F8160E3" w14:textId="4065393E" w:rsidR="00967E83" w:rsidRPr="00967E83" w:rsidRDefault="00967E83" w:rsidP="00967E83">
      <w:pPr>
        <w:rPr>
          <w:rFonts w:hint="eastAsia"/>
          <w:szCs w:val="24"/>
        </w:rPr>
      </w:pPr>
      <w:r w:rsidRPr="00967E83">
        <w:rPr>
          <w:szCs w:val="24"/>
        </w:rPr>
        <w:t>end</w:t>
      </w:r>
    </w:p>
    <w:p w14:paraId="358CFAA9" w14:textId="77777777" w:rsidR="00967E83" w:rsidRPr="00967E83" w:rsidRDefault="00967E83" w:rsidP="00967E83">
      <w:pPr>
        <w:rPr>
          <w:rFonts w:hint="eastAsia"/>
        </w:rPr>
      </w:pPr>
    </w:p>
    <w:p w14:paraId="6BD3BE25" w14:textId="6727E174" w:rsidR="00967E83" w:rsidRPr="00EE6986" w:rsidRDefault="00967E83" w:rsidP="00967E83">
      <w:pPr>
        <w:rPr>
          <w:b/>
          <w:bCs/>
          <w:shd w:val="pct15" w:color="auto" w:fill="FFFFFF"/>
        </w:rPr>
      </w:pPr>
      <w:r w:rsidRPr="00EE6986">
        <w:rPr>
          <w:rFonts w:hint="eastAsia"/>
          <w:b/>
          <w:bCs/>
          <w:shd w:val="pct15" w:color="auto" w:fill="FFFFFF"/>
        </w:rPr>
        <w:t>(</w:t>
      </w:r>
      <w:r w:rsidRPr="00EE6986">
        <w:rPr>
          <w:b/>
          <w:bCs/>
          <w:shd w:val="pct15" w:color="auto" w:fill="FFFFFF"/>
        </w:rPr>
        <w:t>b)</w:t>
      </w:r>
      <w:r w:rsidRPr="00EE6986">
        <w:rPr>
          <w:rFonts w:hint="eastAsia"/>
          <w:b/>
          <w:bCs/>
          <w:shd w:val="pct15" w:color="auto" w:fill="FFFFFF"/>
        </w:rPr>
        <w:t xml:space="preserve"> </w:t>
      </w:r>
      <w:r w:rsidRPr="00EE6986">
        <w:rPr>
          <w:rFonts w:hint="eastAsia"/>
          <w:b/>
          <w:bCs/>
          <w:shd w:val="pct15" w:color="auto" w:fill="FFFFFF"/>
        </w:rPr>
        <w:t xml:space="preserve">generates the Bernoulli samples </w:t>
      </w:r>
      <w:r w:rsidRPr="00EE6986">
        <w:rPr>
          <w:rFonts w:ascii="Cambria Math" w:hAnsi="Cambria Math" w:cs="Cambria Math"/>
          <w:b/>
          <w:bCs/>
          <w:shd w:val="pct15" w:color="auto" w:fill="FFFFFF"/>
        </w:rPr>
        <w:t>𝑋</w:t>
      </w:r>
      <w:r w:rsidRPr="00EE6986">
        <w:rPr>
          <w:b/>
          <w:bCs/>
          <w:shd w:val="pct15" w:color="auto" w:fill="FFFFFF"/>
        </w:rPr>
        <w:t xml:space="preserve"> with </w:t>
      </w:r>
      <w:r w:rsidRPr="00EE6986">
        <w:rPr>
          <w:rFonts w:ascii="Cambria Math" w:hAnsi="Cambria Math" w:cs="Cambria Math"/>
          <w:b/>
          <w:bCs/>
          <w:shd w:val="pct15" w:color="auto" w:fill="FFFFFF"/>
        </w:rPr>
        <w:t>𝑝</w:t>
      </w:r>
      <w:r w:rsidRPr="00EE6986">
        <w:rPr>
          <w:b/>
          <w:bCs/>
          <w:shd w:val="pct15" w:color="auto" w:fill="FFFFFF"/>
        </w:rPr>
        <w:t xml:space="preserve"> = 0.5, </w:t>
      </w:r>
      <w:r w:rsidRPr="00EE6986">
        <w:rPr>
          <w:rFonts w:ascii="Cambria Math" w:hAnsi="Cambria Math" w:cs="Cambria Math"/>
          <w:b/>
          <w:bCs/>
          <w:shd w:val="pct15" w:color="auto" w:fill="FFFFFF"/>
        </w:rPr>
        <w:t>𝑁</w:t>
      </w:r>
      <w:r w:rsidRPr="00EE6986">
        <w:rPr>
          <w:b/>
          <w:bCs/>
          <w:shd w:val="pct15" w:color="auto" w:fill="FFFFFF"/>
        </w:rPr>
        <w:t xml:space="preserve"> </w:t>
      </w:r>
      <w:r w:rsidRPr="00EE6986">
        <w:rPr>
          <w:rFonts w:ascii="Calibri" w:eastAsia="Calibri" w:hAnsi="Calibri" w:cs="Calibri"/>
          <w:b/>
          <w:bCs/>
          <w:shd w:val="pct15" w:color="auto" w:fill="FFFFFF"/>
        </w:rPr>
        <w:t xml:space="preserve">= </w:t>
      </w:r>
      <w:r w:rsidRPr="00EE6986">
        <w:rPr>
          <w:b/>
          <w:bCs/>
          <w:shd w:val="pct15" w:color="auto" w:fill="FFFFFF"/>
        </w:rPr>
        <w:t xml:space="preserve">1000, and </w:t>
      </w:r>
      <w:r w:rsidRPr="00EE6986">
        <w:rPr>
          <w:rFonts w:ascii="TimesNewRomanPSMT" w:hAnsi="TimesNewRomanPSMT" w:cs="TimesNewRomanPSMT"/>
          <w:b/>
          <w:bCs/>
          <w:kern w:val="0"/>
          <w:szCs w:val="24"/>
          <w:shd w:val="pct15" w:color="auto" w:fill="FFFFFF"/>
        </w:rPr>
        <w:t xml:space="preserve">calculates the estimate </w:t>
      </w:r>
      <w:proofErr w:type="spellStart"/>
      <w:r w:rsidR="00EE6986">
        <w:rPr>
          <w:rFonts w:ascii="Cambria" w:hAnsi="Cambria" w:cs="Cambria"/>
          <w:b/>
          <w:bCs/>
          <w:kern w:val="0"/>
          <w:szCs w:val="24"/>
          <w:shd w:val="pct15" w:color="auto" w:fill="FFFFFF"/>
        </w:rPr>
        <w:t>P_hat</w:t>
      </w:r>
      <w:r w:rsidRPr="00EE6986">
        <w:rPr>
          <w:rFonts w:ascii="Cambria" w:eastAsia="Cambria" w:hAnsi="Cambria" w:cs="Cambria"/>
          <w:b/>
          <w:bCs/>
          <w:kern w:val="0"/>
          <w:sz w:val="17"/>
          <w:szCs w:val="17"/>
          <w:shd w:val="pct15" w:color="auto" w:fill="FFFFFF"/>
          <w:vertAlign w:val="subscript"/>
        </w:rPr>
        <w:softHyphen/>
        <w:t>ML</w:t>
      </w:r>
      <w:proofErr w:type="spellEnd"/>
      <w:r w:rsidRPr="00EE6986">
        <w:rPr>
          <w:rFonts w:ascii="Cambria" w:eastAsia="Cambria" w:hAnsi="Cambria" w:cs="Cambria"/>
          <w:b/>
          <w:bCs/>
          <w:kern w:val="0"/>
          <w:sz w:val="17"/>
          <w:szCs w:val="17"/>
          <w:shd w:val="pct15" w:color="auto" w:fill="FFFFFF"/>
          <w:vertAlign w:val="subscript"/>
        </w:rPr>
        <w:softHyphen/>
      </w:r>
    </w:p>
    <w:p w14:paraId="6F7ED744" w14:textId="77777777" w:rsidR="00967E83" w:rsidRPr="00967E83" w:rsidRDefault="00967E83" w:rsidP="00967E83">
      <w:pPr>
        <w:rPr>
          <w:rFonts w:ascii="Cambria" w:eastAsia="Cambria" w:hAnsi="Cambria" w:cs="Cambria"/>
          <w:kern w:val="0"/>
          <w:szCs w:val="24"/>
          <w:shd w:val="pct15" w:color="auto" w:fill="FFFFFF"/>
        </w:rPr>
      </w:pPr>
      <w:r w:rsidRPr="00967E83">
        <w:rPr>
          <w:rFonts w:ascii="Cambria" w:eastAsia="Cambria" w:hAnsi="Cambria" w:cs="Cambria"/>
          <w:kern w:val="0"/>
          <w:szCs w:val="24"/>
        </w:rPr>
        <w:t>A:</w:t>
      </w:r>
    </w:p>
    <w:p w14:paraId="70153C9E" w14:textId="5E60869F" w:rsidR="00967E83" w:rsidRDefault="00967E83" w:rsidP="00967E83">
      <w:r>
        <w:t>Line</w:t>
      </w:r>
      <w:r>
        <w:t>17</w:t>
      </w:r>
      <w:r>
        <w:t xml:space="preserve">: </w:t>
      </w:r>
      <w:proofErr w:type="spellStart"/>
      <w:r w:rsidRPr="00967E83">
        <w:t>Xb</w:t>
      </w:r>
      <w:proofErr w:type="spellEnd"/>
      <w:r w:rsidRPr="00967E83">
        <w:t xml:space="preserve"> = </w:t>
      </w:r>
      <w:proofErr w:type="spellStart"/>
      <w:r w:rsidRPr="00967E83">
        <w:t>randi</w:t>
      </w:r>
      <w:proofErr w:type="spellEnd"/>
      <w:r w:rsidRPr="00967E83">
        <w:t>([0, 1], N, 1);</w:t>
      </w:r>
      <w:r>
        <w:t xml:space="preserve"> </w:t>
      </w:r>
      <w:r>
        <w:rPr>
          <w:rFonts w:hint="eastAsia"/>
        </w:rPr>
        <w:t>或者</w:t>
      </w:r>
      <w:r>
        <w:t xml:space="preserve"> </w:t>
      </w:r>
      <w:proofErr w:type="spellStart"/>
      <w:r w:rsidRPr="00967E83">
        <w:t>Xa</w:t>
      </w:r>
      <w:proofErr w:type="spellEnd"/>
      <w:r w:rsidRPr="00967E83">
        <w:t xml:space="preserve"> = rand(N, 1) &lt;</w:t>
      </w:r>
      <w:r>
        <w:t>0.5</w:t>
      </w:r>
      <w:r w:rsidRPr="00967E83">
        <w:t>;</w:t>
      </w:r>
      <w:r>
        <w:t xml:space="preserve"> </w:t>
      </w:r>
      <w:r w:rsidR="00EE6986">
        <w:rPr>
          <w:rFonts w:hint="eastAsia"/>
        </w:rPr>
        <w:t>g</w:t>
      </w:r>
      <w:r w:rsidR="00EE6986">
        <w:t xml:space="preserve">enerate </w:t>
      </w:r>
      <w:r>
        <w:rPr>
          <w:rFonts w:hint="eastAsia"/>
        </w:rPr>
        <w:t xml:space="preserve">P = 0.5 </w:t>
      </w:r>
      <w:r>
        <w:rPr>
          <w:rFonts w:hint="eastAsia"/>
        </w:rPr>
        <w:t>的</w:t>
      </w:r>
      <w:r w:rsidRPr="00967E83">
        <w:t>Bernoulli samples</w:t>
      </w:r>
      <w:r w:rsidR="00EE6986">
        <w:rPr>
          <w:rFonts w:hint="eastAsia"/>
        </w:rPr>
        <w:t>。</w:t>
      </w:r>
    </w:p>
    <w:p w14:paraId="2BE06383" w14:textId="485FA3F1" w:rsidR="00967E83" w:rsidRPr="00EE6986" w:rsidRDefault="00EE6986">
      <w:pPr>
        <w:rPr>
          <w:rFonts w:eastAsia="新細明體" w:cstheme="minorHAnsi" w:hint="eastAsia"/>
          <w:kern w:val="0"/>
          <w:szCs w:val="24"/>
        </w:rPr>
      </w:pPr>
      <w:r>
        <w:rPr>
          <w:rFonts w:hint="eastAsia"/>
        </w:rPr>
        <w:t>與</w:t>
      </w:r>
      <w:r>
        <w:rPr>
          <w:rFonts w:hint="eastAsia"/>
        </w:rPr>
        <w:t>(a)</w:t>
      </w:r>
      <w:r>
        <w:t xml:space="preserve"> </w:t>
      </w:r>
      <w:proofErr w:type="gramStart"/>
      <w:r>
        <w:rPr>
          <w:rFonts w:hint="eastAsia"/>
        </w:rPr>
        <w:t>小題相同</w:t>
      </w:r>
      <w:proofErr w:type="gramEnd"/>
      <w:r>
        <w:rPr>
          <w:rFonts w:hint="eastAsia"/>
        </w:rPr>
        <w:t>，</w:t>
      </w:r>
      <w:r w:rsidR="00967E83">
        <w:t xml:space="preserve">Estimate </w:t>
      </w:r>
      <w:r w:rsidR="00967E83" w:rsidRPr="00967E83">
        <w:rPr>
          <w:rFonts w:ascii="Cambria" w:hAnsi="Cambria" w:cs="Cambria"/>
          <w:kern w:val="0"/>
          <w:szCs w:val="24"/>
        </w:rPr>
        <w:t>𝑝̂</w:t>
      </w:r>
      <w:r w:rsidR="00967E83" w:rsidRPr="00967E83">
        <w:rPr>
          <w:rFonts w:ascii="Cambria" w:eastAsia="Cambria" w:hAnsi="Cambria" w:cs="Cambria"/>
          <w:kern w:val="0"/>
          <w:sz w:val="17"/>
          <w:szCs w:val="17"/>
          <w:vertAlign w:val="subscript"/>
        </w:rPr>
        <w:softHyphen/>
        <w:t>ML</w:t>
      </w:r>
      <w:r w:rsidR="00967E83" w:rsidRPr="00967E83">
        <w:rPr>
          <w:rFonts w:ascii="Cambria" w:eastAsia="Cambria" w:hAnsi="Cambria" w:cs="Cambria"/>
          <w:kern w:val="0"/>
          <w:sz w:val="17"/>
          <w:szCs w:val="17"/>
          <w:shd w:val="pct15" w:color="auto" w:fill="FFFFFF"/>
          <w:vertAlign w:val="subscript"/>
        </w:rPr>
        <w:softHyphen/>
      </w:r>
      <w:r w:rsidR="00967E83">
        <w:rPr>
          <w:rFonts w:ascii="新細明體" w:eastAsia="新細明體" w:hAnsi="新細明體" w:cs="新細明體"/>
          <w:kern w:val="0"/>
          <w:sz w:val="17"/>
          <w:szCs w:val="17"/>
          <w:shd w:val="pct15" w:color="auto" w:fill="FFFFFF"/>
          <w:vertAlign w:val="subscript"/>
        </w:rPr>
        <w:softHyphen/>
      </w:r>
      <w:r w:rsidR="00967E83">
        <w:rPr>
          <w:rFonts w:ascii="新細明體" w:eastAsia="新細明體" w:hAnsi="新細明體" w:cs="新細明體" w:hint="eastAsia"/>
          <w:kern w:val="0"/>
          <w:szCs w:val="24"/>
        </w:rPr>
        <w:t xml:space="preserve"> 其實就是</w:t>
      </w:r>
      <w:r w:rsidR="00967E83" w:rsidRPr="00967E83">
        <w:rPr>
          <w:rFonts w:eastAsia="新細明體" w:cstheme="minorHAnsi"/>
          <w:kern w:val="0"/>
          <w:szCs w:val="24"/>
        </w:rPr>
        <w:t>sample mean</w:t>
      </w:r>
      <w:r w:rsidR="00967E83">
        <w:rPr>
          <w:rFonts w:eastAsia="新細明體" w:cstheme="minorHAnsi" w:hint="eastAsia"/>
          <w:kern w:val="0"/>
          <w:szCs w:val="24"/>
        </w:rPr>
        <w:t>，</w:t>
      </w:r>
      <w:r w:rsidR="00967E83">
        <w:rPr>
          <w:rFonts w:eastAsia="新細明體" w:cstheme="minorHAnsi" w:hint="eastAsia"/>
          <w:kern w:val="0"/>
          <w:szCs w:val="24"/>
        </w:rPr>
        <w:t>c</w:t>
      </w:r>
      <w:r w:rsidR="00967E83">
        <w:rPr>
          <w:rFonts w:eastAsia="新細明體" w:cstheme="minorHAnsi"/>
          <w:kern w:val="0"/>
          <w:szCs w:val="24"/>
        </w:rPr>
        <w:t>all function “</w:t>
      </w:r>
      <w:proofErr w:type="spellStart"/>
      <w:r w:rsidR="00967E83" w:rsidRPr="00967E83">
        <w:rPr>
          <w:rFonts w:eastAsia="新細明體" w:cstheme="minorHAnsi"/>
          <w:kern w:val="0"/>
          <w:szCs w:val="24"/>
        </w:rPr>
        <w:t>estimate_p</w:t>
      </w:r>
      <w:proofErr w:type="spellEnd"/>
      <w:r w:rsidR="00967E83">
        <w:rPr>
          <w:rFonts w:eastAsia="新細明體" w:cstheme="minorHAnsi"/>
          <w:kern w:val="0"/>
          <w:szCs w:val="24"/>
        </w:rPr>
        <w:t>”</w:t>
      </w:r>
      <w:r w:rsidR="00967E83">
        <w:rPr>
          <w:rFonts w:eastAsia="新細明體" w:cstheme="minorHAnsi" w:hint="eastAsia"/>
          <w:kern w:val="0"/>
          <w:szCs w:val="24"/>
        </w:rPr>
        <w:t>計算</w:t>
      </w:r>
      <w:r w:rsidR="00967E83">
        <w:rPr>
          <w:rFonts w:eastAsia="新細明體" w:cstheme="minorHAnsi" w:hint="eastAsia"/>
          <w:kern w:val="0"/>
          <w:szCs w:val="24"/>
        </w:rPr>
        <w:t>s</w:t>
      </w:r>
      <w:r w:rsidR="00967E83">
        <w:rPr>
          <w:rFonts w:eastAsia="新細明體" w:cstheme="minorHAnsi"/>
          <w:kern w:val="0"/>
          <w:szCs w:val="24"/>
        </w:rPr>
        <w:t>ample mean</w:t>
      </w:r>
      <w:r w:rsidR="00967E83">
        <w:rPr>
          <w:rFonts w:eastAsia="新細明體" w:cstheme="minorHAnsi" w:hint="eastAsia"/>
          <w:kern w:val="0"/>
          <w:szCs w:val="24"/>
        </w:rPr>
        <w:t>即為答案。</w:t>
      </w:r>
    </w:p>
    <w:p w14:paraId="00F06DAE" w14:textId="22AC6D40" w:rsidR="00967E83" w:rsidRDefault="00967E83"/>
    <w:p w14:paraId="4BE7FD34" w14:textId="504E376E" w:rsidR="00967E83" w:rsidRPr="00EE6986" w:rsidRDefault="00967E83">
      <w:pPr>
        <w:rPr>
          <w:b/>
          <w:bCs/>
        </w:rPr>
      </w:pPr>
      <w:r w:rsidRPr="00EE6986">
        <w:rPr>
          <w:rFonts w:hint="eastAsia"/>
          <w:b/>
          <w:bCs/>
        </w:rPr>
        <w:t>E</w:t>
      </w:r>
      <w:r w:rsidRPr="00EE6986">
        <w:rPr>
          <w:b/>
          <w:bCs/>
        </w:rPr>
        <w:t>X2:</w:t>
      </w:r>
    </w:p>
    <w:p w14:paraId="29B1E4D4" w14:textId="5B7F22EA" w:rsidR="00967E83" w:rsidRPr="00EE6986" w:rsidRDefault="00EE6986" w:rsidP="00EE698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E6986">
        <w:rPr>
          <w:b/>
          <w:bCs/>
          <w:shd w:val="pct15" w:color="auto" w:fill="FFFFFF"/>
        </w:rPr>
        <w:t xml:space="preserve">generates the 2-D normal samples </w:t>
      </w:r>
      <w:r w:rsidRPr="00EE6986">
        <w:rPr>
          <w:rFonts w:ascii="Cambria Math" w:hAnsi="Cambria Math" w:cs="Cambria Math"/>
          <w:b/>
          <w:bCs/>
          <w:shd w:val="pct15" w:color="auto" w:fill="FFFFFF"/>
        </w:rPr>
        <w:t>𝑋</w:t>
      </w:r>
      <w:r>
        <w:rPr>
          <w:rFonts w:ascii="Cambria Math" w:hAnsi="Cambria Math" w:cs="Cambria Math" w:hint="eastAsia"/>
          <w:b/>
          <w:bCs/>
          <w:shd w:val="pct15" w:color="auto" w:fill="FFFFFF"/>
        </w:rPr>
        <w:t xml:space="preserve"> w</w:t>
      </w:r>
      <w:r>
        <w:rPr>
          <w:rFonts w:ascii="Cambria Math" w:hAnsi="Cambria Math" w:cs="Cambria Math"/>
          <w:b/>
          <w:bCs/>
          <w:shd w:val="pct15" w:color="auto" w:fill="FFFFFF"/>
        </w:rPr>
        <w:t>ith mu</w:t>
      </w:r>
      <w:proofErr w:type="gramStart"/>
      <w:r>
        <w:rPr>
          <w:rFonts w:ascii="Cambria Math" w:hAnsi="Cambria Math" w:cs="Cambria Math"/>
          <w:b/>
          <w:bCs/>
          <w:shd w:val="pct15" w:color="auto" w:fill="FFFFFF"/>
        </w:rPr>
        <w:t>=[</w:t>
      </w:r>
      <w:proofErr w:type="gramEnd"/>
      <w:r>
        <w:rPr>
          <w:rFonts w:ascii="Cambria Math" w:hAnsi="Cambria Math" w:cs="Cambria Math"/>
          <w:b/>
          <w:bCs/>
          <w:shd w:val="pct15" w:color="auto" w:fill="FFFFFF"/>
        </w:rPr>
        <w:t xml:space="preserve">1 1]’ , sigma=[5 3; 3 4], N=1000, </w:t>
      </w:r>
      <w:r w:rsidRPr="00EE6986">
        <w:rPr>
          <w:rFonts w:cstheme="minorHAnsi"/>
          <w:b/>
          <w:bCs/>
          <w:kern w:val="0"/>
          <w:szCs w:val="24"/>
          <w:shd w:val="pct15" w:color="auto" w:fill="FFFFFF"/>
        </w:rPr>
        <w:t>calculates the estimates</w:t>
      </w:r>
      <w:r w:rsidRPr="00EE6986">
        <w:rPr>
          <w:rFonts w:cstheme="minorHAnsi"/>
          <w:b/>
          <w:bCs/>
          <w:kern w:val="0"/>
          <w:szCs w:val="24"/>
          <w:shd w:val="pct15" w:color="auto" w:fill="FFFFFF"/>
        </w:rPr>
        <w:t xml:space="preserve"> </w:t>
      </w:r>
      <w:proofErr w:type="spellStart"/>
      <w:r w:rsidRPr="00EE6986">
        <w:rPr>
          <w:rFonts w:cstheme="minorHAnsi"/>
          <w:b/>
          <w:bCs/>
          <w:kern w:val="0"/>
          <w:szCs w:val="24"/>
          <w:shd w:val="pct15" w:color="auto" w:fill="FFFFFF"/>
        </w:rPr>
        <w:t>mu_hat</w:t>
      </w:r>
      <w:r w:rsidRPr="00EE6986">
        <w:rPr>
          <w:rFonts w:cstheme="minorHAnsi"/>
          <w:b/>
          <w:bCs/>
          <w:kern w:val="0"/>
          <w:szCs w:val="24"/>
          <w:shd w:val="pct15" w:color="auto" w:fill="FFFFFF"/>
        </w:rPr>
        <w:softHyphen/>
      </w:r>
      <w:r w:rsidRPr="00EE6986">
        <w:rPr>
          <w:rFonts w:cstheme="minorHAnsi"/>
          <w:b/>
          <w:bCs/>
          <w:kern w:val="0"/>
          <w:szCs w:val="24"/>
          <w:shd w:val="pct15" w:color="auto" w:fill="FFFFFF"/>
          <w:vertAlign w:val="subscript"/>
        </w:rPr>
        <w:t>ML</w:t>
      </w:r>
      <w:proofErr w:type="spellEnd"/>
      <w:r w:rsidRPr="00EE6986">
        <w:rPr>
          <w:rFonts w:cstheme="minorHAnsi"/>
          <w:b/>
          <w:bCs/>
          <w:kern w:val="0"/>
          <w:szCs w:val="24"/>
          <w:shd w:val="pct15" w:color="auto" w:fill="FFFFFF"/>
        </w:rPr>
        <w:t xml:space="preserve">, </w:t>
      </w:r>
      <w:proofErr w:type="spellStart"/>
      <w:r w:rsidRPr="00EE6986">
        <w:rPr>
          <w:rFonts w:cstheme="minorHAnsi"/>
          <w:b/>
          <w:bCs/>
          <w:kern w:val="0"/>
          <w:szCs w:val="24"/>
          <w:shd w:val="pct15" w:color="auto" w:fill="FFFFFF"/>
        </w:rPr>
        <w:t>sigma_hat</w:t>
      </w:r>
      <w:r w:rsidRPr="00EE6986">
        <w:rPr>
          <w:rFonts w:cstheme="minorHAnsi"/>
          <w:b/>
          <w:bCs/>
          <w:kern w:val="0"/>
          <w:szCs w:val="24"/>
          <w:shd w:val="pct15" w:color="auto" w:fill="FFFFFF"/>
        </w:rPr>
        <w:softHyphen/>
      </w:r>
      <w:r w:rsidRPr="00EE6986">
        <w:rPr>
          <w:rFonts w:cstheme="minorHAnsi"/>
          <w:b/>
          <w:bCs/>
          <w:kern w:val="0"/>
          <w:szCs w:val="24"/>
          <w:shd w:val="pct15" w:color="auto" w:fill="FFFFFF"/>
          <w:vertAlign w:val="subscript"/>
        </w:rPr>
        <w:t>ML</w:t>
      </w:r>
      <w:proofErr w:type="spellEnd"/>
      <w:r w:rsidRPr="00EE6986">
        <w:rPr>
          <w:rFonts w:cstheme="minorHAnsi"/>
          <w:b/>
          <w:bCs/>
          <w:shd w:val="pct15" w:color="auto" w:fill="FFFFFF"/>
        </w:rPr>
        <w:t xml:space="preserve"> </w:t>
      </w:r>
    </w:p>
    <w:p w14:paraId="4D847269" w14:textId="4DB8A450" w:rsidR="00EE6986" w:rsidRDefault="00EE6986" w:rsidP="00EE6986">
      <w:r>
        <w:rPr>
          <w:rFonts w:hint="eastAsia"/>
        </w:rPr>
        <w:t>A:</w:t>
      </w:r>
    </w:p>
    <w:p w14:paraId="3F847BFC" w14:textId="14481D51" w:rsidR="00EE6986" w:rsidRPr="00163F43" w:rsidRDefault="00EE6986" w:rsidP="00EE6986">
      <w:pPr>
        <w:rPr>
          <w:rFonts w:hint="eastAsia"/>
        </w:rPr>
      </w:pPr>
      <w:r>
        <w:rPr>
          <w:rFonts w:hint="eastAsia"/>
        </w:rPr>
        <w:t>用作業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使用過的</w:t>
      </w:r>
      <w:proofErr w:type="spellStart"/>
      <w:r w:rsidRPr="00EE6986">
        <w:t>mvnrnd</w:t>
      </w:r>
      <w:proofErr w:type="spellEnd"/>
      <w:r>
        <w:rPr>
          <w:rFonts w:hint="eastAsia"/>
        </w:rPr>
        <w:t>產生</w:t>
      </w:r>
      <w:r>
        <w:rPr>
          <w:rFonts w:hint="eastAsia"/>
        </w:rPr>
        <w:t>s</w:t>
      </w:r>
      <w:r>
        <w:t>amples 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u_hat</w:t>
      </w:r>
      <w:r>
        <w:softHyphen/>
      </w:r>
      <w:r>
        <w:rPr>
          <w:vertAlign w:val="subscript"/>
        </w:rPr>
        <w:t>ML</w:t>
      </w:r>
      <w:proofErr w:type="spellEnd"/>
      <w:r w:rsidRPr="00EE6986">
        <w:rPr>
          <w:rFonts w:cstheme="minorHAnsi" w:hint="eastAsia"/>
          <w:kern w:val="0"/>
          <w:szCs w:val="24"/>
        </w:rPr>
        <w:t>的算法</w:t>
      </w:r>
      <w:r>
        <w:rPr>
          <w:rFonts w:cstheme="minorHAnsi" w:hint="eastAsia"/>
          <w:kern w:val="0"/>
          <w:szCs w:val="24"/>
        </w:rPr>
        <w:t>也</w:t>
      </w:r>
      <w:r w:rsidRPr="00EE6986">
        <w:rPr>
          <w:rFonts w:cstheme="minorHAnsi" w:hint="eastAsia"/>
          <w:kern w:val="0"/>
          <w:szCs w:val="24"/>
        </w:rPr>
        <w:t>是使用</w:t>
      </w:r>
      <w:r>
        <w:rPr>
          <w:rFonts w:cstheme="minorHAnsi" w:hint="eastAsia"/>
          <w:kern w:val="0"/>
          <w:szCs w:val="24"/>
        </w:rPr>
        <w:t>s</w:t>
      </w:r>
      <w:r>
        <w:rPr>
          <w:rFonts w:cstheme="minorHAnsi"/>
          <w:kern w:val="0"/>
          <w:szCs w:val="24"/>
        </w:rPr>
        <w:t>ample mean</w:t>
      </w:r>
      <w:r>
        <w:rPr>
          <w:rFonts w:cstheme="minorHAnsi" w:hint="eastAsia"/>
          <w:kern w:val="0"/>
          <w:szCs w:val="24"/>
        </w:rPr>
        <w:t>的方式</w:t>
      </w:r>
      <w:r w:rsidRPr="00EE6986">
        <w:rPr>
          <w:rFonts w:cstheme="minorHAnsi"/>
          <w:kern w:val="0"/>
          <w:szCs w:val="24"/>
        </w:rPr>
        <w:drawing>
          <wp:inline distT="0" distB="0" distL="0" distR="0" wp14:anchorId="1D1E2844" wp14:editId="2AD345F6">
            <wp:extent cx="879764" cy="21880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679" cy="2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kern w:val="0"/>
          <w:szCs w:val="24"/>
        </w:rPr>
        <w:t>，透過呼叫</w:t>
      </w:r>
      <w:r>
        <w:rPr>
          <w:rFonts w:cstheme="minorHAnsi" w:hint="eastAsia"/>
          <w:kern w:val="0"/>
          <w:szCs w:val="24"/>
        </w:rPr>
        <w:t>f</w:t>
      </w:r>
      <w:r>
        <w:rPr>
          <w:rFonts w:cstheme="minorHAnsi"/>
          <w:kern w:val="0"/>
          <w:szCs w:val="24"/>
        </w:rPr>
        <w:t>unction part</w:t>
      </w:r>
      <w:r>
        <w:rPr>
          <w:rFonts w:cstheme="minorHAnsi" w:hint="eastAsia"/>
          <w:kern w:val="0"/>
          <w:szCs w:val="24"/>
        </w:rPr>
        <w:t>的</w:t>
      </w:r>
      <w:proofErr w:type="gramStart"/>
      <w:r>
        <w:rPr>
          <w:rFonts w:cstheme="minorHAnsi"/>
          <w:kern w:val="0"/>
          <w:szCs w:val="24"/>
        </w:rPr>
        <w:t>”</w:t>
      </w:r>
      <w:proofErr w:type="spellStart"/>
      <w:proofErr w:type="gramEnd"/>
      <w:r w:rsidRPr="00EE6986">
        <w:rPr>
          <w:rFonts w:cstheme="minorHAnsi"/>
          <w:kern w:val="0"/>
          <w:szCs w:val="24"/>
        </w:rPr>
        <w:t>estimate_mu</w:t>
      </w:r>
      <w:proofErr w:type="spellEnd"/>
      <w:proofErr w:type="gramStart"/>
      <w:r>
        <w:rPr>
          <w:rFonts w:cstheme="minorHAnsi"/>
          <w:kern w:val="0"/>
          <w:szCs w:val="24"/>
        </w:rPr>
        <w:t>”</w:t>
      </w:r>
      <w:proofErr w:type="gramEnd"/>
      <w:r>
        <w:rPr>
          <w:rFonts w:cstheme="minorHAnsi" w:hint="eastAsia"/>
          <w:kern w:val="0"/>
          <w:szCs w:val="24"/>
        </w:rPr>
        <w:t>計算</w:t>
      </w:r>
      <w:r w:rsidR="00163F43">
        <w:rPr>
          <w:rFonts w:cstheme="minorHAnsi" w:hint="eastAsia"/>
          <w:kern w:val="0"/>
          <w:szCs w:val="24"/>
        </w:rPr>
        <w:t>;</w:t>
      </w:r>
      <w:r w:rsidR="00163F43">
        <w:rPr>
          <w:rFonts w:cstheme="minorHAnsi"/>
          <w:kern w:val="0"/>
          <w:szCs w:val="24"/>
        </w:rPr>
        <w:t xml:space="preserve"> </w:t>
      </w:r>
      <w:proofErr w:type="spellStart"/>
      <w:r w:rsidR="00163F43">
        <w:rPr>
          <w:rFonts w:cstheme="minorHAnsi" w:hint="eastAsia"/>
          <w:kern w:val="0"/>
          <w:szCs w:val="24"/>
        </w:rPr>
        <w:t>s</w:t>
      </w:r>
      <w:r w:rsidR="00163F43">
        <w:rPr>
          <w:rFonts w:cstheme="minorHAnsi"/>
          <w:kern w:val="0"/>
          <w:szCs w:val="24"/>
        </w:rPr>
        <w:t>igma_hat</w:t>
      </w:r>
      <w:r w:rsidR="00163F43">
        <w:rPr>
          <w:rFonts w:cstheme="minorHAnsi"/>
          <w:kern w:val="0"/>
          <w:szCs w:val="24"/>
        </w:rPr>
        <w:softHyphen/>
      </w:r>
      <w:r w:rsidR="00163F43">
        <w:rPr>
          <w:rFonts w:cstheme="minorHAnsi" w:hint="eastAsia"/>
          <w:kern w:val="0"/>
          <w:szCs w:val="24"/>
          <w:vertAlign w:val="subscript"/>
        </w:rPr>
        <w:t>ML</w:t>
      </w:r>
      <w:proofErr w:type="spellEnd"/>
      <w:r w:rsidR="00163F43">
        <w:rPr>
          <w:rFonts w:cstheme="minorHAnsi" w:hint="eastAsia"/>
          <w:kern w:val="0"/>
          <w:szCs w:val="24"/>
        </w:rPr>
        <w:t>的算法是</w:t>
      </w:r>
      <w:r w:rsidR="00163F43" w:rsidRPr="00163F43">
        <w:rPr>
          <w:rFonts w:cstheme="minorHAnsi"/>
          <w:kern w:val="0"/>
          <w:szCs w:val="24"/>
        </w:rPr>
        <w:drawing>
          <wp:inline distT="0" distB="0" distL="0" distR="0" wp14:anchorId="0D7F22A4" wp14:editId="1FD3B820">
            <wp:extent cx="1834003" cy="207819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5024" cy="26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F43">
        <w:rPr>
          <w:rFonts w:cstheme="minorHAnsi" w:hint="eastAsia"/>
          <w:kern w:val="0"/>
          <w:szCs w:val="24"/>
        </w:rPr>
        <w:t>，透過呼叫</w:t>
      </w:r>
      <w:r w:rsidR="00163F43">
        <w:rPr>
          <w:rFonts w:cstheme="minorHAnsi" w:hint="eastAsia"/>
          <w:kern w:val="0"/>
          <w:szCs w:val="24"/>
        </w:rPr>
        <w:t>f</w:t>
      </w:r>
      <w:r w:rsidR="00163F43">
        <w:rPr>
          <w:rFonts w:cstheme="minorHAnsi"/>
          <w:kern w:val="0"/>
          <w:szCs w:val="24"/>
        </w:rPr>
        <w:t>unction part</w:t>
      </w:r>
      <w:r w:rsidR="00163F43">
        <w:rPr>
          <w:rFonts w:cstheme="minorHAnsi" w:hint="eastAsia"/>
          <w:kern w:val="0"/>
          <w:szCs w:val="24"/>
        </w:rPr>
        <w:t>的</w:t>
      </w:r>
      <w:proofErr w:type="gramStart"/>
      <w:r w:rsidR="00163F43">
        <w:rPr>
          <w:rFonts w:cstheme="minorHAnsi"/>
          <w:kern w:val="0"/>
          <w:szCs w:val="24"/>
        </w:rPr>
        <w:t>”</w:t>
      </w:r>
      <w:proofErr w:type="spellStart"/>
      <w:proofErr w:type="gramEnd"/>
      <w:r w:rsidR="00163F43" w:rsidRPr="00163F43">
        <w:rPr>
          <w:rFonts w:cstheme="minorHAnsi"/>
          <w:kern w:val="0"/>
          <w:szCs w:val="24"/>
        </w:rPr>
        <w:t>estimate_sigma</w:t>
      </w:r>
      <w:proofErr w:type="spellEnd"/>
      <w:proofErr w:type="gramStart"/>
      <w:r w:rsidR="00163F43">
        <w:rPr>
          <w:rFonts w:cstheme="minorHAnsi"/>
          <w:kern w:val="0"/>
          <w:szCs w:val="24"/>
        </w:rPr>
        <w:t>”</w:t>
      </w:r>
      <w:proofErr w:type="gramEnd"/>
      <w:r w:rsidR="00163F43">
        <w:rPr>
          <w:rFonts w:cstheme="minorHAnsi" w:hint="eastAsia"/>
          <w:kern w:val="0"/>
          <w:szCs w:val="24"/>
        </w:rPr>
        <w:t xml:space="preserve"> </w:t>
      </w:r>
      <w:r w:rsidR="00163F43">
        <w:rPr>
          <w:rFonts w:cstheme="minorHAnsi" w:hint="eastAsia"/>
          <w:kern w:val="0"/>
          <w:szCs w:val="24"/>
        </w:rPr>
        <w:t>來計算。</w:t>
      </w:r>
    </w:p>
    <w:p w14:paraId="63B14C74" w14:textId="28A46F69" w:rsidR="00967E83" w:rsidRPr="00EE6986" w:rsidRDefault="00967E83"/>
    <w:p w14:paraId="6F251897" w14:textId="77777777" w:rsidR="00EE6986" w:rsidRPr="00EE6986" w:rsidRDefault="00967E83" w:rsidP="00EE698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E6986">
        <w:rPr>
          <w:rFonts w:hint="eastAsia"/>
          <w:b/>
          <w:bCs/>
          <w:shd w:val="pct15" w:color="auto" w:fill="FFFFFF"/>
        </w:rPr>
        <w:t>(</w:t>
      </w:r>
      <w:r w:rsidRPr="00EE6986">
        <w:rPr>
          <w:b/>
          <w:bCs/>
          <w:shd w:val="pct15" w:color="auto" w:fill="FFFFFF"/>
        </w:rPr>
        <w:t>b)</w:t>
      </w:r>
      <w:r w:rsidRPr="00EE6986">
        <w:rPr>
          <w:rFonts w:ascii="TimesNewRomanPSMT" w:hAnsi="TimesNewRomanPSMT" w:cs="TimesNewRomanPSMT"/>
          <w:b/>
          <w:bCs/>
          <w:kern w:val="0"/>
          <w:szCs w:val="24"/>
          <w:shd w:val="pct15" w:color="auto" w:fill="FFFFFF"/>
        </w:rPr>
        <w:t xml:space="preserve"> </w:t>
      </w:r>
      <w:r w:rsidR="00EE6986" w:rsidRPr="00EE6986">
        <w:rPr>
          <w:b/>
          <w:bCs/>
          <w:shd w:val="pct15" w:color="auto" w:fill="FFFFFF"/>
        </w:rPr>
        <w:t xml:space="preserve">generates the 2-D normal samples </w:t>
      </w:r>
      <w:r w:rsidR="00EE6986" w:rsidRPr="00EE6986">
        <w:rPr>
          <w:rFonts w:ascii="Cambria Math" w:hAnsi="Cambria Math" w:cs="Cambria Math"/>
          <w:b/>
          <w:bCs/>
          <w:shd w:val="pct15" w:color="auto" w:fill="FFFFFF"/>
        </w:rPr>
        <w:t>𝑋</w:t>
      </w:r>
      <w:r w:rsidR="00EE6986">
        <w:rPr>
          <w:rFonts w:ascii="Cambria Math" w:hAnsi="Cambria Math" w:cs="Cambria Math" w:hint="eastAsia"/>
          <w:b/>
          <w:bCs/>
          <w:shd w:val="pct15" w:color="auto" w:fill="FFFFFF"/>
        </w:rPr>
        <w:t xml:space="preserve"> w</w:t>
      </w:r>
      <w:r w:rsidR="00EE6986">
        <w:rPr>
          <w:rFonts w:ascii="Cambria Math" w:hAnsi="Cambria Math" w:cs="Cambria Math"/>
          <w:b/>
          <w:bCs/>
          <w:shd w:val="pct15" w:color="auto" w:fill="FFFFFF"/>
        </w:rPr>
        <w:t>ith mu</w:t>
      </w:r>
      <w:proofErr w:type="gramStart"/>
      <w:r w:rsidR="00EE6986">
        <w:rPr>
          <w:rFonts w:ascii="Cambria Math" w:hAnsi="Cambria Math" w:cs="Cambria Math"/>
          <w:b/>
          <w:bCs/>
          <w:shd w:val="pct15" w:color="auto" w:fill="FFFFFF"/>
        </w:rPr>
        <w:t>=[</w:t>
      </w:r>
      <w:proofErr w:type="gramEnd"/>
      <w:r w:rsidR="00EE6986">
        <w:rPr>
          <w:rFonts w:ascii="Cambria Math" w:hAnsi="Cambria Math" w:cs="Cambria Math"/>
          <w:b/>
          <w:bCs/>
          <w:shd w:val="pct15" w:color="auto" w:fill="FFFFFF"/>
        </w:rPr>
        <w:t xml:space="preserve">1 1]’ , sigma=[5 3; 3 4], N=1000, </w:t>
      </w:r>
      <w:r w:rsidR="00EE6986" w:rsidRPr="00EE6986">
        <w:rPr>
          <w:rFonts w:cstheme="minorHAnsi"/>
          <w:b/>
          <w:bCs/>
          <w:kern w:val="0"/>
          <w:szCs w:val="24"/>
          <w:shd w:val="pct15" w:color="auto" w:fill="FFFFFF"/>
        </w:rPr>
        <w:t xml:space="preserve">calculates the estimates </w:t>
      </w:r>
      <w:proofErr w:type="spellStart"/>
      <w:r w:rsidR="00EE6986" w:rsidRPr="00EE6986">
        <w:rPr>
          <w:rFonts w:cstheme="minorHAnsi"/>
          <w:b/>
          <w:bCs/>
          <w:kern w:val="0"/>
          <w:szCs w:val="24"/>
          <w:shd w:val="pct15" w:color="auto" w:fill="FFFFFF"/>
        </w:rPr>
        <w:t>mu_hat</w:t>
      </w:r>
      <w:r w:rsidR="00EE6986" w:rsidRPr="00EE6986">
        <w:rPr>
          <w:rFonts w:cstheme="minorHAnsi"/>
          <w:b/>
          <w:bCs/>
          <w:kern w:val="0"/>
          <w:szCs w:val="24"/>
          <w:shd w:val="pct15" w:color="auto" w:fill="FFFFFF"/>
        </w:rPr>
        <w:softHyphen/>
      </w:r>
      <w:r w:rsidR="00EE6986" w:rsidRPr="00EE6986">
        <w:rPr>
          <w:rFonts w:cstheme="minorHAnsi"/>
          <w:b/>
          <w:bCs/>
          <w:kern w:val="0"/>
          <w:szCs w:val="24"/>
          <w:shd w:val="pct15" w:color="auto" w:fill="FFFFFF"/>
          <w:vertAlign w:val="subscript"/>
        </w:rPr>
        <w:t>ML</w:t>
      </w:r>
      <w:proofErr w:type="spellEnd"/>
      <w:r w:rsidR="00EE6986" w:rsidRPr="00EE6986">
        <w:rPr>
          <w:rFonts w:cstheme="minorHAnsi"/>
          <w:b/>
          <w:bCs/>
          <w:kern w:val="0"/>
          <w:szCs w:val="24"/>
          <w:shd w:val="pct15" w:color="auto" w:fill="FFFFFF"/>
        </w:rPr>
        <w:t xml:space="preserve">, </w:t>
      </w:r>
      <w:proofErr w:type="spellStart"/>
      <w:r w:rsidR="00EE6986" w:rsidRPr="00EE6986">
        <w:rPr>
          <w:rFonts w:cstheme="minorHAnsi"/>
          <w:b/>
          <w:bCs/>
          <w:kern w:val="0"/>
          <w:szCs w:val="24"/>
          <w:shd w:val="pct15" w:color="auto" w:fill="FFFFFF"/>
        </w:rPr>
        <w:t>sigma_hat</w:t>
      </w:r>
      <w:r w:rsidR="00EE6986" w:rsidRPr="00EE6986">
        <w:rPr>
          <w:rFonts w:cstheme="minorHAnsi"/>
          <w:b/>
          <w:bCs/>
          <w:kern w:val="0"/>
          <w:szCs w:val="24"/>
          <w:shd w:val="pct15" w:color="auto" w:fill="FFFFFF"/>
        </w:rPr>
        <w:softHyphen/>
      </w:r>
      <w:r w:rsidR="00EE6986" w:rsidRPr="00EE6986">
        <w:rPr>
          <w:rFonts w:cstheme="minorHAnsi"/>
          <w:b/>
          <w:bCs/>
          <w:kern w:val="0"/>
          <w:szCs w:val="24"/>
          <w:shd w:val="pct15" w:color="auto" w:fill="FFFFFF"/>
          <w:vertAlign w:val="subscript"/>
        </w:rPr>
        <w:t>ML</w:t>
      </w:r>
      <w:proofErr w:type="spellEnd"/>
      <w:r w:rsidR="00EE6986" w:rsidRPr="00EE6986">
        <w:rPr>
          <w:rFonts w:cstheme="minorHAnsi"/>
          <w:b/>
          <w:bCs/>
          <w:shd w:val="pct15" w:color="auto" w:fill="FFFFFF"/>
        </w:rPr>
        <w:t xml:space="preserve"> </w:t>
      </w:r>
    </w:p>
    <w:p w14:paraId="71052637" w14:textId="7D2D5CF3" w:rsidR="00967E83" w:rsidRPr="00EE6986" w:rsidRDefault="00967E83">
      <w:pPr>
        <w:rPr>
          <w:rFonts w:ascii="Cambria" w:eastAsia="Cambria" w:hAnsi="Cambria" w:cs="Cambria"/>
          <w:b/>
          <w:bCs/>
          <w:kern w:val="0"/>
          <w:sz w:val="17"/>
          <w:szCs w:val="17"/>
          <w:shd w:val="pct15" w:color="auto" w:fill="FFFFFF"/>
          <w:vertAlign w:val="subscript"/>
        </w:rPr>
      </w:pPr>
    </w:p>
    <w:p w14:paraId="73C85650" w14:textId="1BB019D0" w:rsidR="00EE6986" w:rsidRDefault="00EE6986">
      <w:r>
        <w:rPr>
          <w:rFonts w:hint="eastAsia"/>
        </w:rPr>
        <w:t>A:</w:t>
      </w:r>
    </w:p>
    <w:p w14:paraId="4DDAF875" w14:textId="6473A265" w:rsidR="00163F43" w:rsidRDefault="00163F43">
      <w:r>
        <w:rPr>
          <w:rFonts w:hint="eastAsia"/>
        </w:rPr>
        <w:t>同</w:t>
      </w:r>
      <w:r>
        <w:rPr>
          <w:rFonts w:hint="eastAsia"/>
        </w:rPr>
        <w:t>(a)</w:t>
      </w:r>
      <w:r>
        <w:rPr>
          <w:rFonts w:hint="eastAsia"/>
        </w:rPr>
        <w:t>小題</w:t>
      </w:r>
    </w:p>
    <w:p w14:paraId="4329F7E0" w14:textId="77777777" w:rsidR="00163F43" w:rsidRDefault="00163F43">
      <w:pPr>
        <w:rPr>
          <w:rFonts w:hint="eastAsia"/>
        </w:rPr>
      </w:pPr>
    </w:p>
    <w:p w14:paraId="1E638F41" w14:textId="77777777" w:rsidR="00163F43" w:rsidRPr="00163F43" w:rsidRDefault="00163F43" w:rsidP="00163F43">
      <w:pPr>
        <w:rPr>
          <w:rFonts w:hint="eastAsia"/>
        </w:rPr>
      </w:pPr>
      <w:r>
        <w:rPr>
          <w:rFonts w:hint="eastAsia"/>
        </w:rPr>
        <w:t>用作業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使用過的</w:t>
      </w:r>
      <w:proofErr w:type="spellStart"/>
      <w:r w:rsidRPr="00EE6986">
        <w:t>mvnrnd</w:t>
      </w:r>
      <w:proofErr w:type="spellEnd"/>
      <w:r>
        <w:rPr>
          <w:rFonts w:hint="eastAsia"/>
        </w:rPr>
        <w:t>產生</w:t>
      </w:r>
      <w:r>
        <w:rPr>
          <w:rFonts w:hint="eastAsia"/>
        </w:rPr>
        <w:t>s</w:t>
      </w:r>
      <w:r>
        <w:t>amples 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u_hat</w:t>
      </w:r>
      <w:r>
        <w:softHyphen/>
      </w:r>
      <w:r>
        <w:rPr>
          <w:vertAlign w:val="subscript"/>
        </w:rPr>
        <w:t>ML</w:t>
      </w:r>
      <w:proofErr w:type="spellEnd"/>
      <w:r w:rsidRPr="00EE6986">
        <w:rPr>
          <w:rFonts w:cstheme="minorHAnsi" w:hint="eastAsia"/>
          <w:kern w:val="0"/>
          <w:szCs w:val="24"/>
        </w:rPr>
        <w:t>的算法</w:t>
      </w:r>
      <w:r>
        <w:rPr>
          <w:rFonts w:cstheme="minorHAnsi" w:hint="eastAsia"/>
          <w:kern w:val="0"/>
          <w:szCs w:val="24"/>
        </w:rPr>
        <w:t>也</w:t>
      </w:r>
      <w:r w:rsidRPr="00EE6986">
        <w:rPr>
          <w:rFonts w:cstheme="minorHAnsi" w:hint="eastAsia"/>
          <w:kern w:val="0"/>
          <w:szCs w:val="24"/>
        </w:rPr>
        <w:t>是使用</w:t>
      </w:r>
      <w:r>
        <w:rPr>
          <w:rFonts w:cstheme="minorHAnsi" w:hint="eastAsia"/>
          <w:kern w:val="0"/>
          <w:szCs w:val="24"/>
        </w:rPr>
        <w:t>s</w:t>
      </w:r>
      <w:r>
        <w:rPr>
          <w:rFonts w:cstheme="minorHAnsi"/>
          <w:kern w:val="0"/>
          <w:szCs w:val="24"/>
        </w:rPr>
        <w:t>ample mean</w:t>
      </w:r>
      <w:r>
        <w:rPr>
          <w:rFonts w:cstheme="minorHAnsi" w:hint="eastAsia"/>
          <w:kern w:val="0"/>
          <w:szCs w:val="24"/>
        </w:rPr>
        <w:t>的方式</w:t>
      </w:r>
      <w:r w:rsidRPr="00EE6986">
        <w:rPr>
          <w:rFonts w:cstheme="minorHAnsi"/>
          <w:kern w:val="0"/>
          <w:szCs w:val="24"/>
        </w:rPr>
        <w:drawing>
          <wp:inline distT="0" distB="0" distL="0" distR="0" wp14:anchorId="6C7B601E" wp14:editId="54233EE1">
            <wp:extent cx="879764" cy="21880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679" cy="2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kern w:val="0"/>
          <w:szCs w:val="24"/>
        </w:rPr>
        <w:t>，透過呼叫</w:t>
      </w:r>
      <w:r>
        <w:rPr>
          <w:rFonts w:cstheme="minorHAnsi" w:hint="eastAsia"/>
          <w:kern w:val="0"/>
          <w:szCs w:val="24"/>
        </w:rPr>
        <w:t>f</w:t>
      </w:r>
      <w:r>
        <w:rPr>
          <w:rFonts w:cstheme="minorHAnsi"/>
          <w:kern w:val="0"/>
          <w:szCs w:val="24"/>
        </w:rPr>
        <w:t>unction part</w:t>
      </w:r>
      <w:r>
        <w:rPr>
          <w:rFonts w:cstheme="minorHAnsi" w:hint="eastAsia"/>
          <w:kern w:val="0"/>
          <w:szCs w:val="24"/>
        </w:rPr>
        <w:t>的</w:t>
      </w:r>
      <w:proofErr w:type="gramStart"/>
      <w:r>
        <w:rPr>
          <w:rFonts w:cstheme="minorHAnsi"/>
          <w:kern w:val="0"/>
          <w:szCs w:val="24"/>
        </w:rPr>
        <w:t>”</w:t>
      </w:r>
      <w:proofErr w:type="spellStart"/>
      <w:proofErr w:type="gramEnd"/>
      <w:r w:rsidRPr="00EE6986">
        <w:rPr>
          <w:rFonts w:cstheme="minorHAnsi"/>
          <w:kern w:val="0"/>
          <w:szCs w:val="24"/>
        </w:rPr>
        <w:t>estimate_mu</w:t>
      </w:r>
      <w:proofErr w:type="spellEnd"/>
      <w:proofErr w:type="gramStart"/>
      <w:r>
        <w:rPr>
          <w:rFonts w:cstheme="minorHAnsi"/>
          <w:kern w:val="0"/>
          <w:szCs w:val="24"/>
        </w:rPr>
        <w:t>”</w:t>
      </w:r>
      <w:proofErr w:type="gramEnd"/>
      <w:r>
        <w:rPr>
          <w:rFonts w:cstheme="minorHAnsi" w:hint="eastAsia"/>
          <w:kern w:val="0"/>
          <w:szCs w:val="24"/>
        </w:rPr>
        <w:t>計算</w:t>
      </w:r>
      <w:r>
        <w:rPr>
          <w:rFonts w:cstheme="minorHAnsi" w:hint="eastAsia"/>
          <w:kern w:val="0"/>
          <w:szCs w:val="24"/>
        </w:rPr>
        <w:t>;</w:t>
      </w:r>
      <w:r>
        <w:rPr>
          <w:rFonts w:cstheme="minorHAnsi"/>
          <w:kern w:val="0"/>
          <w:szCs w:val="24"/>
        </w:rPr>
        <w:t xml:space="preserve"> </w:t>
      </w:r>
      <w:proofErr w:type="spellStart"/>
      <w:r>
        <w:rPr>
          <w:rFonts w:cstheme="minorHAnsi" w:hint="eastAsia"/>
          <w:kern w:val="0"/>
          <w:szCs w:val="24"/>
        </w:rPr>
        <w:t>s</w:t>
      </w:r>
      <w:r>
        <w:rPr>
          <w:rFonts w:cstheme="minorHAnsi"/>
          <w:kern w:val="0"/>
          <w:szCs w:val="24"/>
        </w:rPr>
        <w:t>igma_hat</w:t>
      </w:r>
      <w:r>
        <w:rPr>
          <w:rFonts w:cstheme="minorHAnsi"/>
          <w:kern w:val="0"/>
          <w:szCs w:val="24"/>
        </w:rPr>
        <w:softHyphen/>
      </w:r>
      <w:r>
        <w:rPr>
          <w:rFonts w:cstheme="minorHAnsi" w:hint="eastAsia"/>
          <w:kern w:val="0"/>
          <w:szCs w:val="24"/>
          <w:vertAlign w:val="subscript"/>
        </w:rPr>
        <w:t>ML</w:t>
      </w:r>
      <w:proofErr w:type="spellEnd"/>
      <w:r>
        <w:rPr>
          <w:rFonts w:cstheme="minorHAnsi" w:hint="eastAsia"/>
          <w:kern w:val="0"/>
          <w:szCs w:val="24"/>
        </w:rPr>
        <w:t>的算法是</w:t>
      </w:r>
      <w:r w:rsidRPr="00163F43">
        <w:rPr>
          <w:rFonts w:cstheme="minorHAnsi"/>
          <w:kern w:val="0"/>
          <w:szCs w:val="24"/>
        </w:rPr>
        <w:drawing>
          <wp:inline distT="0" distB="0" distL="0" distR="0" wp14:anchorId="673031CD" wp14:editId="3EF36D2C">
            <wp:extent cx="1834003" cy="207819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5024" cy="26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kern w:val="0"/>
          <w:szCs w:val="24"/>
        </w:rPr>
        <w:t>，透過呼叫</w:t>
      </w:r>
      <w:r>
        <w:rPr>
          <w:rFonts w:cstheme="minorHAnsi" w:hint="eastAsia"/>
          <w:kern w:val="0"/>
          <w:szCs w:val="24"/>
        </w:rPr>
        <w:t>f</w:t>
      </w:r>
      <w:r>
        <w:rPr>
          <w:rFonts w:cstheme="minorHAnsi"/>
          <w:kern w:val="0"/>
          <w:szCs w:val="24"/>
        </w:rPr>
        <w:t>unction part</w:t>
      </w:r>
      <w:r>
        <w:rPr>
          <w:rFonts w:cstheme="minorHAnsi" w:hint="eastAsia"/>
          <w:kern w:val="0"/>
          <w:szCs w:val="24"/>
        </w:rPr>
        <w:t>的</w:t>
      </w:r>
      <w:proofErr w:type="gramStart"/>
      <w:r>
        <w:rPr>
          <w:rFonts w:cstheme="minorHAnsi"/>
          <w:kern w:val="0"/>
          <w:szCs w:val="24"/>
        </w:rPr>
        <w:t>”</w:t>
      </w:r>
      <w:proofErr w:type="spellStart"/>
      <w:proofErr w:type="gramEnd"/>
      <w:r w:rsidRPr="00163F43">
        <w:rPr>
          <w:rFonts w:cstheme="minorHAnsi"/>
          <w:kern w:val="0"/>
          <w:szCs w:val="24"/>
        </w:rPr>
        <w:t>estimate_sigma</w:t>
      </w:r>
      <w:proofErr w:type="spellEnd"/>
      <w:proofErr w:type="gramStart"/>
      <w:r>
        <w:rPr>
          <w:rFonts w:cstheme="minorHAnsi"/>
          <w:kern w:val="0"/>
          <w:szCs w:val="24"/>
        </w:rPr>
        <w:t>”</w:t>
      </w:r>
      <w:proofErr w:type="gramEnd"/>
      <w:r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 w:hint="eastAsia"/>
          <w:kern w:val="0"/>
          <w:szCs w:val="24"/>
        </w:rPr>
        <w:t>來計算。</w:t>
      </w:r>
    </w:p>
    <w:p w14:paraId="5D81C1AC" w14:textId="77777777" w:rsidR="00EE6986" w:rsidRPr="00163F43" w:rsidRDefault="00EE6986">
      <w:pPr>
        <w:rPr>
          <w:rFonts w:hint="eastAsia"/>
        </w:rPr>
      </w:pPr>
    </w:p>
    <w:sectPr w:rsidR="00EE6986" w:rsidRPr="00163F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71107"/>
    <w:multiLevelType w:val="hybridMultilevel"/>
    <w:tmpl w:val="A0A67960"/>
    <w:lvl w:ilvl="0" w:tplc="D592D998">
      <w:start w:val="1"/>
      <w:numFmt w:val="lowerLetter"/>
      <w:lvlText w:val="(%1)"/>
      <w:lvlJc w:val="left"/>
      <w:pPr>
        <w:ind w:left="360" w:hanging="360"/>
      </w:pPr>
      <w:rPr>
        <w:rFonts w:hint="default"/>
        <w:shd w:val="pct15" w:color="auto" w:fill="FFFF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83"/>
    <w:rsid w:val="00163F43"/>
    <w:rsid w:val="005D3FDF"/>
    <w:rsid w:val="00967E83"/>
    <w:rsid w:val="00E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97FF"/>
  <w15:chartTrackingRefBased/>
  <w15:docId w15:val="{DCA09E42-3C97-4D6D-9B09-88FFC5AB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E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QingWen Yang</dc:creator>
  <cp:keywords/>
  <dc:description/>
  <cp:lastModifiedBy>QingWen Yang</cp:lastModifiedBy>
  <cp:revision>1</cp:revision>
  <dcterms:created xsi:type="dcterms:W3CDTF">2021-04-11T09:12:00Z</dcterms:created>
  <dcterms:modified xsi:type="dcterms:W3CDTF">2021-04-11T09:39:00Z</dcterms:modified>
</cp:coreProperties>
</file>