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F034F" w14:textId="00F8BD72" w:rsidR="00C15002" w:rsidRDefault="00C15002" w:rsidP="008F2419">
      <w:pPr>
        <w:pStyle w:val="Heading1"/>
        <w:spacing w:before="0" w:after="160"/>
      </w:pPr>
      <w:r>
        <w:t>System Architecture</w:t>
      </w:r>
    </w:p>
    <w:p w14:paraId="1C403720" w14:textId="3E775E68" w:rsidR="00682828" w:rsidRDefault="00C15002" w:rsidP="00682828">
      <w:pPr>
        <w:jc w:val="both"/>
      </w:pPr>
      <w:r>
        <w:t>Kafka</w:t>
      </w:r>
      <w:r w:rsidR="008F2419">
        <w:t xml:space="preserve"> Stack</w:t>
      </w:r>
      <w:r>
        <w:t xml:space="preserve"> is the </w:t>
      </w:r>
      <w:r w:rsidR="00030072">
        <w:t>System A</w:t>
      </w:r>
      <w:r>
        <w:t xml:space="preserve">rchitecture considered for </w:t>
      </w:r>
      <w:r w:rsidRPr="00C15002">
        <w:t xml:space="preserve">designing </w:t>
      </w:r>
      <w:r>
        <w:t xml:space="preserve">the </w:t>
      </w:r>
      <w:r w:rsidRPr="00C15002">
        <w:t>data infrastructure on the cloud for a company whose main business is in processing images</w:t>
      </w:r>
      <w:r w:rsidR="00682828">
        <w:t>.</w:t>
      </w:r>
      <w:r w:rsidR="00B51A7D">
        <w:t xml:space="preserve"> </w:t>
      </w:r>
      <w:r w:rsidR="0040589C">
        <w:t xml:space="preserve">Within the architecture, the Azure CosmoDB is considered as it provides </w:t>
      </w:r>
      <w:r w:rsidR="0040589C" w:rsidRPr="0040589C">
        <w:t>On-the-fly scaling</w:t>
      </w:r>
      <w:r w:rsidR="0040589C">
        <w:t xml:space="preserve">, </w:t>
      </w:r>
      <w:r w:rsidR="0040589C" w:rsidRPr="0040589C">
        <w:t>Auto Indexing</w:t>
      </w:r>
      <w:r w:rsidR="0040589C">
        <w:t xml:space="preserve">, and it supports </w:t>
      </w:r>
      <w:r w:rsidR="0040589C" w:rsidRPr="0040589C">
        <w:t>Stored Procedures and Transactions</w:t>
      </w:r>
      <w:r w:rsidR="0040589C">
        <w:t xml:space="preserve"> which is a relevant tools </w:t>
      </w:r>
      <w:r w:rsidR="00886BE7">
        <w:t xml:space="preserve">for processing frequent </w:t>
      </w:r>
      <w:r w:rsidR="00886BE7" w:rsidRPr="00886BE7">
        <w:t>Structured Query Language</w:t>
      </w:r>
      <w:r w:rsidR="00886BE7">
        <w:t xml:space="preserve"> (SQL)</w:t>
      </w:r>
      <w:r w:rsidR="003051C5">
        <w:t>, and would be helpful for future plan to automate the extraction of key statistic process</w:t>
      </w:r>
      <w:r w:rsidR="0040589C">
        <w:t>.</w:t>
      </w:r>
      <w:r w:rsidR="005E17DD">
        <w:t xml:space="preserve"> </w:t>
      </w:r>
      <w:bookmarkStart w:id="0" w:name="_GoBack"/>
      <w:bookmarkEnd w:id="0"/>
      <w:r w:rsidR="0040589C">
        <w:t>Th</w:t>
      </w:r>
      <w:r w:rsidR="00B51A7D">
        <w:t xml:space="preserve">e Architecture consists of components such as the Broker, </w:t>
      </w:r>
      <w:r w:rsidR="002F1477">
        <w:t xml:space="preserve">Topic, </w:t>
      </w:r>
      <w:r w:rsidR="00B51A7D">
        <w:t>Consumer</w:t>
      </w:r>
      <w:r w:rsidR="002F1477">
        <w:t>, and Producer.</w:t>
      </w:r>
      <w:r w:rsidR="00EE2923">
        <w:t xml:space="preserve"> A short description of what each of these components performs is as provided below.</w:t>
      </w:r>
    </w:p>
    <w:p w14:paraId="1B50DFD5" w14:textId="1692E3F7" w:rsidR="00682828" w:rsidRDefault="00682828" w:rsidP="00682828">
      <w:pPr>
        <w:pStyle w:val="ListParagraph"/>
        <w:numPr>
          <w:ilvl w:val="0"/>
          <w:numId w:val="1"/>
        </w:numPr>
        <w:jc w:val="both"/>
      </w:pPr>
      <w:r>
        <w:t>Broker</w:t>
      </w:r>
    </w:p>
    <w:p w14:paraId="08A7C154" w14:textId="77777777" w:rsidR="00682828" w:rsidRDefault="00682828" w:rsidP="00775637">
      <w:pPr>
        <w:pStyle w:val="ListParagraph"/>
        <w:numPr>
          <w:ilvl w:val="0"/>
          <w:numId w:val="7"/>
        </w:numPr>
        <w:ind w:left="714" w:hanging="357"/>
        <w:contextualSpacing w:val="0"/>
        <w:jc w:val="both"/>
      </w:pPr>
      <w:r>
        <w:t>A broker is a server that stores messages sent to the topics and serves consumer requests.</w:t>
      </w:r>
    </w:p>
    <w:p w14:paraId="26B069EA" w14:textId="77777777" w:rsidR="00682828" w:rsidRDefault="00682828" w:rsidP="00682828">
      <w:pPr>
        <w:pStyle w:val="ListParagraph"/>
        <w:numPr>
          <w:ilvl w:val="0"/>
          <w:numId w:val="1"/>
        </w:numPr>
        <w:jc w:val="both"/>
      </w:pPr>
      <w:r>
        <w:t>Topic</w:t>
      </w:r>
    </w:p>
    <w:p w14:paraId="0C9B120B" w14:textId="21D823B7" w:rsidR="00682828" w:rsidRDefault="00682828" w:rsidP="00775637">
      <w:pPr>
        <w:pStyle w:val="ListParagraph"/>
        <w:numPr>
          <w:ilvl w:val="0"/>
          <w:numId w:val="6"/>
        </w:numPr>
        <w:ind w:left="714" w:hanging="357"/>
        <w:contextualSpacing w:val="0"/>
        <w:jc w:val="both"/>
      </w:pPr>
      <w:r>
        <w:t>A topic is a queue of messages written by one or more producers and read by one or more consumers.</w:t>
      </w:r>
    </w:p>
    <w:p w14:paraId="340FE678" w14:textId="77777777" w:rsidR="00682828" w:rsidRDefault="00682828" w:rsidP="00682828">
      <w:pPr>
        <w:jc w:val="both"/>
      </w:pPr>
      <w:r>
        <w:t>Producer</w:t>
      </w:r>
    </w:p>
    <w:p w14:paraId="40860781" w14:textId="7BDEE903" w:rsidR="00682828" w:rsidRDefault="00682828" w:rsidP="00775637">
      <w:pPr>
        <w:pStyle w:val="ListParagraph"/>
        <w:numPr>
          <w:ilvl w:val="0"/>
          <w:numId w:val="5"/>
        </w:numPr>
        <w:ind w:left="714" w:hanging="357"/>
        <w:contextualSpacing w:val="0"/>
        <w:jc w:val="both"/>
      </w:pPr>
      <w:r>
        <w:t>A producer is an external process that sends records to a Kafka topic.</w:t>
      </w:r>
    </w:p>
    <w:p w14:paraId="70DABD12" w14:textId="77777777" w:rsidR="00682828" w:rsidRDefault="00682828" w:rsidP="00682828">
      <w:pPr>
        <w:pStyle w:val="ListParagraph"/>
        <w:numPr>
          <w:ilvl w:val="0"/>
          <w:numId w:val="1"/>
        </w:numPr>
        <w:jc w:val="both"/>
      </w:pPr>
      <w:r>
        <w:t>Consumer</w:t>
      </w:r>
    </w:p>
    <w:p w14:paraId="6056DC5B" w14:textId="319E0782" w:rsidR="00682828" w:rsidRDefault="00682828" w:rsidP="00775637">
      <w:pPr>
        <w:pStyle w:val="ListParagraph"/>
        <w:numPr>
          <w:ilvl w:val="0"/>
          <w:numId w:val="2"/>
        </w:numPr>
        <w:ind w:left="714" w:hanging="357"/>
        <w:contextualSpacing w:val="0"/>
        <w:jc w:val="both"/>
      </w:pPr>
      <w:r>
        <w:t>A consumer is an external process that receives topic streams from a Kafka cluster.</w:t>
      </w:r>
    </w:p>
    <w:p w14:paraId="486897E3" w14:textId="6979BE43" w:rsidR="00775637" w:rsidRDefault="00682828" w:rsidP="00775637">
      <w:pPr>
        <w:pStyle w:val="ListParagraph"/>
        <w:numPr>
          <w:ilvl w:val="0"/>
          <w:numId w:val="1"/>
        </w:numPr>
        <w:jc w:val="both"/>
      </w:pPr>
      <w:r>
        <w:t>Client</w:t>
      </w:r>
    </w:p>
    <w:p w14:paraId="1317EBF0" w14:textId="0C4B8637" w:rsidR="00682828" w:rsidRDefault="00682828" w:rsidP="006E7C6C">
      <w:pPr>
        <w:pStyle w:val="ListParagraph"/>
        <w:numPr>
          <w:ilvl w:val="0"/>
          <w:numId w:val="2"/>
        </w:numPr>
        <w:ind w:left="714" w:hanging="357"/>
        <w:jc w:val="both"/>
      </w:pPr>
      <w:r>
        <w:t xml:space="preserve">Client is a term used to refer to either producers </w:t>
      </w:r>
      <w:proofErr w:type="gramStart"/>
      <w:r>
        <w:t>and</w:t>
      </w:r>
      <w:proofErr w:type="gramEnd"/>
      <w:r>
        <w:t xml:space="preserve"> consumers.</w:t>
      </w:r>
    </w:p>
    <w:p w14:paraId="19D06471" w14:textId="241D5CBC" w:rsidR="00C15002" w:rsidRDefault="008F2419" w:rsidP="006E7C6C">
      <w:pPr>
        <w:pStyle w:val="Heading1"/>
        <w:spacing w:before="0" w:after="160"/>
      </w:pPr>
      <w:r>
        <w:t>Process Flow</w:t>
      </w:r>
    </w:p>
    <w:p w14:paraId="157B5E22" w14:textId="6DFE8BB0" w:rsidR="00D3042F" w:rsidRPr="00D3042F" w:rsidRDefault="00D3042F" w:rsidP="00D3042F">
      <w:pPr>
        <w:pStyle w:val="Heading2"/>
      </w:pPr>
      <w:r>
        <w:t>Uploading of Images</w:t>
      </w:r>
    </w:p>
    <w:p w14:paraId="23AEF7A8" w14:textId="4DEBD38B" w:rsidR="0098117D" w:rsidRDefault="0098117D" w:rsidP="0098117D">
      <w:pPr>
        <w:jc w:val="both"/>
      </w:pPr>
      <w:r>
        <w:t>In the daily operation, whenever customer/client uploads</w:t>
      </w:r>
      <w:r w:rsidR="007D6BAC">
        <w:t xml:space="preserve"> stream of</w:t>
      </w:r>
      <w:r>
        <w:t xml:space="preserve"> images, the process first goes through the Load Balancer, followed by the Front-End Upload. After which, the Image Processing (Producers) sends these images to the </w:t>
      </w:r>
      <w:r w:rsidR="00E0659D">
        <w:t>Kafka</w:t>
      </w:r>
      <w:r>
        <w:t xml:space="preserve"> Cluster</w:t>
      </w:r>
      <w:r w:rsidR="008A0B39">
        <w:t xml:space="preserve"> through Node.js gateway,</w:t>
      </w:r>
      <w:r>
        <w:t xml:space="preserve"> which is </w:t>
      </w:r>
      <w:r w:rsidR="008A0B39">
        <w:t xml:space="preserve">then </w:t>
      </w:r>
      <w:r>
        <w:t>picked up by one of the available Kafka Broker (Node Worker)</w:t>
      </w:r>
      <w:r w:rsidR="00C055C1">
        <w:t xml:space="preserve"> at the point of time</w:t>
      </w:r>
      <w:r w:rsidR="00E0659D">
        <w:t>. Lastly, the Kafka Broker interacts with the CosmoDB to inserts these images over to the database.</w:t>
      </w:r>
    </w:p>
    <w:p w14:paraId="4F64F676" w14:textId="1B7E0E94" w:rsidR="00D3042F" w:rsidRDefault="00D3042F" w:rsidP="00D3042F">
      <w:pPr>
        <w:pStyle w:val="Heading2"/>
      </w:pPr>
      <w:r>
        <w:t>Retrieval of Images</w:t>
      </w:r>
    </w:p>
    <w:p w14:paraId="4E02100B" w14:textId="14AD69DF" w:rsidR="00D3042F" w:rsidRDefault="007D6BAC" w:rsidP="007D6BAC">
      <w:pPr>
        <w:jc w:val="both"/>
      </w:pPr>
      <w:r>
        <w:t>In the daily operation, when Analyst would like to retrieve the current stream of images available within the CosmoDB</w:t>
      </w:r>
      <w:r w:rsidR="001678A0">
        <w:t xml:space="preserve">. </w:t>
      </w:r>
      <w:r>
        <w:t>The retrieval of Images is handled by t</w:t>
      </w:r>
      <w:r w:rsidR="005F25FB">
        <w:t>he Kafka Broker</w:t>
      </w:r>
      <w:r w:rsidR="001678A0">
        <w:t>, where</w:t>
      </w:r>
      <w:r w:rsidR="005F25FB">
        <w:t xml:space="preserve"> the </w:t>
      </w:r>
      <w:r w:rsidR="005F25FB" w:rsidRPr="005F25FB">
        <w:t>stream of images</w:t>
      </w:r>
      <w:r w:rsidR="001678A0">
        <w:t xml:space="preserve"> is sent across</w:t>
      </w:r>
      <w:r w:rsidR="005F25FB" w:rsidRPr="005F25FB">
        <w:t xml:space="preserve"> using a Kafka stream</w:t>
      </w:r>
      <w:r w:rsidR="001678A0">
        <w:t xml:space="preserve"> to the Front-End Image Stream (Consumers)</w:t>
      </w:r>
      <w:r w:rsidR="00EA41EE">
        <w:t xml:space="preserve">. </w:t>
      </w:r>
      <w:r w:rsidR="009E69E8">
        <w:t>Lastly, these images would be made available to the Analyst for download.</w:t>
      </w:r>
    </w:p>
    <w:p w14:paraId="6C03EF76" w14:textId="3D4C6D33" w:rsidR="009E69E8" w:rsidRDefault="009E69E8" w:rsidP="009E69E8">
      <w:pPr>
        <w:pStyle w:val="Heading2"/>
        <w:spacing w:before="0" w:after="160"/>
      </w:pPr>
      <w:r>
        <w:t>Business Intelligence Data Analytic</w:t>
      </w:r>
    </w:p>
    <w:p w14:paraId="186E3445" w14:textId="044BD748" w:rsidR="00EA41EE" w:rsidRPr="00D3042F" w:rsidRDefault="009E69E8" w:rsidP="007D6BAC">
      <w:pPr>
        <w:jc w:val="both"/>
      </w:pPr>
      <w:r>
        <w:t xml:space="preserve">The </w:t>
      </w:r>
      <w:r w:rsidR="00EA41EE">
        <w:t xml:space="preserve">extraction of </w:t>
      </w:r>
      <w:r w:rsidR="00EA41EE" w:rsidRPr="001678A0">
        <w:t xml:space="preserve">key statistics </w:t>
      </w:r>
      <w:r>
        <w:t>which includes the</w:t>
      </w:r>
      <w:r w:rsidR="00EA41EE" w:rsidRPr="001678A0">
        <w:t xml:space="preserve"> number and type of images processed, and by which customers</w:t>
      </w:r>
      <w:r>
        <w:t xml:space="preserve"> is powered by the Power BI, which interacts with the CosmoDB for the available dataset by establishing connection between it</w:t>
      </w:r>
      <w:r w:rsidR="00912388">
        <w:t xml:space="preserve"> and perform the analytic at the bac</w:t>
      </w:r>
      <w:r w:rsidR="008536E5">
        <w:t>kground process. The Analyst is just required to interact with the Power BI to perform the extraction.</w:t>
      </w:r>
    </w:p>
    <w:p w14:paraId="47AFBE12" w14:textId="77777777" w:rsidR="0098117D" w:rsidRDefault="008F2419" w:rsidP="009123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DA52D" wp14:editId="3E4D9593">
            <wp:extent cx="4126689" cy="188595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003" cy="189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36B2C" w14:textId="7B8BA4ED" w:rsidR="008F2419" w:rsidRDefault="0098117D" w:rsidP="0098117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Kafka Stack Architecture</w:t>
      </w:r>
    </w:p>
    <w:p w14:paraId="6C46638E" w14:textId="6BBEA496" w:rsidR="00841C27" w:rsidRDefault="00AE1A52" w:rsidP="00AE1A52">
      <w:pPr>
        <w:pStyle w:val="Heading1"/>
      </w:pPr>
      <w:r>
        <w:t>Assumptions</w:t>
      </w:r>
    </w:p>
    <w:p w14:paraId="7F31008E" w14:textId="4F96DBBA" w:rsidR="00AE1A52" w:rsidRDefault="00AE1A52" w:rsidP="00AE1A52">
      <w:pPr>
        <w:pStyle w:val="ListParagraph"/>
        <w:numPr>
          <w:ilvl w:val="0"/>
          <w:numId w:val="9"/>
        </w:numPr>
      </w:pPr>
      <w:r>
        <w:t>In the future, if the company would like to perform other types of Data Visualisations.</w:t>
      </w:r>
    </w:p>
    <w:p w14:paraId="69785020" w14:textId="77A135C6" w:rsidR="00AE1A52" w:rsidRDefault="00AE1A52" w:rsidP="00AE1A52">
      <w:pPr>
        <w:pStyle w:val="ListParagraph"/>
        <w:numPr>
          <w:ilvl w:val="0"/>
          <w:numId w:val="9"/>
        </w:numPr>
      </w:pPr>
      <w:r>
        <w:t xml:space="preserve">The sizes of stream of images varies and the storage requirements to stores these images would be expected to be increase exponential overtime. </w:t>
      </w:r>
    </w:p>
    <w:p w14:paraId="7E98F7D8" w14:textId="0ABA3210" w:rsidR="00663D46" w:rsidRPr="00AE1A52" w:rsidRDefault="00663D46" w:rsidP="00AE1A52">
      <w:pPr>
        <w:pStyle w:val="ListParagraph"/>
        <w:numPr>
          <w:ilvl w:val="0"/>
          <w:numId w:val="9"/>
        </w:numPr>
      </w:pPr>
      <w:r>
        <w:t>New Analyst would come join the company and has little to minimal knowledge on Data Analytics.</w:t>
      </w:r>
    </w:p>
    <w:sectPr w:rsidR="00663D46" w:rsidRPr="00AE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2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7A043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E31AC"/>
    <w:multiLevelType w:val="hybridMultilevel"/>
    <w:tmpl w:val="5F78F6B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7FF5"/>
    <w:multiLevelType w:val="hybridMultilevel"/>
    <w:tmpl w:val="B888E8B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B40802"/>
    <w:multiLevelType w:val="hybridMultilevel"/>
    <w:tmpl w:val="EC42589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83DBC"/>
    <w:multiLevelType w:val="hybridMultilevel"/>
    <w:tmpl w:val="0B5284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62D35"/>
    <w:multiLevelType w:val="hybridMultilevel"/>
    <w:tmpl w:val="323CB32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40907"/>
    <w:multiLevelType w:val="hybridMultilevel"/>
    <w:tmpl w:val="28DE2F3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53BA0"/>
    <w:multiLevelType w:val="hybridMultilevel"/>
    <w:tmpl w:val="6994D8E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E4"/>
    <w:rsid w:val="000106D8"/>
    <w:rsid w:val="00030072"/>
    <w:rsid w:val="001678A0"/>
    <w:rsid w:val="002F1477"/>
    <w:rsid w:val="00303D95"/>
    <w:rsid w:val="003051C5"/>
    <w:rsid w:val="00374E8D"/>
    <w:rsid w:val="003815CB"/>
    <w:rsid w:val="0040589C"/>
    <w:rsid w:val="004C7417"/>
    <w:rsid w:val="005E17DD"/>
    <w:rsid w:val="005F25FB"/>
    <w:rsid w:val="00645E5E"/>
    <w:rsid w:val="00663D46"/>
    <w:rsid w:val="00682828"/>
    <w:rsid w:val="006E7C6C"/>
    <w:rsid w:val="00775637"/>
    <w:rsid w:val="007D6BAC"/>
    <w:rsid w:val="00841C27"/>
    <w:rsid w:val="008536E5"/>
    <w:rsid w:val="00886BE7"/>
    <w:rsid w:val="008A0B39"/>
    <w:rsid w:val="008D2495"/>
    <w:rsid w:val="008F2419"/>
    <w:rsid w:val="00912388"/>
    <w:rsid w:val="0098117D"/>
    <w:rsid w:val="009E69E8"/>
    <w:rsid w:val="00AE1A52"/>
    <w:rsid w:val="00B51A7D"/>
    <w:rsid w:val="00C055C1"/>
    <w:rsid w:val="00C15002"/>
    <w:rsid w:val="00D3042F"/>
    <w:rsid w:val="00D70510"/>
    <w:rsid w:val="00E0659D"/>
    <w:rsid w:val="00EA41EE"/>
    <w:rsid w:val="00EE2923"/>
    <w:rsid w:val="00FB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6C8"/>
  <w15:chartTrackingRefBased/>
  <w15:docId w15:val="{C14B540B-ABA5-4147-A8CA-C1182D9E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8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1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wenxiang</dc:creator>
  <cp:keywords/>
  <dc:description/>
  <cp:lastModifiedBy>toh wenxiang</cp:lastModifiedBy>
  <cp:revision>35</cp:revision>
  <dcterms:created xsi:type="dcterms:W3CDTF">2020-11-08T02:25:00Z</dcterms:created>
  <dcterms:modified xsi:type="dcterms:W3CDTF">2020-11-08T04:42:00Z</dcterms:modified>
</cp:coreProperties>
</file>