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0B199">
      <w:pPr>
        <w:pStyle w:val="2"/>
        <w:ind w:left="-288" w:leftChars="-120" w:right="-1190" w:rightChars="-496" w:firstLine="2"/>
        <w:jc w:val="center"/>
        <w:rPr>
          <w:rFonts w:ascii="Times New Roman" w:hAnsi="Times New Roman"/>
          <w:sz w:val="24"/>
          <w:lang w:eastAsia="zh-CN"/>
        </w:rPr>
      </w:pPr>
      <w:bookmarkStart w:id="2" w:name="_GoBack"/>
      <w:bookmarkEnd w:id="2"/>
      <w:r>
        <w:rPr>
          <w:rFonts w:ascii="Times New Roman" w:hAnsi="Times New Roman" w:eastAsia="MS Mincho"/>
          <w:b/>
          <w:bCs/>
          <w:sz w:val="24"/>
        </w:rPr>
        <w:t>Variables</w:t>
      </w:r>
      <w:r>
        <w:rPr>
          <w:rFonts w:hint="eastAsia" w:ascii="Times New Roman" w:hAnsi="Times New Roman"/>
          <w:b/>
          <w:bCs/>
          <w:sz w:val="24"/>
          <w:lang w:eastAsia="zh-CN"/>
        </w:rPr>
        <w:t xml:space="preserve"> name for our estimation and analysis</w:t>
      </w:r>
    </w:p>
    <w:p w14:paraId="767C0DCC">
      <w:pPr>
        <w:pStyle w:val="2"/>
        <w:ind w:left="-288" w:leftChars="-120" w:right="-1190" w:rightChars="-496" w:firstLine="2"/>
        <w:rPr>
          <w:rFonts w:ascii="Times New Roman" w:hAnsi="Times New Roman"/>
          <w:sz w:val="24"/>
          <w:lang w:eastAsia="zh-CN"/>
        </w:rPr>
      </w:pPr>
    </w:p>
    <w:p w14:paraId="085FB636">
      <w:pPr>
        <w:pStyle w:val="2"/>
        <w:ind w:left="-288" w:leftChars="-120" w:right="-1190" w:rightChars="-496" w:firstLine="2"/>
        <w:rPr>
          <w:rFonts w:ascii="Times New Roman" w:hAnsi="Times New Roman" w:eastAsia="MS Mincho"/>
          <w:sz w:val="24"/>
        </w:rPr>
      </w:pPr>
      <w:r>
        <w:rPr>
          <w:rFonts w:ascii="Times New Roman" w:hAnsi="Times New Roman" w:eastAsia="MS Mincho"/>
          <w:sz w:val="24"/>
        </w:rPr>
        <w:t xml:space="preserve">1   </w:t>
      </w:r>
      <w:r>
        <w:rPr>
          <w:rFonts w:ascii="Times New Roman" w:hAnsi="Times New Roman"/>
          <w:sz w:val="24"/>
          <w:lang w:eastAsia="zh-CN"/>
        </w:rPr>
        <w:t xml:space="preserve">  id</w:t>
      </w:r>
      <w:r>
        <w:rPr>
          <w:rFonts w:ascii="Times New Roman" w:hAnsi="Times New Roman" w:eastAsia="MS Mincho"/>
          <w:sz w:val="24"/>
        </w:rPr>
        <w:t xml:space="preserve">        </w:t>
      </w:r>
      <w:r>
        <w:rPr>
          <w:rFonts w:ascii="Times New Roman" w:hAnsi="Times New Roman"/>
          <w:sz w:val="24"/>
          <w:lang w:eastAsia="zh-CN"/>
        </w:rPr>
        <w:t xml:space="preserve">            </w:t>
      </w:r>
      <w:r>
        <w:rPr>
          <w:rFonts w:ascii="Times New Roman" w:hAnsi="Times New Roman" w:eastAsia="MS Mincho"/>
          <w:sz w:val="24"/>
        </w:rPr>
        <w:t xml:space="preserve"> </w:t>
      </w:r>
    </w:p>
    <w:p w14:paraId="3C442FE2">
      <w:pPr>
        <w:pStyle w:val="2"/>
        <w:ind w:left="-288" w:leftChars="-120" w:right="-1190" w:rightChars="-496" w:firstLine="2"/>
        <w:rPr>
          <w:rFonts w:ascii="Times New Roman" w:hAnsi="Times New Roman" w:eastAsia="MS Mincho"/>
          <w:sz w:val="24"/>
        </w:rPr>
      </w:pPr>
      <w:r>
        <w:rPr>
          <w:rFonts w:ascii="Times New Roman" w:hAnsi="Times New Roman" w:eastAsia="MS Mincho"/>
          <w:sz w:val="24"/>
        </w:rPr>
        <w:t xml:space="preserve">2   </w:t>
      </w:r>
      <w:r>
        <w:rPr>
          <w:rFonts w:ascii="Times New Roman" w:hAnsi="Times New Roman"/>
          <w:sz w:val="24"/>
          <w:lang w:eastAsia="zh-CN"/>
        </w:rPr>
        <w:t xml:space="preserve"> </w:t>
      </w:r>
      <w:r>
        <w:rPr>
          <w:rFonts w:ascii="Times New Roman" w:hAnsi="Times New Roman" w:eastAsia="MS Mincho"/>
          <w:sz w:val="24"/>
        </w:rPr>
        <w:t xml:space="preserve"> </w:t>
      </w:r>
      <w:r>
        <w:rPr>
          <w:rFonts w:ascii="Times New Roman" w:hAnsi="Times New Roman"/>
          <w:sz w:val="24"/>
          <w:lang w:eastAsia="zh-CN"/>
        </w:rPr>
        <w:t>y</w:t>
      </w:r>
      <w:r>
        <w:rPr>
          <w:rFonts w:ascii="Times New Roman" w:hAnsi="Times New Roman" w:eastAsia="MS Mincho"/>
          <w:sz w:val="24"/>
        </w:rPr>
        <w:t xml:space="preserve">ear     </w:t>
      </w:r>
      <w:r>
        <w:rPr>
          <w:rFonts w:ascii="Times New Roman" w:hAnsi="Times New Roman"/>
          <w:sz w:val="24"/>
          <w:lang w:eastAsia="zh-CN"/>
        </w:rPr>
        <w:t xml:space="preserve">         Y</w:t>
      </w:r>
      <w:r>
        <w:rPr>
          <w:rFonts w:ascii="Times New Roman" w:hAnsi="Times New Roman" w:eastAsia="MS Mincho"/>
          <w:sz w:val="24"/>
        </w:rPr>
        <w:t>ear</w:t>
      </w:r>
    </w:p>
    <w:p w14:paraId="200FC4E3">
      <w:pPr>
        <w:pStyle w:val="2"/>
        <w:ind w:left="-288" w:leftChars="-120" w:right="-1190" w:rightChars="-496" w:firstLine="2"/>
        <w:rPr>
          <w:rFonts w:ascii="Times New Roman" w:hAnsi="Times New Roman" w:eastAsia="MS Mincho"/>
          <w:sz w:val="24"/>
        </w:rPr>
      </w:pPr>
      <w:r>
        <w:rPr>
          <w:rFonts w:ascii="Times New Roman" w:hAnsi="Times New Roman" w:eastAsia="MS Mincho"/>
          <w:sz w:val="24"/>
        </w:rPr>
        <w:t xml:space="preserve">3  </w:t>
      </w:r>
      <w:r>
        <w:rPr>
          <w:rFonts w:ascii="Times New Roman" w:hAnsi="Times New Roman"/>
          <w:sz w:val="24"/>
          <w:lang w:eastAsia="zh-CN"/>
        </w:rPr>
        <w:t xml:space="preserve"> </w:t>
      </w:r>
      <w:r>
        <w:rPr>
          <w:rFonts w:ascii="Times New Roman" w:hAnsi="Times New Roman" w:eastAsia="MS Mincho"/>
          <w:sz w:val="24"/>
        </w:rPr>
        <w:t xml:space="preserve">  responds          </w:t>
      </w:r>
      <w:r>
        <w:rPr>
          <w:rFonts w:hint="eastAsia" w:ascii="Times New Roman" w:hAnsi="Times New Roman"/>
          <w:sz w:val="24"/>
          <w:lang w:eastAsia="zh-CN"/>
        </w:rPr>
        <w:t>没有信息</w:t>
      </w:r>
      <w:r>
        <w:rPr>
          <w:rFonts w:ascii="Times New Roman" w:hAnsi="Times New Roman" w:eastAsia="MS Mincho"/>
          <w:sz w:val="24"/>
        </w:rPr>
        <w:t xml:space="preserve">       </w:t>
      </w:r>
    </w:p>
    <w:p w14:paraId="4B69A7AA">
      <w:pPr>
        <w:pStyle w:val="2"/>
        <w:ind w:left="-288" w:leftChars="-120" w:right="-1190" w:rightChars="-496" w:firstLine="2"/>
        <w:rPr>
          <w:rFonts w:ascii="Times New Roman" w:hAnsi="Times New Roman"/>
          <w:sz w:val="24"/>
          <w:lang w:eastAsia="zh-CN"/>
        </w:rPr>
      </w:pPr>
      <w:r>
        <w:rPr>
          <w:rFonts w:ascii="Times New Roman" w:hAnsi="Times New Roman" w:eastAsia="MS Mincho"/>
          <w:sz w:val="24"/>
        </w:rPr>
        <w:t xml:space="preserve">4  </w:t>
      </w:r>
      <w:r>
        <w:rPr>
          <w:rFonts w:ascii="Times New Roman" w:hAnsi="Times New Roman"/>
          <w:sz w:val="24"/>
          <w:lang w:eastAsia="zh-CN"/>
        </w:rPr>
        <w:t xml:space="preserve"> </w:t>
      </w:r>
      <w:r>
        <w:rPr>
          <w:rFonts w:ascii="Times New Roman" w:hAnsi="Times New Roman" w:eastAsia="MS Mincho"/>
          <w:sz w:val="24"/>
        </w:rPr>
        <w:t xml:space="preserve">  initial_year</w:t>
      </w:r>
      <w:r>
        <w:rPr>
          <w:rFonts w:ascii="Times New Roman" w:hAnsi="Times New Roman"/>
          <w:sz w:val="24"/>
          <w:lang w:eastAsia="zh-CN"/>
        </w:rPr>
        <w:t xml:space="preserve"> </w:t>
      </w:r>
      <w:r>
        <w:rPr>
          <w:rFonts w:ascii="Times New Roman" w:hAnsi="Times New Roman" w:eastAsia="MS Mincho"/>
          <w:sz w:val="24"/>
        </w:rPr>
        <w:t xml:space="preserve">     </w:t>
      </w:r>
      <w:r>
        <w:rPr>
          <w:rFonts w:hint="eastAsia" w:ascii="Times New Roman" w:hAnsi="Times New Roman"/>
          <w:sz w:val="24"/>
          <w:lang w:eastAsia="zh-CN"/>
        </w:rPr>
        <w:t xml:space="preserve">  </w:t>
      </w:r>
      <w:r>
        <w:rPr>
          <w:rFonts w:ascii="Times New Roman" w:hAnsi="Times New Roman"/>
          <w:sz w:val="24"/>
          <w:lang w:eastAsia="zh-CN"/>
        </w:rPr>
        <w:t xml:space="preserve">First </w:t>
      </w:r>
      <w:r>
        <w:rPr>
          <w:rFonts w:ascii="Times New Roman" w:hAnsi="Times New Roman" w:eastAsia="MS Mincho"/>
          <w:sz w:val="24"/>
        </w:rPr>
        <w:t xml:space="preserve">year </w:t>
      </w:r>
      <w:r>
        <w:rPr>
          <w:rFonts w:ascii="Times New Roman" w:hAnsi="Times New Roman"/>
          <w:sz w:val="24"/>
          <w:lang w:eastAsia="zh-CN"/>
        </w:rPr>
        <w:t>that appears in the sample</w:t>
      </w:r>
      <w:r>
        <w:rPr>
          <w:rFonts w:ascii="Times New Roman" w:hAnsi="Times New Roman" w:eastAsia="MS Mincho"/>
          <w:sz w:val="24"/>
        </w:rPr>
        <w:t xml:space="preserve"> </w:t>
      </w:r>
      <w:r>
        <w:rPr>
          <w:rFonts w:ascii="Times New Roman" w:hAnsi="Times New Roman"/>
          <w:sz w:val="24"/>
          <w:lang w:eastAsia="zh-CN"/>
        </w:rPr>
        <w:t>(1 for 1998; …11 for 2008)</w:t>
      </w:r>
    </w:p>
    <w:p w14:paraId="4F996B60">
      <w:pPr>
        <w:pStyle w:val="2"/>
        <w:ind w:left="-288" w:leftChars="-120" w:right="-1190" w:rightChars="-496" w:firstLine="2"/>
        <w:rPr>
          <w:rFonts w:ascii="Times New Roman" w:hAnsi="Times New Roman" w:eastAsia="MS Mincho"/>
          <w:sz w:val="24"/>
        </w:rPr>
      </w:pPr>
      <w:r>
        <w:rPr>
          <w:rFonts w:ascii="Times New Roman" w:hAnsi="Times New Roman" w:eastAsia="MS Mincho"/>
          <w:sz w:val="24"/>
        </w:rPr>
        <w:t xml:space="preserve">5  </w:t>
      </w:r>
      <w:r>
        <w:rPr>
          <w:rFonts w:ascii="Times New Roman" w:hAnsi="Times New Roman"/>
          <w:sz w:val="24"/>
          <w:lang w:eastAsia="zh-CN"/>
        </w:rPr>
        <w:t xml:space="preserve"> </w:t>
      </w:r>
      <w:r>
        <w:rPr>
          <w:rFonts w:ascii="Times New Roman" w:hAnsi="Times New Roman" w:eastAsia="MS Mincho"/>
          <w:sz w:val="24"/>
        </w:rPr>
        <w:t xml:space="preserve">  span      </w:t>
      </w:r>
      <w:r>
        <w:rPr>
          <w:rFonts w:ascii="Times New Roman" w:hAnsi="Times New Roman"/>
          <w:sz w:val="24"/>
          <w:lang w:eastAsia="zh-CN"/>
        </w:rPr>
        <w:t xml:space="preserve">       </w:t>
      </w:r>
      <w:r>
        <w:rPr>
          <w:rFonts w:hint="eastAsia" w:ascii="Times New Roman" w:hAnsi="Times New Roman"/>
          <w:sz w:val="24"/>
          <w:lang w:eastAsia="zh-CN"/>
        </w:rPr>
        <w:t xml:space="preserve"> </w:t>
      </w:r>
      <w:r>
        <w:rPr>
          <w:rFonts w:ascii="Times New Roman" w:hAnsi="Times New Roman"/>
          <w:sz w:val="24"/>
          <w:lang w:eastAsia="zh-CN"/>
        </w:rPr>
        <w:t>S</w:t>
      </w:r>
      <w:r>
        <w:rPr>
          <w:rFonts w:ascii="Times New Roman" w:hAnsi="Times New Roman" w:eastAsia="MS Mincho"/>
          <w:sz w:val="24"/>
        </w:rPr>
        <w:t>pan</w:t>
      </w:r>
      <w:r>
        <w:rPr>
          <w:rFonts w:ascii="Times New Roman" w:hAnsi="Times New Roman"/>
          <w:sz w:val="24"/>
          <w:lang w:eastAsia="zh-CN"/>
        </w:rPr>
        <w:t xml:space="preserve"> of sequence, = final_year- initial_year + 1  </w:t>
      </w:r>
      <w:r>
        <w:rPr>
          <w:rFonts w:ascii="Times New Roman" w:hAnsi="Times New Roman" w:eastAsia="MS Mincho"/>
          <w:sz w:val="24"/>
        </w:rPr>
        <w:t xml:space="preserve"> </w:t>
      </w:r>
    </w:p>
    <w:p w14:paraId="6EDE8DDE">
      <w:pPr>
        <w:pStyle w:val="2"/>
        <w:ind w:left="-288" w:leftChars="-120" w:right="-1190" w:rightChars="-496" w:firstLine="2"/>
        <w:rPr>
          <w:rFonts w:ascii="Times New Roman" w:hAnsi="Times New Roman" w:eastAsia="MS Mincho"/>
          <w:sz w:val="24"/>
        </w:rPr>
      </w:pPr>
      <w:r>
        <w:rPr>
          <w:rFonts w:ascii="Times New Roman" w:hAnsi="Times New Roman" w:eastAsia="MS Mincho"/>
          <w:sz w:val="24"/>
        </w:rPr>
        <w:t xml:space="preserve">6  </w:t>
      </w:r>
      <w:r>
        <w:rPr>
          <w:rFonts w:ascii="Times New Roman" w:hAnsi="Times New Roman"/>
          <w:sz w:val="24"/>
          <w:lang w:eastAsia="zh-CN"/>
        </w:rPr>
        <w:t xml:space="preserve"> </w:t>
      </w:r>
      <w:r>
        <w:rPr>
          <w:rFonts w:ascii="Times New Roman" w:hAnsi="Times New Roman" w:eastAsia="MS Mincho"/>
          <w:sz w:val="24"/>
        </w:rPr>
        <w:t xml:space="preserve">  a5e</w:t>
      </w:r>
      <w:r>
        <w:rPr>
          <w:rFonts w:ascii="Times New Roman" w:hAnsi="Times New Roman"/>
          <w:sz w:val="24"/>
          <w:lang w:eastAsia="zh-CN"/>
        </w:rPr>
        <w:t xml:space="preserve">               Region code (2 digitals for province)</w:t>
      </w:r>
    </w:p>
    <w:p w14:paraId="6DB17044">
      <w:pPr>
        <w:pStyle w:val="2"/>
        <w:ind w:left="-288" w:leftChars="-120" w:right="-1190" w:rightChars="-496" w:firstLine="2"/>
        <w:rPr>
          <w:rFonts w:ascii="Times New Roman" w:hAnsi="Times New Roman" w:eastAsia="MS Mincho"/>
          <w:sz w:val="24"/>
        </w:rPr>
      </w:pPr>
      <w:r>
        <w:rPr>
          <w:rFonts w:ascii="Times New Roman" w:hAnsi="Times New Roman" w:eastAsia="MS Mincho"/>
          <w:sz w:val="24"/>
        </w:rPr>
        <w:t xml:space="preserve">7  </w:t>
      </w:r>
      <w:r>
        <w:rPr>
          <w:rFonts w:ascii="Times New Roman" w:hAnsi="Times New Roman"/>
          <w:sz w:val="24"/>
          <w:lang w:eastAsia="zh-CN"/>
        </w:rPr>
        <w:t xml:space="preserve"> </w:t>
      </w:r>
      <w:r>
        <w:rPr>
          <w:rFonts w:ascii="Times New Roman" w:hAnsi="Times New Roman" w:eastAsia="MS Mincho"/>
          <w:sz w:val="24"/>
        </w:rPr>
        <w:t xml:space="preserve">  a13</w:t>
      </w:r>
      <w:r>
        <w:rPr>
          <w:rFonts w:ascii="Times New Roman" w:hAnsi="Times New Roman"/>
          <w:sz w:val="24"/>
          <w:lang w:eastAsia="zh-CN"/>
        </w:rPr>
        <w:t xml:space="preserve">               I</w:t>
      </w:r>
      <w:r>
        <w:rPr>
          <w:rFonts w:ascii="Times New Roman" w:hAnsi="Times New Roman" w:eastAsia="MS Mincho"/>
          <w:sz w:val="24"/>
        </w:rPr>
        <w:t>ndustry</w:t>
      </w:r>
      <w:r>
        <w:rPr>
          <w:rFonts w:ascii="Times New Roman" w:hAnsi="Times New Roman"/>
          <w:sz w:val="24"/>
          <w:lang w:eastAsia="zh-CN"/>
        </w:rPr>
        <w:t xml:space="preserve"> (4 digitals)</w:t>
      </w:r>
      <w:r>
        <w:rPr>
          <w:rFonts w:ascii="Times New Roman" w:hAnsi="Times New Roman" w:eastAsia="MS Mincho"/>
          <w:sz w:val="24"/>
        </w:rPr>
        <w:tab/>
      </w:r>
    </w:p>
    <w:p w14:paraId="13318507">
      <w:pPr>
        <w:pStyle w:val="2"/>
        <w:ind w:left="-288" w:leftChars="-120" w:right="-1190" w:rightChars="-496" w:firstLine="2"/>
        <w:rPr>
          <w:rFonts w:ascii="Times New Roman" w:hAnsi="Times New Roman"/>
          <w:sz w:val="24"/>
          <w:lang w:eastAsia="zh-CN"/>
        </w:rPr>
      </w:pPr>
      <w:r>
        <w:rPr>
          <w:rFonts w:ascii="Times New Roman" w:hAnsi="Times New Roman" w:eastAsia="MS Mincho"/>
          <w:sz w:val="24"/>
        </w:rPr>
        <w:t xml:space="preserve">8   </w:t>
      </w:r>
      <w:r>
        <w:rPr>
          <w:rFonts w:ascii="Times New Roman" w:hAnsi="Times New Roman"/>
          <w:sz w:val="24"/>
          <w:lang w:eastAsia="zh-CN"/>
        </w:rPr>
        <w:t xml:space="preserve"> </w:t>
      </w:r>
      <w:r>
        <w:rPr>
          <w:rFonts w:ascii="Times New Roman" w:hAnsi="Times New Roman" w:eastAsia="MS Mincho"/>
          <w:sz w:val="24"/>
        </w:rPr>
        <w:t xml:space="preserve"> a15</w:t>
      </w:r>
      <w:r>
        <w:rPr>
          <w:rFonts w:ascii="Times New Roman" w:hAnsi="Times New Roman"/>
          <w:sz w:val="24"/>
          <w:lang w:eastAsia="zh-CN"/>
        </w:rPr>
        <w:t xml:space="preserve">              </w:t>
      </w:r>
      <w:r>
        <w:rPr>
          <w:rFonts w:hint="eastAsia" w:ascii="Times New Roman" w:hAnsi="Times New Roman"/>
          <w:sz w:val="24"/>
          <w:lang w:eastAsia="zh-CN"/>
        </w:rPr>
        <w:t>没有信息</w:t>
      </w:r>
    </w:p>
    <w:p w14:paraId="6DDC77C1">
      <w:pPr>
        <w:pStyle w:val="2"/>
        <w:ind w:left="-288" w:leftChars="-120" w:right="-1190" w:rightChars="-496" w:firstLine="2"/>
        <w:rPr>
          <w:rFonts w:ascii="Times New Roman" w:hAnsi="Times New Roman" w:eastAsia="MS Mincho"/>
          <w:sz w:val="24"/>
        </w:rPr>
      </w:pPr>
      <w:r>
        <w:rPr>
          <w:rFonts w:ascii="Times New Roman" w:hAnsi="Times New Roman" w:eastAsia="MS Mincho"/>
          <w:sz w:val="24"/>
        </w:rPr>
        <w:t xml:space="preserve">9   </w:t>
      </w:r>
      <w:r>
        <w:rPr>
          <w:rFonts w:ascii="Times New Roman" w:hAnsi="Times New Roman"/>
          <w:sz w:val="24"/>
          <w:lang w:eastAsia="zh-CN"/>
        </w:rPr>
        <w:t xml:space="preserve"> </w:t>
      </w:r>
      <w:r>
        <w:rPr>
          <w:rFonts w:ascii="Times New Roman" w:hAnsi="Times New Roman" w:eastAsia="MS Mincho"/>
          <w:sz w:val="24"/>
        </w:rPr>
        <w:t xml:space="preserve"> a17          </w:t>
      </w:r>
      <w:r>
        <w:rPr>
          <w:rFonts w:ascii="Times New Roman" w:hAnsi="Times New Roman" w:eastAsia="MS Mincho"/>
          <w:sz w:val="24"/>
        </w:rPr>
        <w:tab/>
      </w:r>
      <w:r>
        <w:rPr>
          <w:rFonts w:ascii="Times New Roman" w:hAnsi="Times New Roman"/>
          <w:sz w:val="24"/>
          <w:lang w:eastAsia="zh-CN"/>
        </w:rPr>
        <w:t xml:space="preserve"> </w:t>
      </w:r>
      <w:r>
        <w:rPr>
          <w:rFonts w:hint="eastAsia" w:ascii="Times New Roman" w:hAnsi="Times New Roman"/>
          <w:sz w:val="24"/>
          <w:lang w:eastAsia="zh-CN"/>
        </w:rPr>
        <w:t xml:space="preserve"> </w:t>
      </w:r>
      <w:r>
        <w:rPr>
          <w:rFonts w:ascii="Times New Roman" w:hAnsi="Times New Roman"/>
          <w:sz w:val="24"/>
          <w:lang w:eastAsia="zh-CN"/>
        </w:rPr>
        <w:t xml:space="preserve">Born date (year) </w:t>
      </w:r>
    </w:p>
    <w:p w14:paraId="2E03DB70">
      <w:pPr>
        <w:pStyle w:val="2"/>
        <w:ind w:left="-288" w:leftChars="-120" w:right="-1190" w:rightChars="-496" w:firstLine="2"/>
        <w:rPr>
          <w:rFonts w:ascii="Times New Roman" w:hAnsi="Times New Roman"/>
          <w:sz w:val="24"/>
          <w:lang w:eastAsia="zh-CN"/>
        </w:rPr>
      </w:pPr>
      <w:r>
        <w:rPr>
          <w:rFonts w:ascii="Times New Roman" w:hAnsi="Times New Roman" w:eastAsia="MS Mincho"/>
          <w:sz w:val="24"/>
        </w:rPr>
        <w:t xml:space="preserve">10  </w:t>
      </w:r>
      <w:r>
        <w:rPr>
          <w:rFonts w:ascii="Times New Roman" w:hAnsi="Times New Roman"/>
          <w:sz w:val="24"/>
          <w:lang w:eastAsia="zh-CN"/>
        </w:rPr>
        <w:t xml:space="preserve"> </w:t>
      </w:r>
      <w:r>
        <w:rPr>
          <w:rFonts w:ascii="Times New Roman" w:hAnsi="Times New Roman" w:eastAsia="MS Mincho"/>
          <w:sz w:val="24"/>
        </w:rPr>
        <w:t xml:space="preserve"> b2        </w:t>
      </w:r>
      <w:r>
        <w:rPr>
          <w:rFonts w:ascii="Times New Roman" w:hAnsi="Times New Roman" w:eastAsia="MS Mincho"/>
          <w:sz w:val="24"/>
        </w:rPr>
        <w:tab/>
      </w:r>
      <w:r>
        <w:rPr>
          <w:rFonts w:ascii="Times New Roman" w:hAnsi="Times New Roman"/>
          <w:sz w:val="24"/>
          <w:lang w:eastAsia="zh-CN"/>
        </w:rPr>
        <w:t xml:space="preserve">     Gross Industrial Output Value, (at current prices)</w:t>
      </w:r>
    </w:p>
    <w:p w14:paraId="57C0F507">
      <w:pPr>
        <w:pStyle w:val="2"/>
        <w:ind w:left="-288" w:leftChars="-120" w:right="-1190" w:rightChars="-496" w:firstLine="2"/>
        <w:rPr>
          <w:rFonts w:ascii="Times New Roman" w:hAnsi="Times New Roman"/>
          <w:sz w:val="24"/>
          <w:lang w:eastAsia="zh-CN"/>
        </w:rPr>
      </w:pPr>
      <w:r>
        <w:rPr>
          <w:rFonts w:ascii="Times New Roman" w:hAnsi="Times New Roman" w:eastAsia="MS Mincho"/>
          <w:sz w:val="24"/>
        </w:rPr>
        <w:t xml:space="preserve">11    b5       </w:t>
      </w:r>
      <w:r>
        <w:rPr>
          <w:rFonts w:ascii="Times New Roman" w:hAnsi="Times New Roman"/>
          <w:sz w:val="24"/>
          <w:lang w:eastAsia="zh-CN"/>
        </w:rPr>
        <w:t xml:space="preserve">         </w:t>
      </w:r>
      <w:r>
        <w:rPr>
          <w:rFonts w:ascii="Times New Roman" w:hAnsi="Times New Roman" w:eastAsia="MS Mincho"/>
          <w:sz w:val="24"/>
        </w:rPr>
        <w:t>Export</w:t>
      </w:r>
      <w:r>
        <w:rPr>
          <w:rFonts w:ascii="Times New Roman" w:hAnsi="Times New Roman"/>
          <w:sz w:val="24"/>
          <w:lang w:eastAsia="zh-CN"/>
        </w:rPr>
        <w:t xml:space="preserve"> (Gross Output Value Exported, at current prices)</w:t>
      </w:r>
    </w:p>
    <w:p w14:paraId="0104B8EA">
      <w:pPr>
        <w:pStyle w:val="2"/>
        <w:ind w:left="-288" w:leftChars="-120" w:right="-1190" w:rightChars="-496" w:firstLine="2"/>
        <w:rPr>
          <w:rFonts w:ascii="Times New Roman" w:hAnsi="Times New Roman" w:eastAsia="MS Mincho"/>
          <w:sz w:val="24"/>
        </w:rPr>
      </w:pPr>
      <w:r>
        <w:rPr>
          <w:rFonts w:ascii="Times New Roman" w:hAnsi="Times New Roman" w:eastAsia="MS Mincho"/>
          <w:sz w:val="24"/>
        </w:rPr>
        <w:t xml:space="preserve">12    b6      </w:t>
      </w:r>
      <w:r>
        <w:rPr>
          <w:rFonts w:ascii="Times New Roman" w:hAnsi="Times New Roman"/>
          <w:sz w:val="24"/>
          <w:lang w:eastAsia="zh-CN"/>
        </w:rPr>
        <w:t xml:space="preserve">     </w:t>
      </w:r>
      <w:r>
        <w:rPr>
          <w:rFonts w:hint="eastAsia" w:ascii="Times New Roman" w:hAnsi="Times New Roman"/>
          <w:sz w:val="24"/>
          <w:lang w:eastAsia="zh-CN"/>
        </w:rPr>
        <w:t xml:space="preserve">     </w:t>
      </w:r>
      <w:r>
        <w:rPr>
          <w:rFonts w:ascii="Times New Roman" w:hAnsi="Times New Roman"/>
          <w:sz w:val="24"/>
          <w:lang w:eastAsia="zh-CN"/>
        </w:rPr>
        <w:t>Labour (</w:t>
      </w:r>
      <w:r>
        <w:rPr>
          <w:rFonts w:hint="eastAsia" w:ascii="Times New Roman" w:hAnsi="Times New Roman"/>
          <w:sz w:val="24"/>
          <w:lang w:eastAsia="zh-CN"/>
        </w:rPr>
        <w:t>全部从业人数</w:t>
      </w:r>
      <w:r>
        <w:rPr>
          <w:rFonts w:ascii="Times New Roman" w:hAnsi="Times New Roman"/>
          <w:sz w:val="24"/>
          <w:lang w:eastAsia="zh-CN"/>
        </w:rPr>
        <w:t>(</w:t>
      </w:r>
      <w:r>
        <w:rPr>
          <w:rFonts w:hint="eastAsia" w:ascii="Times New Roman" w:hAnsi="Times New Roman"/>
          <w:sz w:val="24"/>
          <w:lang w:eastAsia="zh-CN"/>
        </w:rPr>
        <w:t>平均数</w:t>
      </w:r>
      <w:r>
        <w:rPr>
          <w:rFonts w:ascii="Times New Roman" w:hAnsi="Times New Roman"/>
          <w:sz w:val="24"/>
          <w:lang w:eastAsia="zh-CN"/>
        </w:rPr>
        <w:t>))</w:t>
      </w:r>
      <w:r>
        <w:rPr>
          <w:rFonts w:ascii="Times New Roman" w:hAnsi="Times New Roman" w:eastAsia="MS Mincho"/>
          <w:sz w:val="24"/>
        </w:rPr>
        <w:t xml:space="preserve"> </w:t>
      </w:r>
    </w:p>
    <w:p w14:paraId="50B16E63">
      <w:pPr>
        <w:pStyle w:val="2"/>
        <w:ind w:left="-288" w:leftChars="-120" w:right="-1190" w:rightChars="-496" w:firstLine="2"/>
        <w:rPr>
          <w:rFonts w:ascii="Times New Roman" w:hAnsi="Times New Roman" w:eastAsia="MS Mincho"/>
          <w:sz w:val="24"/>
        </w:rPr>
      </w:pPr>
      <w:r>
        <w:rPr>
          <w:rFonts w:hint="eastAsia" w:ascii="Times New Roman" w:hAnsi="Times New Roman" w:eastAsia="MS Mincho"/>
          <w:sz w:val="24"/>
        </w:rPr>
        <w:t>13</w:t>
      </w:r>
      <w:r>
        <w:rPr>
          <w:rFonts w:hint="eastAsia" w:ascii="Times New Roman" w:hAnsi="Times New Roman"/>
          <w:sz w:val="24"/>
          <w:lang w:eastAsia="zh-CN"/>
        </w:rPr>
        <w:t xml:space="preserve">  </w:t>
      </w:r>
      <w:r>
        <w:rPr>
          <w:rFonts w:ascii="Times New Roman" w:hAnsi="Times New Roman" w:eastAsia="MS Mincho"/>
          <w:sz w:val="24"/>
        </w:rPr>
        <w:t xml:space="preserve"> </w:t>
      </w:r>
      <w:r>
        <w:rPr>
          <w:rFonts w:hint="eastAsia" w:ascii="Times New Roman" w:hAnsi="Times New Roman" w:eastAsia="MS Mincho"/>
          <w:sz w:val="24"/>
        </w:rPr>
        <w:t xml:space="preserve"> </w:t>
      </w:r>
      <w:r>
        <w:rPr>
          <w:rFonts w:ascii="Times New Roman" w:hAnsi="Times New Roman" w:eastAsia="MS Mincho"/>
          <w:sz w:val="24"/>
        </w:rPr>
        <w:t>east</w:t>
      </w:r>
      <w:r>
        <w:rPr>
          <w:rFonts w:hint="eastAsia" w:ascii="Times New Roman" w:hAnsi="Times New Roman" w:eastAsia="MS Mincho"/>
          <w:sz w:val="24"/>
        </w:rPr>
        <w:t xml:space="preserve">    </w:t>
      </w:r>
      <w:r>
        <w:rPr>
          <w:rFonts w:hint="eastAsia" w:ascii="Times New Roman" w:hAnsi="Times New Roman"/>
          <w:sz w:val="24"/>
          <w:lang w:eastAsia="zh-CN"/>
        </w:rPr>
        <w:t xml:space="preserve">           Dummy v</w:t>
      </w:r>
      <w:r>
        <w:rPr>
          <w:rFonts w:ascii="Times New Roman" w:hAnsi="Times New Roman" w:eastAsia="MS Mincho"/>
          <w:sz w:val="24"/>
        </w:rPr>
        <w:t>ariable for east</w:t>
      </w:r>
      <w:r>
        <w:rPr>
          <w:rFonts w:hint="eastAsia" w:ascii="Times New Roman" w:hAnsi="Times New Roman"/>
          <w:sz w:val="24"/>
          <w:lang w:eastAsia="zh-CN"/>
        </w:rPr>
        <w:t>ern area</w:t>
      </w:r>
    </w:p>
    <w:p w14:paraId="38A6579A">
      <w:pPr>
        <w:pStyle w:val="2"/>
        <w:ind w:left="-288" w:leftChars="-120" w:right="-1190" w:rightChars="-496" w:firstLine="2"/>
        <w:rPr>
          <w:rFonts w:ascii="Times New Roman" w:hAnsi="Times New Roman"/>
          <w:sz w:val="24"/>
          <w:lang w:eastAsia="zh-CN"/>
        </w:rPr>
      </w:pPr>
      <w:r>
        <w:rPr>
          <w:rFonts w:hint="eastAsia" w:ascii="Times New Roman" w:hAnsi="Times New Roman" w:eastAsia="MS Mincho"/>
          <w:sz w:val="24"/>
        </w:rPr>
        <w:t>14</w:t>
      </w:r>
      <w:r>
        <w:rPr>
          <w:rFonts w:ascii="Times New Roman" w:hAnsi="Times New Roman" w:eastAsia="MS Mincho"/>
          <w:sz w:val="24"/>
        </w:rPr>
        <w:t xml:space="preserve"> </w:t>
      </w:r>
      <w:r>
        <w:rPr>
          <w:rFonts w:hint="eastAsia" w:ascii="Times New Roman" w:hAnsi="Times New Roman" w:eastAsia="MS Mincho"/>
          <w:sz w:val="24"/>
        </w:rPr>
        <w:t xml:space="preserve"> </w:t>
      </w:r>
      <w:r>
        <w:rPr>
          <w:rFonts w:hint="eastAsia" w:ascii="Times New Roman" w:hAnsi="Times New Roman"/>
          <w:sz w:val="24"/>
          <w:lang w:eastAsia="zh-CN"/>
        </w:rPr>
        <w:t xml:space="preserve">  </w:t>
      </w:r>
      <w:r>
        <w:rPr>
          <w:rFonts w:ascii="Times New Roman" w:hAnsi="Times New Roman" w:eastAsia="MS Mincho"/>
          <w:sz w:val="24"/>
        </w:rPr>
        <w:t>middle</w:t>
      </w:r>
      <w:r>
        <w:rPr>
          <w:rFonts w:hint="eastAsia" w:ascii="Times New Roman" w:hAnsi="Times New Roman" w:eastAsia="MS Mincho"/>
          <w:sz w:val="24"/>
        </w:rPr>
        <w:t xml:space="preserve">    </w:t>
      </w:r>
      <w:r>
        <w:rPr>
          <w:rFonts w:hint="eastAsia" w:ascii="Times New Roman" w:hAnsi="Times New Roman"/>
          <w:sz w:val="24"/>
          <w:lang w:eastAsia="zh-CN"/>
        </w:rPr>
        <w:t xml:space="preserve">        Dummy v</w:t>
      </w:r>
      <w:r>
        <w:rPr>
          <w:rFonts w:ascii="Times New Roman" w:hAnsi="Times New Roman" w:eastAsia="MS Mincho"/>
          <w:sz w:val="24"/>
        </w:rPr>
        <w:t>ariable for middle</w:t>
      </w:r>
      <w:r>
        <w:rPr>
          <w:rFonts w:hint="eastAsia" w:ascii="Times New Roman" w:hAnsi="Times New Roman"/>
          <w:sz w:val="24"/>
          <w:lang w:eastAsia="zh-CN"/>
        </w:rPr>
        <w:t xml:space="preserve"> area</w:t>
      </w:r>
    </w:p>
    <w:p w14:paraId="5237F6C4">
      <w:pPr>
        <w:pStyle w:val="2"/>
        <w:ind w:left="-288" w:leftChars="-120" w:right="-1190" w:rightChars="-496" w:firstLine="2"/>
        <w:rPr>
          <w:rFonts w:ascii="Times New Roman" w:hAnsi="Times New Roman" w:eastAsia="MS Mincho"/>
          <w:sz w:val="24"/>
        </w:rPr>
      </w:pPr>
      <w:r>
        <w:rPr>
          <w:rFonts w:hint="eastAsia" w:ascii="Times New Roman" w:hAnsi="Times New Roman" w:eastAsia="MS Mincho"/>
          <w:sz w:val="24"/>
        </w:rPr>
        <w:t>15</w:t>
      </w:r>
      <w:r>
        <w:rPr>
          <w:rFonts w:hint="eastAsia" w:ascii="Times New Roman" w:hAnsi="Times New Roman"/>
          <w:sz w:val="24"/>
          <w:lang w:eastAsia="zh-CN"/>
        </w:rPr>
        <w:t xml:space="preserve">  </w:t>
      </w:r>
      <w:r>
        <w:rPr>
          <w:rFonts w:ascii="Times New Roman" w:hAnsi="Times New Roman" w:eastAsia="MS Mincho"/>
          <w:sz w:val="24"/>
        </w:rPr>
        <w:t xml:space="preserve"> </w:t>
      </w:r>
      <w:r>
        <w:rPr>
          <w:rFonts w:hint="eastAsia" w:ascii="Times New Roman" w:hAnsi="Times New Roman" w:eastAsia="MS Mincho"/>
          <w:sz w:val="24"/>
        </w:rPr>
        <w:t xml:space="preserve"> </w:t>
      </w:r>
      <w:r>
        <w:rPr>
          <w:rFonts w:ascii="Times New Roman" w:hAnsi="Times New Roman" w:eastAsia="MS Mincho"/>
          <w:sz w:val="24"/>
        </w:rPr>
        <w:t>ccity</w:t>
      </w:r>
      <w:r>
        <w:rPr>
          <w:rFonts w:hint="eastAsia" w:ascii="Times New Roman" w:hAnsi="Times New Roman" w:eastAsia="MS Mincho"/>
          <w:sz w:val="24"/>
        </w:rPr>
        <w:t xml:space="preserve">       </w:t>
      </w:r>
      <w:r>
        <w:rPr>
          <w:rFonts w:hint="eastAsia" w:ascii="Times New Roman" w:hAnsi="Times New Roman"/>
          <w:sz w:val="24"/>
          <w:lang w:eastAsia="zh-CN"/>
        </w:rPr>
        <w:t xml:space="preserve">       </w:t>
      </w:r>
      <w:r>
        <w:rPr>
          <w:rFonts w:hint="eastAsia" w:ascii="Times New Roman" w:hAnsi="Times New Roman" w:eastAsia="MS Mincho"/>
          <w:sz w:val="24"/>
        </w:rPr>
        <w:t xml:space="preserve">Dummy for </w:t>
      </w:r>
      <w:r>
        <w:rPr>
          <w:rFonts w:ascii="Times New Roman" w:hAnsi="Times New Roman" w:eastAsia="MS Mincho"/>
          <w:sz w:val="24"/>
        </w:rPr>
        <w:t>capital city of province</w:t>
      </w:r>
    </w:p>
    <w:p w14:paraId="03F7547C">
      <w:pPr>
        <w:pStyle w:val="2"/>
        <w:ind w:left="-288" w:leftChars="-120" w:right="-1190" w:rightChars="-496" w:firstLine="2"/>
        <w:rPr>
          <w:rFonts w:ascii="Times New Roman" w:hAnsi="Times New Roman"/>
          <w:sz w:val="24"/>
          <w:lang w:eastAsia="zh-CN"/>
        </w:rPr>
      </w:pPr>
      <w:r>
        <w:rPr>
          <w:rFonts w:hint="eastAsia" w:ascii="Times New Roman" w:hAnsi="Times New Roman" w:eastAsia="MS Mincho"/>
          <w:sz w:val="24"/>
        </w:rPr>
        <w:t>16</w:t>
      </w:r>
      <w:r>
        <w:rPr>
          <w:rFonts w:hint="eastAsia" w:ascii="Times New Roman" w:hAnsi="Times New Roman"/>
          <w:sz w:val="24"/>
          <w:lang w:eastAsia="zh-CN"/>
        </w:rPr>
        <w:t xml:space="preserve">  </w:t>
      </w:r>
      <w:r>
        <w:rPr>
          <w:rFonts w:ascii="Times New Roman" w:hAnsi="Times New Roman" w:eastAsia="MS Mincho"/>
          <w:sz w:val="24"/>
        </w:rPr>
        <w:t xml:space="preserve"> </w:t>
      </w:r>
      <w:r>
        <w:rPr>
          <w:rFonts w:hint="eastAsia" w:ascii="Times New Roman" w:hAnsi="Times New Roman" w:eastAsia="MS Mincho"/>
          <w:sz w:val="24"/>
        </w:rPr>
        <w:t xml:space="preserve"> </w:t>
      </w:r>
      <w:r>
        <w:rPr>
          <w:rFonts w:ascii="Times New Roman" w:hAnsi="Times New Roman" w:eastAsia="MS Mincho"/>
          <w:sz w:val="24"/>
        </w:rPr>
        <w:t>core</w:t>
      </w:r>
      <w:r>
        <w:rPr>
          <w:rFonts w:hint="eastAsia" w:ascii="Times New Roman" w:hAnsi="Times New Roman" w:eastAsia="MS Mincho"/>
          <w:sz w:val="24"/>
        </w:rPr>
        <w:t xml:space="preserve">     </w:t>
      </w:r>
      <w:r>
        <w:rPr>
          <w:rFonts w:hint="eastAsia" w:ascii="Times New Roman" w:hAnsi="Times New Roman"/>
          <w:sz w:val="24"/>
          <w:lang w:eastAsia="zh-CN"/>
        </w:rPr>
        <w:t xml:space="preserve">          </w:t>
      </w:r>
      <w:r>
        <w:rPr>
          <w:rFonts w:hint="eastAsia" w:ascii="Times New Roman" w:hAnsi="Times New Roman" w:eastAsia="MS Mincho"/>
          <w:sz w:val="24"/>
        </w:rPr>
        <w:t xml:space="preserve">Dummy for </w:t>
      </w:r>
      <w:r>
        <w:rPr>
          <w:rFonts w:hint="eastAsia" w:ascii="Times New Roman" w:hAnsi="Times New Roman"/>
          <w:sz w:val="24"/>
          <w:lang w:eastAsia="zh-CN"/>
        </w:rPr>
        <w:t>economic centre</w:t>
      </w:r>
    </w:p>
    <w:p w14:paraId="6C06B210">
      <w:pPr>
        <w:pStyle w:val="2"/>
        <w:ind w:left="-288" w:leftChars="-120" w:right="-1190" w:rightChars="-496" w:firstLine="2"/>
        <w:rPr>
          <w:rFonts w:ascii="Times New Roman" w:hAnsi="Times New Roman" w:eastAsia="MS Mincho"/>
          <w:sz w:val="24"/>
        </w:rPr>
      </w:pPr>
      <w:r>
        <w:rPr>
          <w:rFonts w:ascii="Times New Roman" w:hAnsi="Times New Roman" w:eastAsia="MS Mincho"/>
          <w:sz w:val="24"/>
        </w:rPr>
        <w:t xml:space="preserve">17    d18     </w:t>
      </w:r>
      <w:r>
        <w:rPr>
          <w:rFonts w:ascii="Times New Roman" w:hAnsi="Times New Roman" w:eastAsia="MS Mincho"/>
          <w:sz w:val="24"/>
        </w:rPr>
        <w:tab/>
      </w:r>
      <w:r>
        <w:rPr>
          <w:rFonts w:ascii="Times New Roman" w:hAnsi="Times New Roman"/>
          <w:sz w:val="24"/>
          <w:lang w:eastAsia="zh-CN"/>
        </w:rPr>
        <w:t xml:space="preserve">        Staff salary (wage bill,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hint="eastAsia" w:ascii="Times New Roman" w:hAnsi="Times New Roman"/>
          <w:sz w:val="24"/>
          <w:szCs w:val="24"/>
          <w:lang w:val="es-ES"/>
        </w:rPr>
        <w:t>本年应付工资总额</w:t>
      </w:r>
      <w:r>
        <w:rPr>
          <w:rFonts w:ascii="Times New Roman" w:hAnsi="Times New Roman"/>
          <w:sz w:val="24"/>
          <w:lang w:eastAsia="zh-CN"/>
        </w:rPr>
        <w:t>)</w:t>
      </w:r>
    </w:p>
    <w:p w14:paraId="55D4B0D5">
      <w:pPr>
        <w:pStyle w:val="2"/>
        <w:ind w:left="-288" w:leftChars="-120" w:right="-1190" w:rightChars="-496" w:firstLine="2"/>
        <w:rPr>
          <w:rFonts w:ascii="Times New Roman" w:hAnsi="Times New Roman"/>
          <w:sz w:val="24"/>
          <w:lang w:eastAsia="zh-CN"/>
        </w:rPr>
      </w:pPr>
      <w:r>
        <w:rPr>
          <w:rFonts w:ascii="Times New Roman" w:hAnsi="Times New Roman" w:eastAsia="MS Mincho"/>
          <w:sz w:val="24"/>
        </w:rPr>
        <w:t xml:space="preserve">18    sratio    </w:t>
      </w:r>
      <w:r>
        <w:rPr>
          <w:rFonts w:hint="eastAsia" w:ascii="Times New Roman" w:hAnsi="Times New Roman" w:eastAsia="MS Mincho"/>
          <w:sz w:val="24"/>
        </w:rPr>
        <w:t xml:space="preserve"> </w:t>
      </w:r>
      <w:r>
        <w:rPr>
          <w:rFonts w:hint="eastAsia" w:ascii="Times New Roman" w:hAnsi="Times New Roman"/>
          <w:sz w:val="24"/>
          <w:lang w:eastAsia="zh-CN"/>
        </w:rPr>
        <w:t xml:space="preserve">     </w:t>
      </w:r>
      <w:r>
        <w:rPr>
          <w:rFonts w:hint="eastAsia" w:ascii="Times New Roman" w:hAnsi="Times New Roman" w:eastAsia="MS Mincho"/>
          <w:sz w:val="24"/>
        </w:rPr>
        <w:t xml:space="preserve">   ratio of current </w:t>
      </w:r>
      <w:r>
        <w:rPr>
          <w:rFonts w:hint="eastAsia" w:ascii="Times New Roman" w:hAnsi="Times New Roman"/>
          <w:sz w:val="24"/>
          <w:lang w:eastAsia="zh-CN"/>
        </w:rPr>
        <w:t xml:space="preserve">real </w:t>
      </w:r>
      <w:r>
        <w:rPr>
          <w:rFonts w:hint="eastAsia" w:ascii="Times New Roman" w:hAnsi="Times New Roman" w:eastAsia="MS Mincho"/>
          <w:sz w:val="24"/>
        </w:rPr>
        <w:t xml:space="preserve">sale </w:t>
      </w:r>
      <w:r>
        <w:rPr>
          <w:rFonts w:hint="eastAsia" w:ascii="Times New Roman" w:hAnsi="Times New Roman"/>
          <w:sz w:val="24"/>
          <w:lang w:eastAsia="zh-CN"/>
        </w:rPr>
        <w:t xml:space="preserve">quantity </w:t>
      </w:r>
      <w:r>
        <w:rPr>
          <w:rFonts w:hint="eastAsia" w:ascii="Times New Roman" w:hAnsi="Times New Roman" w:eastAsia="MS Mincho"/>
          <w:sz w:val="24"/>
        </w:rPr>
        <w:t xml:space="preserve">to current </w:t>
      </w:r>
      <w:r>
        <w:rPr>
          <w:rFonts w:hint="eastAsia" w:ascii="Times New Roman" w:hAnsi="Times New Roman"/>
          <w:sz w:val="24"/>
          <w:lang w:eastAsia="zh-CN"/>
        </w:rPr>
        <w:t xml:space="preserve">real </w:t>
      </w:r>
      <w:r>
        <w:rPr>
          <w:rFonts w:hint="eastAsia" w:ascii="Times New Roman" w:hAnsi="Times New Roman" w:eastAsia="MS Mincho"/>
          <w:sz w:val="24"/>
        </w:rPr>
        <w:t>production</w:t>
      </w:r>
      <w:r>
        <w:rPr>
          <w:rFonts w:hint="eastAsia" w:ascii="Times New Roman" w:hAnsi="Times New Roman"/>
          <w:sz w:val="24"/>
          <w:lang w:eastAsia="zh-CN"/>
        </w:rPr>
        <w:t xml:space="preserve"> quantity</w:t>
      </w:r>
    </w:p>
    <w:p w14:paraId="14F06569">
      <w:pPr>
        <w:pStyle w:val="2"/>
        <w:ind w:left="-288" w:leftChars="-120" w:right="-1190" w:rightChars="-496" w:firstLine="2"/>
        <w:rPr>
          <w:rFonts w:ascii="Times New Roman" w:hAnsi="Times New Roman"/>
          <w:sz w:val="24"/>
          <w:lang w:eastAsia="zh-CN"/>
        </w:rPr>
      </w:pPr>
      <w:r>
        <w:rPr>
          <w:rFonts w:ascii="Times New Roman" w:hAnsi="Times New Roman"/>
          <w:sz w:val="24"/>
          <w:lang w:eastAsia="zh-CN"/>
        </w:rPr>
        <w:t>19    d</w:t>
      </w:r>
      <w:r>
        <w:rPr>
          <w:rFonts w:hint="eastAsia" w:ascii="Times New Roman" w:hAnsi="Times New Roman"/>
          <w:sz w:val="24"/>
          <w:lang w:eastAsia="zh-CN"/>
        </w:rPr>
        <w:t xml:space="preserve">6               </w:t>
      </w:r>
      <w:r>
        <w:rPr>
          <w:rFonts w:ascii="Times New Roman" w:hAnsi="Times New Roman"/>
          <w:sz w:val="24"/>
          <w:lang w:eastAsia="zh-CN"/>
        </w:rPr>
        <w:t>Management cost</w:t>
      </w:r>
      <w:r>
        <w:rPr>
          <w:rFonts w:hint="eastAsia" w:ascii="Times New Roman" w:hAnsi="Times New Roman"/>
          <w:sz w:val="24"/>
          <w:lang w:eastAsia="zh-CN"/>
        </w:rPr>
        <w:t>(管理费用)</w:t>
      </w:r>
    </w:p>
    <w:p w14:paraId="2F80D9AD">
      <w:pPr>
        <w:ind w:left="-288" w:leftChars="-120" w:right="-1190" w:rightChars="-496" w:firstLine="2"/>
        <w:rPr>
          <w:szCs w:val="20"/>
          <w:lang w:eastAsia="zh-CN"/>
        </w:rPr>
      </w:pPr>
      <w:r>
        <w:rPr>
          <w:szCs w:val="20"/>
          <w:lang w:eastAsia="zh-CN"/>
        </w:rPr>
        <w:t>20    c10</w:t>
      </w:r>
      <w:r>
        <w:rPr>
          <w:rFonts w:hint="eastAsia"/>
          <w:szCs w:val="20"/>
          <w:lang w:eastAsia="zh-CN"/>
        </w:rPr>
        <w:t xml:space="preserve">              </w:t>
      </w:r>
      <w:r>
        <w:rPr>
          <w:szCs w:val="20"/>
          <w:lang w:eastAsia="zh-CN"/>
        </w:rPr>
        <w:t>Cumulative depreciation</w:t>
      </w:r>
      <w:r>
        <w:rPr>
          <w:rFonts w:hint="eastAsia"/>
          <w:szCs w:val="20"/>
          <w:lang w:eastAsia="zh-CN"/>
        </w:rPr>
        <w:t>(累计折旧)</w:t>
      </w:r>
    </w:p>
    <w:p w14:paraId="6A6F387B">
      <w:pPr>
        <w:pStyle w:val="2"/>
        <w:ind w:left="-288" w:leftChars="-120" w:right="-1190" w:rightChars="-496" w:firstLine="2"/>
        <w:rPr>
          <w:rFonts w:ascii="Times New Roman" w:hAnsi="Times New Roman"/>
          <w:sz w:val="24"/>
          <w:lang w:eastAsia="zh-CN"/>
        </w:rPr>
      </w:pPr>
      <w:r>
        <w:rPr>
          <w:rFonts w:ascii="Times New Roman" w:hAnsi="Times New Roman"/>
          <w:sz w:val="24"/>
          <w:lang w:eastAsia="zh-CN"/>
        </w:rPr>
        <w:t xml:space="preserve">21  </w:t>
      </w:r>
      <w:r>
        <w:rPr>
          <w:rFonts w:hint="eastAsia" w:ascii="Times New Roman" w:hAnsi="Times New Roman"/>
          <w:sz w:val="24"/>
          <w:lang w:eastAsia="zh-CN"/>
        </w:rPr>
        <w:t xml:space="preserve">  </w:t>
      </w:r>
      <w:r>
        <w:rPr>
          <w:rFonts w:ascii="Times New Roman" w:hAnsi="Times New Roman"/>
          <w:sz w:val="24"/>
          <w:lang w:eastAsia="zh-CN"/>
        </w:rPr>
        <w:t>d</w:t>
      </w:r>
      <w:r>
        <w:rPr>
          <w:rFonts w:hint="eastAsia" w:ascii="Times New Roman" w:hAnsi="Times New Roman"/>
          <w:sz w:val="24"/>
          <w:lang w:eastAsia="zh-CN"/>
        </w:rPr>
        <w:t xml:space="preserve">10             </w:t>
      </w:r>
      <w:r>
        <w:rPr>
          <w:rFonts w:ascii="Times New Roman" w:hAnsi="Times New Roman"/>
          <w:sz w:val="24"/>
          <w:lang w:eastAsia="zh-CN"/>
        </w:rPr>
        <w:t>Financial expense</w:t>
      </w:r>
      <w:r>
        <w:rPr>
          <w:rFonts w:hint="eastAsia" w:ascii="Times New Roman" w:hAnsi="Times New Roman"/>
          <w:sz w:val="24"/>
          <w:lang w:eastAsia="zh-CN"/>
        </w:rPr>
        <w:t>(财务费用)</w:t>
      </w:r>
    </w:p>
    <w:p w14:paraId="01F57E98">
      <w:pPr>
        <w:pStyle w:val="2"/>
        <w:ind w:left="-288" w:leftChars="-120" w:right="-1190" w:rightChars="-496" w:firstLine="2"/>
        <w:rPr>
          <w:rFonts w:ascii="Times New Roman" w:hAnsi="Times New Roman"/>
          <w:sz w:val="24"/>
          <w:lang w:eastAsia="zh-CN"/>
        </w:rPr>
      </w:pPr>
      <w:r>
        <w:rPr>
          <w:rFonts w:ascii="Times New Roman" w:hAnsi="Times New Roman"/>
          <w:sz w:val="24"/>
          <w:lang w:eastAsia="zh-CN"/>
        </w:rPr>
        <w:t>22    f</w:t>
      </w:r>
      <w:r>
        <w:rPr>
          <w:rFonts w:hint="eastAsia" w:ascii="Times New Roman" w:hAnsi="Times New Roman"/>
          <w:sz w:val="24"/>
          <w:lang w:eastAsia="zh-CN"/>
        </w:rPr>
        <w:t>193</w:t>
      </w:r>
      <w:r>
        <w:rPr>
          <w:rFonts w:ascii="Times New Roman" w:hAnsi="Times New Roman"/>
          <w:sz w:val="24"/>
          <w:lang w:eastAsia="zh-CN"/>
        </w:rPr>
        <w:t xml:space="preserve">            </w:t>
      </w:r>
      <w:r>
        <w:rPr>
          <w:rFonts w:hint="eastAsia" w:ascii="Times New Roman" w:hAnsi="Times New Roman"/>
          <w:sz w:val="24"/>
          <w:lang w:eastAsia="zh-CN"/>
        </w:rPr>
        <w:t>本年已纳社会保障基金</w:t>
      </w:r>
    </w:p>
    <w:p w14:paraId="4AAF05B5">
      <w:pPr>
        <w:pStyle w:val="2"/>
        <w:ind w:left="-288" w:leftChars="-120" w:right="-1190" w:rightChars="-496" w:firstLine="2"/>
        <w:rPr>
          <w:rFonts w:ascii="Times New Roman" w:hAnsi="Times New Roman"/>
          <w:sz w:val="24"/>
          <w:lang w:eastAsia="zh-CN"/>
        </w:rPr>
      </w:pPr>
      <w:r>
        <w:rPr>
          <w:rFonts w:ascii="Times New Roman" w:hAnsi="Times New Roman"/>
          <w:sz w:val="24"/>
          <w:lang w:eastAsia="zh-CN"/>
        </w:rPr>
        <w:t>23    d</w:t>
      </w:r>
      <w:r>
        <w:rPr>
          <w:rFonts w:hint="eastAsia" w:ascii="Times New Roman" w:hAnsi="Times New Roman"/>
          <w:sz w:val="24"/>
          <w:lang w:eastAsia="zh-CN"/>
        </w:rPr>
        <w:t xml:space="preserve">11         </w:t>
      </w:r>
      <w:r>
        <w:rPr>
          <w:rFonts w:ascii="Times New Roman" w:hAnsi="Times New Roman"/>
          <w:sz w:val="24"/>
          <w:lang w:eastAsia="zh-CN"/>
        </w:rPr>
        <w:t>Expenditure on interest</w:t>
      </w:r>
      <w:r>
        <w:rPr>
          <w:rFonts w:hint="eastAsia" w:ascii="Times New Roman" w:hAnsi="Times New Roman"/>
          <w:sz w:val="24"/>
          <w:lang w:eastAsia="zh-CN"/>
        </w:rPr>
        <w:t>(利息支出)</w:t>
      </w:r>
    </w:p>
    <w:p w14:paraId="49D83BC0">
      <w:pPr>
        <w:ind w:left="-288" w:leftChars="-120" w:right="-1190" w:rightChars="-496" w:firstLine="2"/>
        <w:rPr>
          <w:szCs w:val="20"/>
          <w:lang w:eastAsia="zh-CN"/>
        </w:rPr>
      </w:pPr>
      <w:r>
        <w:rPr>
          <w:szCs w:val="20"/>
          <w:lang w:eastAsia="zh-CN"/>
        </w:rPr>
        <w:t>24    d</w:t>
      </w:r>
      <w:r>
        <w:rPr>
          <w:rFonts w:hint="eastAsia"/>
          <w:szCs w:val="20"/>
          <w:lang w:eastAsia="zh-CN"/>
        </w:rPr>
        <w:t>5          P</w:t>
      </w:r>
      <w:r>
        <w:rPr>
          <w:szCs w:val="20"/>
          <w:lang w:eastAsia="zh-CN"/>
        </w:rPr>
        <w:t>rofits from operations</w:t>
      </w:r>
      <w:r>
        <w:rPr>
          <w:rFonts w:hint="eastAsia"/>
          <w:szCs w:val="20"/>
          <w:lang w:eastAsia="zh-CN"/>
        </w:rPr>
        <w:t xml:space="preserve"> (产品销售利润)</w:t>
      </w:r>
    </w:p>
    <w:p w14:paraId="3B94F76D">
      <w:pPr>
        <w:pStyle w:val="2"/>
        <w:ind w:left="-288" w:leftChars="-120" w:right="-1190" w:rightChars="-496" w:firstLine="2"/>
        <w:rPr>
          <w:rFonts w:ascii="Times New Roman" w:hAnsi="Times New Roman"/>
          <w:sz w:val="24"/>
          <w:lang w:eastAsia="zh-CN"/>
        </w:rPr>
      </w:pPr>
      <w:r>
        <w:rPr>
          <w:rFonts w:ascii="Times New Roman" w:hAnsi="Times New Roman"/>
          <w:sz w:val="24"/>
          <w:lang w:eastAsia="zh-CN"/>
        </w:rPr>
        <w:t xml:space="preserve">25    f428        </w:t>
      </w:r>
      <w:r>
        <w:rPr>
          <w:rFonts w:hint="eastAsia" w:ascii="Times New Roman" w:hAnsi="Times New Roman"/>
          <w:sz w:val="24"/>
          <w:lang w:eastAsia="zh-CN"/>
        </w:rPr>
        <w:t>全年计提的劳保、退休统筹及其他社会保险、福利额</w:t>
      </w:r>
    </w:p>
    <w:p w14:paraId="745D7B66">
      <w:pPr>
        <w:pStyle w:val="2"/>
        <w:ind w:left="-288" w:leftChars="-120" w:right="-1190" w:rightChars="-496" w:firstLine="2"/>
        <w:rPr>
          <w:rFonts w:ascii="Times New Roman" w:hAnsi="Times New Roman"/>
          <w:sz w:val="24"/>
          <w:lang w:eastAsia="zh-CN"/>
        </w:rPr>
      </w:pPr>
      <w:r>
        <w:rPr>
          <w:rFonts w:ascii="Times New Roman" w:hAnsi="Times New Roman"/>
          <w:sz w:val="24"/>
          <w:lang w:eastAsia="zh-CN"/>
        </w:rPr>
        <w:t>26    taow</w:t>
      </w:r>
      <w:r>
        <w:rPr>
          <w:rFonts w:hint="eastAsia" w:ascii="Times New Roman" w:hAnsi="Times New Roman"/>
          <w:sz w:val="24"/>
          <w:lang w:eastAsia="zh-CN"/>
        </w:rPr>
        <w:t xml:space="preserve">         </w:t>
      </w:r>
      <w:r>
        <w:rPr>
          <w:rFonts w:ascii="Times New Roman" w:hAnsi="Times New Roman"/>
          <w:sz w:val="24"/>
          <w:lang w:eastAsia="zh-CN"/>
        </w:rPr>
        <w:t>taow=f193/d18</w:t>
      </w:r>
      <w:r>
        <w:rPr>
          <w:rFonts w:hint="eastAsia" w:ascii="Times New Roman" w:hAnsi="Times New Roman"/>
          <w:sz w:val="24"/>
          <w:lang w:eastAsia="zh-CN"/>
        </w:rPr>
        <w:t xml:space="preserve"> 社保费率</w:t>
      </w:r>
    </w:p>
    <w:p w14:paraId="4E99FB4A">
      <w:pPr>
        <w:pStyle w:val="2"/>
        <w:ind w:left="-288" w:leftChars="-120" w:right="-1190" w:rightChars="-496" w:firstLine="2"/>
        <w:rPr>
          <w:rFonts w:ascii="Times New Roman" w:hAnsi="Times New Roman"/>
          <w:sz w:val="24"/>
          <w:lang w:eastAsia="zh-CN"/>
        </w:rPr>
      </w:pPr>
      <w:r>
        <w:rPr>
          <w:rFonts w:ascii="Times New Roman" w:hAnsi="Times New Roman"/>
          <w:sz w:val="24"/>
          <w:lang w:eastAsia="zh-CN"/>
        </w:rPr>
        <w:t>27    b7                Value-added (</w:t>
      </w:r>
      <w:r>
        <w:rPr>
          <w:rFonts w:hint="eastAsia" w:ascii="Times New Roman" w:hAnsi="Times New Roman"/>
          <w:sz w:val="24"/>
          <w:lang w:eastAsia="zh-CN"/>
        </w:rPr>
        <w:t>企业报告的增加值</w:t>
      </w:r>
      <w:r>
        <w:rPr>
          <w:rFonts w:ascii="Times New Roman" w:hAnsi="Times New Roman"/>
          <w:sz w:val="24"/>
          <w:lang w:eastAsia="zh-CN"/>
        </w:rPr>
        <w:t xml:space="preserve">) </w:t>
      </w:r>
    </w:p>
    <w:p w14:paraId="3754E324">
      <w:pPr>
        <w:pStyle w:val="2"/>
        <w:ind w:left="-288" w:leftChars="-120" w:right="-1190" w:rightChars="-496" w:firstLine="2"/>
        <w:rPr>
          <w:rFonts w:ascii="Times New Roman" w:hAnsi="Times New Roman"/>
          <w:sz w:val="24"/>
          <w:lang w:eastAsia="zh-CN"/>
        </w:rPr>
      </w:pPr>
      <w:r>
        <w:rPr>
          <w:rFonts w:ascii="Times New Roman" w:hAnsi="Times New Roman"/>
          <w:sz w:val="24"/>
          <w:lang w:eastAsia="zh-CN"/>
        </w:rPr>
        <w:t xml:space="preserve">28    </w:t>
      </w:r>
      <w:bookmarkStart w:id="0" w:name="OLE_LINK15"/>
      <w:bookmarkStart w:id="1" w:name="OLE_LINK16"/>
      <w:r>
        <w:rPr>
          <w:rFonts w:ascii="Times New Roman" w:hAnsi="Times New Roman"/>
          <w:sz w:val="24"/>
          <w:lang w:eastAsia="zh-CN"/>
        </w:rPr>
        <w:t>d1</w:t>
      </w:r>
      <w:bookmarkEnd w:id="0"/>
      <w:bookmarkEnd w:id="1"/>
      <w:r>
        <w:rPr>
          <w:rFonts w:ascii="Times New Roman" w:hAnsi="Times New Roman"/>
          <w:sz w:val="24"/>
          <w:lang w:eastAsia="zh-CN"/>
        </w:rPr>
        <w:t xml:space="preserve">            </w:t>
      </w:r>
      <w:r>
        <w:rPr>
          <w:rFonts w:hint="eastAsia" w:ascii="Times New Roman" w:hAnsi="Times New Roman"/>
          <w:sz w:val="24"/>
          <w:lang w:eastAsia="zh-CN"/>
        </w:rPr>
        <w:t xml:space="preserve">    销售收入（主营业务收入）</w:t>
      </w:r>
    </w:p>
    <w:p w14:paraId="07D1B7B2">
      <w:pPr>
        <w:pStyle w:val="2"/>
        <w:ind w:left="-288" w:leftChars="-120" w:right="-1190" w:rightChars="-496" w:firstLine="2"/>
        <w:rPr>
          <w:rFonts w:ascii="Times New Roman" w:hAnsi="Times New Roman"/>
          <w:sz w:val="24"/>
          <w:lang w:eastAsia="zh-CN"/>
        </w:rPr>
      </w:pPr>
      <w:r>
        <w:rPr>
          <w:rFonts w:ascii="Times New Roman" w:hAnsi="Times New Roman"/>
          <w:sz w:val="24"/>
          <w:lang w:eastAsia="zh-CN"/>
        </w:rPr>
        <w:t xml:space="preserve">29    investment       </w:t>
      </w:r>
      <w:r>
        <w:rPr>
          <w:rFonts w:hint="eastAsia" w:ascii="Times New Roman" w:hAnsi="Times New Roman"/>
          <w:sz w:val="24"/>
          <w:lang w:eastAsia="zh-CN"/>
        </w:rPr>
        <w:t xml:space="preserve">  没有信息</w:t>
      </w:r>
    </w:p>
    <w:p w14:paraId="65D0229A">
      <w:pPr>
        <w:pStyle w:val="2"/>
        <w:ind w:left="-288" w:leftChars="-120" w:right="-1190" w:rightChars="-496" w:firstLine="2"/>
        <w:rPr>
          <w:rFonts w:ascii="Times New Roman" w:hAnsi="Times New Roman"/>
          <w:sz w:val="24"/>
          <w:lang w:eastAsia="zh-CN"/>
        </w:rPr>
      </w:pPr>
      <w:r>
        <w:rPr>
          <w:rFonts w:ascii="Times New Roman" w:hAnsi="Times New Roman"/>
          <w:sz w:val="24"/>
          <w:lang w:eastAsia="zh-CN"/>
        </w:rPr>
        <w:t>30    a14               Type of the registration (</w:t>
      </w:r>
      <w:r>
        <w:rPr>
          <w:rFonts w:hint="eastAsia" w:ascii="Times New Roman" w:hAnsi="Times New Roman"/>
          <w:sz w:val="24"/>
          <w:lang w:eastAsia="zh-CN"/>
        </w:rPr>
        <w:t>登记注册类型</w:t>
      </w:r>
      <w:r>
        <w:rPr>
          <w:rFonts w:ascii="Times New Roman" w:hAnsi="Times New Roman"/>
          <w:sz w:val="24"/>
          <w:lang w:eastAsia="zh-CN"/>
        </w:rPr>
        <w:t>)</w:t>
      </w:r>
    </w:p>
    <w:p w14:paraId="3C512584">
      <w:pPr>
        <w:pStyle w:val="2"/>
        <w:ind w:left="-288" w:leftChars="-120" w:right="-1190" w:rightChars="-496" w:firstLine="2"/>
        <w:rPr>
          <w:rFonts w:ascii="Times New Roman" w:hAnsi="Times New Roman"/>
          <w:sz w:val="24"/>
          <w:lang w:eastAsia="zh-CN"/>
        </w:rPr>
      </w:pPr>
      <w:r>
        <w:rPr>
          <w:rFonts w:ascii="Times New Roman" w:hAnsi="Times New Roman"/>
          <w:sz w:val="24"/>
          <w:lang w:eastAsia="zh-CN"/>
        </w:rPr>
        <w:t>31    entrant  a16        Dummy for entry (a17&gt;=year-</w:t>
      </w:r>
      <w:r>
        <w:rPr>
          <w:rFonts w:hint="eastAsia" w:ascii="Times New Roman" w:hAnsi="Times New Roman"/>
          <w:sz w:val="24"/>
          <w:lang w:eastAsia="zh-CN"/>
        </w:rPr>
        <w:t>5</w:t>
      </w:r>
      <w:r>
        <w:rPr>
          <w:rFonts w:ascii="Times New Roman" w:hAnsi="Times New Roman"/>
          <w:sz w:val="24"/>
          <w:lang w:eastAsia="zh-CN"/>
        </w:rPr>
        <w:t>)</w:t>
      </w:r>
    </w:p>
    <w:p w14:paraId="3F6DAC1A">
      <w:pPr>
        <w:pStyle w:val="2"/>
        <w:ind w:left="-288" w:leftChars="-120" w:right="-1190" w:rightChars="-496" w:firstLine="2"/>
        <w:rPr>
          <w:rFonts w:ascii="Times New Roman" w:hAnsi="Times New Roman"/>
          <w:sz w:val="24"/>
          <w:lang w:eastAsia="zh-CN"/>
        </w:rPr>
      </w:pPr>
      <w:r>
        <w:rPr>
          <w:rFonts w:ascii="Times New Roman" w:hAnsi="Times New Roman"/>
          <w:sz w:val="24"/>
          <w:lang w:eastAsia="zh-CN"/>
        </w:rPr>
        <w:t>32    exiter   a19        Dummy for entry (year=initial_year+span+1996 and year!=20</w:t>
      </w:r>
      <w:r>
        <w:rPr>
          <w:rFonts w:hint="eastAsia" w:ascii="Times New Roman" w:hAnsi="Times New Roman"/>
          <w:sz w:val="24"/>
          <w:lang w:eastAsia="zh-CN"/>
        </w:rPr>
        <w:t>16</w:t>
      </w:r>
      <w:r>
        <w:rPr>
          <w:rFonts w:ascii="Times New Roman" w:hAnsi="Times New Roman"/>
          <w:sz w:val="24"/>
          <w:lang w:eastAsia="zh-CN"/>
        </w:rPr>
        <w:t>)</w:t>
      </w:r>
    </w:p>
    <w:p w14:paraId="1031EFDC">
      <w:pPr>
        <w:pStyle w:val="2"/>
        <w:ind w:left="-288" w:leftChars="-120" w:right="-1190" w:rightChars="-496" w:firstLine="2"/>
        <w:rPr>
          <w:rFonts w:ascii="Times New Roman" w:hAnsi="Times New Roman"/>
          <w:sz w:val="24"/>
          <w:lang w:eastAsia="zh-CN"/>
        </w:rPr>
      </w:pPr>
      <w:r>
        <w:rPr>
          <w:rFonts w:ascii="Times New Roman" w:hAnsi="Times New Roman"/>
          <w:sz w:val="24"/>
          <w:lang w:eastAsia="zh-CN"/>
        </w:rPr>
        <w:t>33</w:t>
      </w:r>
      <w:r>
        <w:rPr>
          <w:rFonts w:hint="eastAsia" w:ascii="Times New Roman" w:hAnsi="Times New Roman"/>
          <w:sz w:val="24"/>
          <w:lang w:eastAsia="zh-CN"/>
        </w:rPr>
        <w:t xml:space="preserve">    </w:t>
      </w:r>
      <w:r>
        <w:rPr>
          <w:rFonts w:ascii="Times New Roman" w:hAnsi="Times New Roman"/>
          <w:sz w:val="24"/>
          <w:lang w:eastAsia="zh-CN"/>
        </w:rPr>
        <w:t>d23</w:t>
      </w:r>
      <w:r>
        <w:rPr>
          <w:rFonts w:hint="eastAsia" w:ascii="Times New Roman" w:hAnsi="Times New Roman"/>
          <w:sz w:val="24"/>
          <w:lang w:eastAsia="zh-CN"/>
        </w:rPr>
        <w:t xml:space="preserve">         </w:t>
      </w:r>
      <w:r>
        <w:rPr>
          <w:rFonts w:ascii="Times New Roman" w:hAnsi="Times New Roman"/>
          <w:sz w:val="24"/>
          <w:lang w:eastAsia="zh-CN"/>
        </w:rPr>
        <w:t>Withholdings on VAT</w:t>
      </w:r>
      <w:r>
        <w:rPr>
          <w:rFonts w:hint="eastAsia" w:ascii="Times New Roman" w:hAnsi="Times New Roman"/>
          <w:sz w:val="24"/>
          <w:lang w:eastAsia="zh-CN"/>
        </w:rPr>
        <w:t>(本年进项税额)</w:t>
      </w:r>
    </w:p>
    <w:p w14:paraId="77374AD8">
      <w:pPr>
        <w:pStyle w:val="2"/>
        <w:ind w:left="-288" w:leftChars="-120" w:right="-1190" w:rightChars="-496" w:firstLine="2"/>
        <w:rPr>
          <w:rFonts w:ascii="Times New Roman" w:hAnsi="Times New Roman"/>
          <w:sz w:val="24"/>
          <w:lang w:eastAsia="zh-CN"/>
        </w:rPr>
      </w:pPr>
      <w:r>
        <w:rPr>
          <w:rFonts w:ascii="Times New Roman" w:hAnsi="Times New Roman"/>
          <w:sz w:val="24"/>
          <w:lang w:eastAsia="zh-CN"/>
        </w:rPr>
        <w:t>34    d32               Research and development expense(</w:t>
      </w:r>
      <w:r>
        <w:rPr>
          <w:rFonts w:hint="eastAsia" w:ascii="Times New Roman" w:hAnsi="Times New Roman"/>
          <w:sz w:val="24"/>
          <w:lang w:eastAsia="zh-CN"/>
        </w:rPr>
        <w:t>研发投入</w:t>
      </w:r>
      <w:r>
        <w:rPr>
          <w:rFonts w:ascii="Times New Roman" w:hAnsi="Times New Roman"/>
          <w:sz w:val="24"/>
          <w:lang w:eastAsia="zh-CN"/>
        </w:rPr>
        <w:t>)</w:t>
      </w:r>
    </w:p>
    <w:p w14:paraId="405312A2">
      <w:pPr>
        <w:pStyle w:val="2"/>
        <w:ind w:left="-288" w:leftChars="-120" w:right="-1190" w:rightChars="-496" w:firstLine="2"/>
        <w:rPr>
          <w:rFonts w:ascii="Times New Roman" w:hAnsi="Times New Roman"/>
          <w:sz w:val="24"/>
          <w:lang w:eastAsia="zh-CN"/>
        </w:rPr>
      </w:pPr>
      <w:r>
        <w:rPr>
          <w:rFonts w:ascii="Times New Roman" w:hAnsi="Times New Roman"/>
          <w:sz w:val="24"/>
          <w:lang w:eastAsia="zh-CN"/>
        </w:rPr>
        <w:t>35    pk                User cost of capital when depreciation rate is 9%</w:t>
      </w:r>
    </w:p>
    <w:p w14:paraId="4B444F9C">
      <w:pPr>
        <w:pStyle w:val="2"/>
        <w:ind w:left="-288" w:leftChars="-120" w:right="-1190" w:rightChars="-496" w:firstLine="2"/>
        <w:rPr>
          <w:rFonts w:ascii="Times New Roman" w:hAnsi="Times New Roman"/>
          <w:sz w:val="24"/>
          <w:lang w:eastAsia="zh-CN"/>
        </w:rPr>
      </w:pPr>
      <w:r>
        <w:rPr>
          <w:rFonts w:ascii="Times New Roman" w:hAnsi="Times New Roman" w:eastAsia="MS Mincho"/>
          <w:sz w:val="24"/>
        </w:rPr>
        <w:t>3</w:t>
      </w:r>
      <w:r>
        <w:rPr>
          <w:rFonts w:ascii="Times New Roman" w:hAnsi="Times New Roman"/>
          <w:sz w:val="24"/>
          <w:lang w:eastAsia="zh-CN"/>
        </w:rPr>
        <w:t>6</w:t>
      </w:r>
      <w:r>
        <w:rPr>
          <w:rFonts w:hint="eastAsia" w:ascii="Times New Roman" w:hAnsi="Times New Roman"/>
          <w:sz w:val="24"/>
          <w:lang w:eastAsia="zh-CN"/>
        </w:rPr>
        <w:t xml:space="preserve">    </w:t>
      </w:r>
      <w:r>
        <w:rPr>
          <w:rFonts w:ascii="Times New Roman" w:hAnsi="Times New Roman"/>
          <w:sz w:val="24"/>
          <w:lang w:eastAsia="zh-CN"/>
        </w:rPr>
        <w:t>d2</w:t>
      </w:r>
      <w:r>
        <w:rPr>
          <w:rFonts w:hint="eastAsia" w:ascii="Times New Roman" w:hAnsi="Times New Roman"/>
          <w:sz w:val="24"/>
          <w:lang w:eastAsia="zh-CN"/>
        </w:rPr>
        <w:t xml:space="preserve">4         </w:t>
      </w:r>
      <w:r>
        <w:rPr>
          <w:rFonts w:ascii="Times New Roman" w:hAnsi="Times New Roman"/>
          <w:sz w:val="24"/>
          <w:lang w:eastAsia="zh-CN"/>
        </w:rPr>
        <w:t>Substituted money on VAT</w:t>
      </w:r>
      <w:r>
        <w:rPr>
          <w:rFonts w:hint="eastAsia" w:ascii="Times New Roman" w:hAnsi="Times New Roman"/>
          <w:sz w:val="24"/>
          <w:lang w:eastAsia="zh-CN"/>
        </w:rPr>
        <w:t xml:space="preserve"> (本年销项税额)</w:t>
      </w:r>
    </w:p>
    <w:p w14:paraId="70C7F7C1">
      <w:pPr>
        <w:pStyle w:val="2"/>
        <w:ind w:left="-288" w:leftChars="-120" w:right="-1190" w:rightChars="-496" w:firstLine="2"/>
        <w:rPr>
          <w:rFonts w:ascii="Times New Roman" w:hAnsi="Times New Roman"/>
          <w:sz w:val="24"/>
          <w:lang w:eastAsia="zh-CN"/>
        </w:rPr>
      </w:pPr>
      <w:r>
        <w:rPr>
          <w:rFonts w:ascii="Times New Roman" w:hAnsi="Times New Roman" w:eastAsia="MS Mincho"/>
          <w:sz w:val="24"/>
        </w:rPr>
        <w:t>3</w:t>
      </w:r>
      <w:r>
        <w:rPr>
          <w:rFonts w:ascii="Times New Roman" w:hAnsi="Times New Roman"/>
          <w:sz w:val="24"/>
          <w:lang w:eastAsia="zh-CN"/>
        </w:rPr>
        <w:t>7</w:t>
      </w:r>
      <w:r>
        <w:rPr>
          <w:rFonts w:ascii="Times New Roman" w:hAnsi="Times New Roman" w:eastAsia="MS Mincho"/>
          <w:sz w:val="24"/>
        </w:rPr>
        <w:t xml:space="preserve">  </w:t>
      </w:r>
      <w:r>
        <w:rPr>
          <w:rFonts w:ascii="Times New Roman" w:hAnsi="Times New Roman"/>
          <w:sz w:val="24"/>
          <w:lang w:eastAsia="zh-CN"/>
        </w:rPr>
        <w:t xml:space="preserve"> </w:t>
      </w:r>
      <w:r>
        <w:rPr>
          <w:rFonts w:hint="eastAsia" w:ascii="Times New Roman" w:hAnsi="Times New Roman"/>
          <w:sz w:val="24"/>
          <w:lang w:eastAsia="zh-CN"/>
        </w:rPr>
        <w:t xml:space="preserve"> </w:t>
      </w:r>
      <w:r>
        <w:rPr>
          <w:rFonts w:ascii="Times New Roman" w:hAnsi="Times New Roman"/>
          <w:sz w:val="24"/>
          <w:szCs w:val="24"/>
        </w:rPr>
        <w:t>d2</w:t>
      </w:r>
      <w:r>
        <w:rPr>
          <w:rFonts w:ascii="Times New Roman" w:hAnsi="Times New Roman"/>
          <w:sz w:val="24"/>
          <w:szCs w:val="24"/>
          <w:lang w:eastAsia="zh-CN"/>
        </w:rPr>
        <w:t xml:space="preserve">                Cost of Principal Business (</w:t>
      </w:r>
      <w:r>
        <w:rPr>
          <w:rFonts w:hint="eastAsia" w:ascii="Times New Roman" w:hAnsi="Times New Roman"/>
          <w:sz w:val="24"/>
          <w:szCs w:val="24"/>
          <w:lang w:val="es-ES"/>
        </w:rPr>
        <w:t>主营业务成本</w:t>
      </w:r>
      <w:r>
        <w:rPr>
          <w:rFonts w:ascii="Times New Roman" w:hAnsi="Times New Roman"/>
          <w:sz w:val="24"/>
          <w:szCs w:val="24"/>
          <w:lang w:eastAsia="zh-CN"/>
        </w:rPr>
        <w:t xml:space="preserve">, </w:t>
      </w:r>
      <w:r>
        <w:rPr>
          <w:rFonts w:hint="eastAsia" w:ascii="Times New Roman" w:hAnsi="Times New Roman"/>
          <w:sz w:val="24"/>
          <w:szCs w:val="24"/>
          <w:lang w:val="es-ES"/>
        </w:rPr>
        <w:t>产品销售成本</w:t>
      </w:r>
      <w:r>
        <w:rPr>
          <w:rFonts w:ascii="Times New Roman" w:hAnsi="Times New Roman"/>
          <w:sz w:val="24"/>
          <w:szCs w:val="24"/>
          <w:lang w:eastAsia="zh-CN"/>
        </w:rPr>
        <w:t>)</w:t>
      </w:r>
    </w:p>
    <w:p w14:paraId="26DFDB87">
      <w:pPr>
        <w:pStyle w:val="2"/>
        <w:ind w:left="-288" w:leftChars="-120" w:right="-1190" w:rightChars="-496" w:firstLine="2"/>
        <w:rPr>
          <w:rFonts w:ascii="Times New Roman" w:hAnsi="Times New Roman" w:eastAsia="MS Mincho"/>
          <w:sz w:val="24"/>
        </w:rPr>
      </w:pPr>
      <w:r>
        <w:rPr>
          <w:rFonts w:ascii="Times New Roman" w:hAnsi="Times New Roman" w:eastAsia="MS Mincho"/>
          <w:sz w:val="24"/>
        </w:rPr>
        <w:t>3</w:t>
      </w:r>
      <w:r>
        <w:rPr>
          <w:rFonts w:ascii="Times New Roman" w:hAnsi="Times New Roman"/>
          <w:sz w:val="24"/>
          <w:lang w:eastAsia="zh-CN"/>
        </w:rPr>
        <w:t>8</w:t>
      </w:r>
      <w:r>
        <w:rPr>
          <w:rFonts w:ascii="Times New Roman" w:hAnsi="Times New Roman" w:eastAsia="MS Mincho"/>
          <w:sz w:val="24"/>
        </w:rPr>
        <w:t xml:space="preserve">  </w:t>
      </w:r>
      <w:r>
        <w:rPr>
          <w:rFonts w:hint="eastAsia" w:ascii="Times New Roman" w:hAnsi="Times New Roman"/>
          <w:sz w:val="24"/>
          <w:lang w:eastAsia="zh-CN"/>
        </w:rPr>
        <w:t xml:space="preserve"> </w:t>
      </w:r>
      <w:r>
        <w:rPr>
          <w:rFonts w:ascii="Times New Roman" w:hAnsi="Times New Roman"/>
          <w:sz w:val="24"/>
          <w:lang w:eastAsia="zh-CN"/>
        </w:rPr>
        <w:t xml:space="preserve"> </w:t>
      </w:r>
      <w:r>
        <w:rPr>
          <w:rFonts w:ascii="Times New Roman" w:hAnsi="Times New Roman"/>
          <w:sz w:val="24"/>
          <w:szCs w:val="24"/>
        </w:rPr>
        <w:t>d1c</w:t>
      </w:r>
      <w:r>
        <w:rPr>
          <w:rFonts w:ascii="Times New Roman" w:hAnsi="Times New Roman"/>
          <w:sz w:val="24"/>
          <w:szCs w:val="24"/>
          <w:lang w:eastAsia="zh-CN"/>
        </w:rPr>
        <w:t xml:space="preserve">               Marketing cost(</w:t>
      </w:r>
      <w:r>
        <w:rPr>
          <w:rFonts w:hint="eastAsia" w:ascii="Times New Roman" w:hAnsi="Times New Roman"/>
          <w:sz w:val="24"/>
          <w:szCs w:val="24"/>
          <w:lang w:val="es-ES"/>
        </w:rPr>
        <w:t>产品销售费用</w:t>
      </w:r>
      <w:r>
        <w:rPr>
          <w:rFonts w:ascii="Times New Roman" w:hAnsi="Times New Roman"/>
          <w:sz w:val="24"/>
          <w:szCs w:val="24"/>
          <w:lang w:eastAsia="zh-CN"/>
        </w:rPr>
        <w:t xml:space="preserve">, </w:t>
      </w:r>
      <w:r>
        <w:rPr>
          <w:rFonts w:hint="eastAsia" w:ascii="Times New Roman" w:hAnsi="Times New Roman"/>
          <w:sz w:val="24"/>
          <w:szCs w:val="24"/>
          <w:lang w:val="es-ES"/>
        </w:rPr>
        <w:t>营业费用</w:t>
      </w:r>
      <w:r>
        <w:rPr>
          <w:rFonts w:ascii="Times New Roman" w:hAnsi="Times New Roman"/>
          <w:sz w:val="24"/>
          <w:lang w:eastAsia="zh-CN"/>
        </w:rPr>
        <w:t>)</w:t>
      </w:r>
    </w:p>
    <w:p w14:paraId="4F882273">
      <w:pPr>
        <w:pStyle w:val="2"/>
        <w:ind w:left="-288" w:leftChars="-120" w:right="-1190" w:rightChars="-496" w:firstLine="2"/>
        <w:rPr>
          <w:rFonts w:ascii="Times New Roman" w:hAnsi="Times New Roman"/>
          <w:sz w:val="24"/>
          <w:lang w:eastAsia="zh-CN"/>
        </w:rPr>
      </w:pPr>
      <w:r>
        <w:rPr>
          <w:rFonts w:hint="eastAsia" w:ascii="Times New Roman" w:hAnsi="Times New Roman"/>
          <w:sz w:val="24"/>
          <w:lang w:eastAsia="zh-CN"/>
        </w:rPr>
        <w:t xml:space="preserve">39 </w:t>
      </w:r>
      <w:r>
        <w:rPr>
          <w:rFonts w:ascii="Times New Roman" w:hAnsi="Times New Roman"/>
          <w:sz w:val="24"/>
          <w:lang w:eastAsia="zh-CN"/>
        </w:rPr>
        <w:t xml:space="preserve">   c19           Paid in capital(</w:t>
      </w:r>
      <w:r>
        <w:rPr>
          <w:rFonts w:hint="eastAsia" w:ascii="Times New Roman" w:hAnsi="Times New Roman"/>
          <w:sz w:val="24"/>
          <w:lang w:eastAsia="zh-CN"/>
        </w:rPr>
        <w:t>实收资本</w:t>
      </w:r>
      <w:r>
        <w:rPr>
          <w:rFonts w:ascii="Times New Roman" w:hAnsi="Times New Roman"/>
          <w:sz w:val="24"/>
          <w:lang w:eastAsia="zh-CN"/>
        </w:rPr>
        <w:t>)</w:t>
      </w:r>
    </w:p>
    <w:p w14:paraId="5A6CA422">
      <w:pPr>
        <w:pStyle w:val="2"/>
        <w:ind w:left="-288" w:leftChars="-120" w:right="-1190" w:rightChars="-496" w:firstLine="2"/>
        <w:rPr>
          <w:rFonts w:ascii="Times New Roman" w:hAnsi="Times New Roman"/>
          <w:sz w:val="24"/>
          <w:lang w:eastAsia="zh-CN"/>
        </w:rPr>
      </w:pPr>
      <w:r>
        <w:rPr>
          <w:rFonts w:hint="eastAsia" w:ascii="Times New Roman" w:hAnsi="Times New Roman"/>
          <w:sz w:val="24"/>
          <w:lang w:eastAsia="zh-CN"/>
        </w:rPr>
        <w:t xml:space="preserve">40 </w:t>
      </w:r>
      <w:r>
        <w:rPr>
          <w:rFonts w:ascii="Times New Roman" w:hAnsi="Times New Roman"/>
          <w:sz w:val="24"/>
          <w:lang w:eastAsia="zh-CN"/>
        </w:rPr>
        <w:t xml:space="preserve">  </w:t>
      </w:r>
      <w:r>
        <w:rPr>
          <w:rFonts w:hint="eastAsia" w:ascii="Times New Roman" w:hAnsi="Times New Roman"/>
          <w:sz w:val="24"/>
          <w:lang w:eastAsia="zh-CN"/>
        </w:rPr>
        <w:t xml:space="preserve"> </w:t>
      </w:r>
      <w:r>
        <w:rPr>
          <w:rFonts w:ascii="Times New Roman" w:hAnsi="Times New Roman"/>
          <w:sz w:val="24"/>
          <w:lang w:eastAsia="zh-CN"/>
        </w:rPr>
        <w:t>tao</w:t>
      </w:r>
      <w:r>
        <w:rPr>
          <w:rFonts w:hint="eastAsia" w:ascii="Times New Roman" w:hAnsi="Times New Roman"/>
          <w:sz w:val="24"/>
          <w:lang w:eastAsia="zh-CN"/>
        </w:rPr>
        <w:t xml:space="preserve">  </w:t>
      </w:r>
      <w:r>
        <w:rPr>
          <w:rFonts w:ascii="Times New Roman" w:hAnsi="Times New Roman"/>
          <w:sz w:val="24"/>
          <w:lang w:eastAsia="zh-CN"/>
        </w:rPr>
        <w:t xml:space="preserve">         tao=(d24+d4)/(d1+d24)</w:t>
      </w:r>
      <w:r>
        <w:rPr>
          <w:rFonts w:hint="eastAsia" w:ascii="Times New Roman" w:hAnsi="Times New Roman"/>
          <w:sz w:val="24"/>
          <w:lang w:eastAsia="zh-CN"/>
        </w:rPr>
        <w:t xml:space="preserve">  销项税率</w:t>
      </w:r>
    </w:p>
    <w:p w14:paraId="093961C2">
      <w:pPr>
        <w:pStyle w:val="2"/>
        <w:ind w:left="-288" w:leftChars="-120" w:right="-1190" w:rightChars="-496" w:firstLine="2"/>
        <w:rPr>
          <w:rFonts w:hint="eastAsia" w:ascii="Times New Roman" w:hAnsi="Times New Roman"/>
          <w:sz w:val="24"/>
          <w:lang w:eastAsia="zh-CN"/>
        </w:rPr>
      </w:pPr>
      <w:r>
        <w:rPr>
          <w:rFonts w:hint="eastAsia" w:ascii="Times New Roman" w:hAnsi="Times New Roman"/>
          <w:sz w:val="24"/>
          <w:lang w:eastAsia="zh-CN"/>
        </w:rPr>
        <w:t xml:space="preserve">41 </w:t>
      </w:r>
      <w:r>
        <w:rPr>
          <w:rFonts w:ascii="Times New Roman" w:hAnsi="Times New Roman"/>
          <w:sz w:val="24"/>
          <w:lang w:eastAsia="zh-CN"/>
        </w:rPr>
        <w:t xml:space="preserve">   taom</w:t>
      </w:r>
      <w:r>
        <w:rPr>
          <w:rFonts w:hint="eastAsia" w:ascii="Times New Roman" w:hAnsi="Times New Roman"/>
          <w:sz w:val="24"/>
          <w:lang w:eastAsia="zh-CN"/>
        </w:rPr>
        <w:t xml:space="preserve">          </w:t>
      </w:r>
      <w:r>
        <w:rPr>
          <w:rFonts w:ascii="Times New Roman" w:hAnsi="Times New Roman"/>
          <w:sz w:val="24"/>
          <w:lang w:eastAsia="zh-CN"/>
        </w:rPr>
        <w:t>taom=d23/(imaterial+d23)</w:t>
      </w:r>
      <w:r>
        <w:rPr>
          <w:rFonts w:hint="eastAsia" w:ascii="Times New Roman" w:hAnsi="Times New Roman"/>
          <w:sz w:val="24"/>
          <w:lang w:eastAsia="zh-CN"/>
        </w:rPr>
        <w:t xml:space="preserve"> 进项税率</w:t>
      </w:r>
    </w:p>
    <w:p w14:paraId="5A83BA3A">
      <w:pPr>
        <w:pStyle w:val="2"/>
        <w:ind w:left="-288" w:leftChars="-120" w:right="-1190" w:rightChars="-496" w:firstLine="2"/>
        <w:rPr>
          <w:rFonts w:ascii="Times New Roman" w:hAnsi="Times New Roman"/>
          <w:sz w:val="24"/>
          <w:lang w:eastAsia="zh-CN"/>
        </w:rPr>
      </w:pPr>
      <w:r>
        <w:rPr>
          <w:rFonts w:hint="eastAsia" w:ascii="Times New Roman" w:hAnsi="Times New Roman"/>
          <w:sz w:val="24"/>
          <w:lang w:eastAsia="zh-CN"/>
        </w:rPr>
        <w:t>42</w:t>
      </w:r>
      <w:r>
        <w:rPr>
          <w:rFonts w:ascii="Times New Roman" w:hAnsi="Times New Roman"/>
          <w:sz w:val="24"/>
          <w:lang w:eastAsia="zh-CN"/>
        </w:rPr>
        <w:t xml:space="preserve">    imaterial      </w:t>
      </w:r>
      <w:r>
        <w:rPr>
          <w:rFonts w:hint="eastAsia" w:ascii="Times New Roman" w:hAnsi="Times New Roman"/>
          <w:sz w:val="24"/>
          <w:lang w:eastAsia="zh-CN"/>
        </w:rPr>
        <w:t xml:space="preserve"> Estimated v</w:t>
      </w:r>
      <w:r>
        <w:rPr>
          <w:rFonts w:ascii="Times New Roman" w:hAnsi="Times New Roman"/>
          <w:sz w:val="24"/>
          <w:lang w:eastAsia="zh-CN"/>
        </w:rPr>
        <w:t>ariable cost related to material</w:t>
      </w:r>
    </w:p>
    <w:p w14:paraId="4A85BFEC">
      <w:pPr>
        <w:pStyle w:val="2"/>
        <w:ind w:left="-288" w:leftChars="-120" w:right="-1190" w:rightChars="-496" w:firstLine="2"/>
        <w:rPr>
          <w:rFonts w:ascii="Times New Roman" w:hAnsi="Times New Roman"/>
          <w:sz w:val="24"/>
          <w:lang w:eastAsia="zh-CN"/>
        </w:rPr>
      </w:pPr>
      <w:r>
        <w:rPr>
          <w:rFonts w:hint="eastAsia" w:ascii="Times New Roman" w:hAnsi="Times New Roman"/>
          <w:sz w:val="24"/>
          <w:lang w:eastAsia="zh-CN"/>
        </w:rPr>
        <w:t xml:space="preserve">43   </w:t>
      </w:r>
      <w:r>
        <w:rPr>
          <w:rFonts w:ascii="Times New Roman" w:hAnsi="Times New Roman"/>
          <w:sz w:val="24"/>
          <w:lang w:eastAsia="zh-CN"/>
        </w:rPr>
        <w:t xml:space="preserve"> w</w:t>
      </w:r>
      <w:r>
        <w:rPr>
          <w:rFonts w:hint="eastAsia" w:ascii="Times New Roman" w:hAnsi="Times New Roman"/>
          <w:sz w:val="24"/>
          <w:lang w:eastAsia="zh-CN"/>
        </w:rPr>
        <w:t>=</w:t>
      </w:r>
      <w:r>
        <w:rPr>
          <w:rFonts w:ascii="Times New Roman" w:hAnsi="Times New Roman"/>
          <w:sz w:val="24"/>
          <w:lang w:eastAsia="zh-CN"/>
        </w:rPr>
        <w:t>d18+f</w:t>
      </w:r>
      <w:r>
        <w:rPr>
          <w:rFonts w:hint="eastAsia" w:ascii="Times New Roman" w:hAnsi="Times New Roman"/>
          <w:sz w:val="24"/>
          <w:lang w:eastAsia="zh-CN"/>
        </w:rPr>
        <w:t>193</w:t>
      </w:r>
      <w:r>
        <w:rPr>
          <w:rFonts w:ascii="Times New Roman" w:hAnsi="Times New Roman"/>
          <w:sz w:val="24"/>
          <w:lang w:eastAsia="zh-CN"/>
        </w:rPr>
        <w:t xml:space="preserve">    </w:t>
      </w:r>
      <w:r>
        <w:rPr>
          <w:rFonts w:hint="eastAsia" w:ascii="Times New Roman" w:hAnsi="Times New Roman"/>
          <w:sz w:val="24"/>
          <w:lang w:eastAsia="zh-CN"/>
        </w:rPr>
        <w:t>工资福利总额+本年已纳社会保障基金</w:t>
      </w:r>
    </w:p>
    <w:p w14:paraId="226D2351">
      <w:pPr>
        <w:pStyle w:val="2"/>
        <w:ind w:left="-288" w:leftChars="-120" w:right="-1190" w:rightChars="-496" w:firstLine="2"/>
        <w:rPr>
          <w:rFonts w:ascii="Times New Roman" w:hAnsi="Times New Roman"/>
          <w:sz w:val="24"/>
          <w:lang w:eastAsia="zh-CN"/>
        </w:rPr>
      </w:pPr>
      <w:r>
        <w:rPr>
          <w:rFonts w:hint="eastAsia" w:ascii="Times New Roman" w:hAnsi="Times New Roman"/>
          <w:sz w:val="24"/>
          <w:lang w:eastAsia="zh-CN"/>
        </w:rPr>
        <w:t>44</w:t>
      </w:r>
      <w:r>
        <w:rPr>
          <w:rFonts w:ascii="Times New Roman" w:hAnsi="Times New Roman"/>
          <w:sz w:val="24"/>
          <w:lang w:eastAsia="zh-CN"/>
        </w:rPr>
        <w:t xml:space="preserve">  </w:t>
      </w:r>
      <w:r>
        <w:rPr>
          <w:rFonts w:hint="eastAsia" w:ascii="Times New Roman" w:hAnsi="Times New Roman"/>
          <w:sz w:val="24"/>
          <w:lang w:eastAsia="zh-CN"/>
        </w:rPr>
        <w:t xml:space="preserve">  </w:t>
      </w:r>
      <w:r>
        <w:rPr>
          <w:rFonts w:ascii="Times New Roman" w:hAnsi="Times New Roman"/>
          <w:sz w:val="24"/>
          <w:lang w:eastAsia="zh-CN"/>
        </w:rPr>
        <w:t xml:space="preserve">output_s       </w:t>
      </w:r>
      <w:r>
        <w:rPr>
          <w:rFonts w:hint="eastAsia" w:ascii="Times New Roman" w:hAnsi="Times New Roman"/>
          <w:sz w:val="24"/>
          <w:lang w:eastAsia="zh-CN"/>
        </w:rPr>
        <w:t>没有信息</w:t>
      </w:r>
    </w:p>
    <w:p w14:paraId="4B005C62">
      <w:pPr>
        <w:pStyle w:val="2"/>
        <w:ind w:left="-288" w:leftChars="-120" w:right="-1190" w:rightChars="-496" w:firstLine="2"/>
        <w:rPr>
          <w:rFonts w:ascii="Times New Roman" w:hAnsi="Times New Roman"/>
          <w:sz w:val="24"/>
          <w:lang w:eastAsia="zh-CN"/>
        </w:rPr>
      </w:pPr>
      <w:r>
        <w:rPr>
          <w:rFonts w:hint="eastAsia" w:ascii="Times New Roman" w:hAnsi="Times New Roman"/>
          <w:sz w:val="24"/>
          <w:lang w:eastAsia="zh-CN"/>
        </w:rPr>
        <w:t xml:space="preserve">45    </w:t>
      </w:r>
      <w:r>
        <w:rPr>
          <w:rFonts w:ascii="Times New Roman" w:hAnsi="Times New Roman"/>
          <w:sz w:val="24"/>
          <w:lang w:eastAsia="zh-CN"/>
        </w:rPr>
        <w:t xml:space="preserve">price_s   </w:t>
      </w:r>
      <w:r>
        <w:rPr>
          <w:rFonts w:hint="eastAsia" w:ascii="Times New Roman" w:hAnsi="Times New Roman"/>
          <w:sz w:val="24"/>
          <w:lang w:eastAsia="zh-CN"/>
        </w:rPr>
        <w:t xml:space="preserve">   </w:t>
      </w:r>
      <w:r>
        <w:rPr>
          <w:rFonts w:ascii="Times New Roman" w:hAnsi="Times New Roman"/>
          <w:sz w:val="24"/>
          <w:lang w:eastAsia="zh-CN"/>
        </w:rPr>
        <w:t>Output price index at 2 digital industry level (National Statistic Bureau)</w:t>
      </w:r>
    </w:p>
    <w:p w14:paraId="17F6BF85">
      <w:pPr>
        <w:pStyle w:val="2"/>
        <w:ind w:left="-288" w:leftChars="-120" w:right="-1190" w:rightChars="-496" w:firstLine="2"/>
        <w:rPr>
          <w:rFonts w:ascii="Times New Roman" w:hAnsi="Times New Roman"/>
          <w:sz w:val="24"/>
          <w:lang w:eastAsia="zh-CN"/>
        </w:rPr>
      </w:pPr>
      <w:r>
        <w:rPr>
          <w:rFonts w:hint="eastAsia" w:ascii="Times New Roman" w:hAnsi="Times New Roman"/>
          <w:sz w:val="24"/>
          <w:lang w:eastAsia="zh-CN"/>
        </w:rPr>
        <w:t xml:space="preserve">46  </w:t>
      </w:r>
      <w:r>
        <w:rPr>
          <w:rFonts w:ascii="Times New Roman" w:hAnsi="Times New Roman"/>
          <w:sz w:val="24"/>
          <w:lang w:eastAsia="zh-CN"/>
        </w:rPr>
        <w:t xml:space="preserve">  inputprice_s</w:t>
      </w:r>
      <w:r>
        <w:rPr>
          <w:rFonts w:hint="eastAsia" w:ascii="Times New Roman" w:hAnsi="Times New Roman"/>
          <w:sz w:val="24"/>
          <w:lang w:eastAsia="zh-CN"/>
        </w:rPr>
        <w:t xml:space="preserve">   Input price index (2 digital industry, from price_s and input-output table)</w:t>
      </w:r>
    </w:p>
    <w:p w14:paraId="7A0F4743">
      <w:pPr>
        <w:pStyle w:val="2"/>
        <w:ind w:left="-288" w:leftChars="-120" w:right="-1190" w:rightChars="-496" w:firstLine="2"/>
        <w:rPr>
          <w:rFonts w:ascii="Times New Roman" w:hAnsi="Times New Roman"/>
          <w:sz w:val="24"/>
          <w:lang w:eastAsia="zh-CN"/>
        </w:rPr>
      </w:pPr>
      <w:r>
        <w:rPr>
          <w:rFonts w:hint="eastAsia" w:ascii="Times New Roman" w:hAnsi="Times New Roman"/>
          <w:sz w:val="24"/>
          <w:lang w:eastAsia="zh-CN"/>
        </w:rPr>
        <w:t xml:space="preserve">47  </w:t>
      </w:r>
      <w:r>
        <w:rPr>
          <w:rFonts w:ascii="Times New Roman" w:hAnsi="Times New Roman" w:eastAsia="MS Mincho"/>
          <w:sz w:val="24"/>
        </w:rPr>
        <w:t xml:space="preserve">  rk</w:t>
      </w:r>
      <w:r>
        <w:rPr>
          <w:rFonts w:ascii="Times New Roman" w:hAnsi="Times New Roman"/>
          <w:sz w:val="24"/>
          <w:lang w:eastAsia="zh-CN"/>
        </w:rPr>
        <w:t>_s           Real c</w:t>
      </w:r>
      <w:r>
        <w:rPr>
          <w:rFonts w:ascii="Times New Roman" w:hAnsi="Times New Roman" w:eastAsia="MS Mincho"/>
          <w:sz w:val="24"/>
        </w:rPr>
        <w:t>apital (</w:t>
      </w:r>
      <w:r>
        <w:rPr>
          <w:rFonts w:ascii="Times New Roman" w:hAnsi="Times New Roman"/>
          <w:sz w:val="24"/>
          <w:lang w:eastAsia="zh-CN"/>
        </w:rPr>
        <w:t xml:space="preserve"> </w:t>
      </w:r>
      <w:r>
        <w:rPr>
          <w:rFonts w:ascii="Times New Roman" w:hAnsi="Times New Roman" w:eastAsia="MS Mincho"/>
          <w:sz w:val="24"/>
        </w:rPr>
        <w:t>deflation</w:t>
      </w:r>
      <w:r>
        <w:rPr>
          <w:rFonts w:ascii="Times New Roman" w:hAnsi="Times New Roman"/>
          <w:sz w:val="24"/>
          <w:lang w:eastAsia="zh-CN"/>
        </w:rPr>
        <w:t xml:space="preserve"> </w:t>
      </w:r>
      <w:r>
        <w:rPr>
          <w:rFonts w:ascii="Times New Roman" w:hAnsi="Times New Roman" w:eastAsia="MS Mincho"/>
          <w:sz w:val="24"/>
        </w:rPr>
        <w:t>rate</w:t>
      </w:r>
      <w:r>
        <w:rPr>
          <w:rFonts w:ascii="Times New Roman" w:hAnsi="Times New Roman"/>
          <w:sz w:val="24"/>
          <w:lang w:eastAsia="zh-CN"/>
        </w:rPr>
        <w:t>=0.09</w:t>
      </w:r>
      <w:r>
        <w:rPr>
          <w:rFonts w:hint="eastAsia" w:ascii="Times New Roman" w:hAnsi="Times New Roman"/>
          <w:sz w:val="24"/>
          <w:lang w:eastAsia="zh-CN"/>
        </w:rPr>
        <w:t>，</w:t>
      </w:r>
      <w:r>
        <w:rPr>
          <w:rFonts w:ascii="Times New Roman" w:hAnsi="Times New Roman" w:eastAsia="MS Mincho"/>
          <w:sz w:val="24"/>
        </w:rPr>
        <w:t>deflat</w:t>
      </w:r>
      <w:r>
        <w:rPr>
          <w:rFonts w:ascii="Times New Roman" w:hAnsi="Times New Roman"/>
          <w:sz w:val="24"/>
          <w:lang w:eastAsia="zh-CN"/>
        </w:rPr>
        <w:t>or 1998=1 )</w:t>
      </w:r>
    </w:p>
    <w:p w14:paraId="1D8CFCCF">
      <w:pPr>
        <w:pStyle w:val="2"/>
        <w:ind w:left="-288" w:leftChars="-120" w:right="-1190" w:rightChars="-496" w:firstLine="2"/>
        <w:rPr>
          <w:rFonts w:ascii="Times New Roman" w:hAnsi="Times New Roman"/>
          <w:sz w:val="24"/>
          <w:lang w:eastAsia="zh-CN"/>
        </w:rPr>
      </w:pPr>
      <w:r>
        <w:rPr>
          <w:rFonts w:hint="eastAsia" w:ascii="Times New Roman" w:hAnsi="Times New Roman"/>
          <w:sz w:val="24"/>
          <w:lang w:eastAsia="zh-CN"/>
        </w:rPr>
        <w:t xml:space="preserve">48    </w:t>
      </w:r>
      <w:r>
        <w:rPr>
          <w:rFonts w:ascii="Times New Roman" w:hAnsi="Times New Roman"/>
          <w:sz w:val="24"/>
          <w:lang w:eastAsia="zh-CN"/>
        </w:rPr>
        <w:t>awage</w:t>
      </w:r>
      <w:r>
        <w:rPr>
          <w:rFonts w:hint="eastAsia" w:ascii="Times New Roman" w:hAnsi="Times New Roman"/>
          <w:sz w:val="24"/>
          <w:lang w:eastAsia="zh-CN"/>
        </w:rPr>
        <w:t xml:space="preserve">          </w:t>
      </w:r>
      <w:r>
        <w:rPr>
          <w:rFonts w:ascii="Times New Roman" w:hAnsi="Times New Roman"/>
          <w:sz w:val="24"/>
          <w:lang w:eastAsia="zh-CN"/>
        </w:rPr>
        <w:t>average</w:t>
      </w:r>
      <w:r>
        <w:rPr>
          <w:rFonts w:hint="eastAsia" w:ascii="Times New Roman" w:hAnsi="Times New Roman"/>
          <w:sz w:val="24"/>
          <w:lang w:eastAsia="zh-CN"/>
        </w:rPr>
        <w:t xml:space="preserve"> wage （</w:t>
      </w:r>
      <w:r>
        <w:rPr>
          <w:rFonts w:ascii="Times New Roman" w:hAnsi="Times New Roman"/>
          <w:sz w:val="24"/>
          <w:lang w:eastAsia="zh-CN"/>
        </w:rPr>
        <w:t>d18</w:t>
      </w:r>
      <w:r>
        <w:rPr>
          <w:rFonts w:hint="eastAsia" w:ascii="Times New Roman" w:hAnsi="Times New Roman"/>
          <w:sz w:val="24"/>
          <w:lang w:eastAsia="zh-CN"/>
        </w:rPr>
        <w:t>）, at 4digital industry level</w:t>
      </w:r>
    </w:p>
    <w:p w14:paraId="3ACD7250">
      <w:pPr>
        <w:ind w:left="-288" w:leftChars="-120" w:right="-1190" w:rightChars="-496" w:firstLine="2"/>
        <w:rPr>
          <w:szCs w:val="20"/>
          <w:lang w:eastAsia="zh-CN"/>
        </w:rPr>
      </w:pPr>
      <w:r>
        <w:rPr>
          <w:rFonts w:hint="eastAsia"/>
          <w:szCs w:val="20"/>
          <w:lang w:eastAsia="zh-CN"/>
        </w:rPr>
        <w:t xml:space="preserve">49    </w:t>
      </w:r>
      <w:r>
        <w:rPr>
          <w:szCs w:val="20"/>
          <w:lang w:eastAsia="zh-CN"/>
        </w:rPr>
        <w:t>avg</w:t>
      </w:r>
      <w:r>
        <w:rPr>
          <w:rFonts w:hint="eastAsia"/>
          <w:szCs w:val="20"/>
          <w:lang w:eastAsia="zh-CN"/>
        </w:rPr>
        <w:t xml:space="preserve">            </w:t>
      </w:r>
      <w:r>
        <w:rPr>
          <w:rFonts w:hint="eastAsia"/>
          <w:lang w:eastAsia="zh-CN"/>
        </w:rPr>
        <w:t>average  ln (revenue / variable cost )，average at firm level</w:t>
      </w:r>
    </w:p>
    <w:p w14:paraId="5EF2CD71">
      <w:pPr>
        <w:ind w:left="-288" w:leftChars="-120" w:right="-1190" w:rightChars="-496" w:firstLine="2"/>
        <w:rPr>
          <w:szCs w:val="20"/>
          <w:lang w:eastAsia="zh-CN"/>
        </w:rPr>
      </w:pPr>
      <w:r>
        <w:rPr>
          <w:rFonts w:hint="eastAsia"/>
          <w:szCs w:val="20"/>
          <w:lang w:eastAsia="zh-CN"/>
        </w:rPr>
        <w:t xml:space="preserve">50       </w:t>
      </w:r>
      <w:r>
        <w:rPr>
          <w:szCs w:val="20"/>
          <w:lang w:eastAsia="zh-CN"/>
        </w:rPr>
        <w:t>y200</w:t>
      </w:r>
      <w:r>
        <w:rPr>
          <w:rFonts w:hint="eastAsia"/>
          <w:szCs w:val="20"/>
          <w:lang w:eastAsia="zh-CN"/>
        </w:rPr>
        <w:t xml:space="preserve">3     dummy for </w:t>
      </w:r>
      <w:r>
        <w:rPr>
          <w:szCs w:val="20"/>
          <w:lang w:eastAsia="zh-CN"/>
        </w:rPr>
        <w:t>200</w:t>
      </w:r>
      <w:r>
        <w:rPr>
          <w:rFonts w:hint="eastAsia"/>
          <w:szCs w:val="20"/>
          <w:lang w:eastAsia="zh-CN"/>
        </w:rPr>
        <w:t>3</w:t>
      </w:r>
    </w:p>
    <w:p w14:paraId="08A2CB60">
      <w:pPr>
        <w:ind w:left="-288" w:leftChars="-120" w:right="-1190" w:rightChars="-496" w:firstLine="2"/>
        <w:rPr>
          <w:szCs w:val="20"/>
          <w:lang w:eastAsia="zh-CN"/>
        </w:rPr>
      </w:pPr>
      <w:r>
        <w:rPr>
          <w:rFonts w:hint="eastAsia"/>
          <w:szCs w:val="20"/>
          <w:lang w:eastAsia="zh-CN"/>
        </w:rPr>
        <w:t xml:space="preserve">51       </w:t>
      </w:r>
      <w:r>
        <w:rPr>
          <w:szCs w:val="20"/>
          <w:lang w:eastAsia="zh-CN"/>
        </w:rPr>
        <w:t>y200</w:t>
      </w:r>
      <w:r>
        <w:rPr>
          <w:rFonts w:hint="eastAsia"/>
          <w:szCs w:val="20"/>
          <w:lang w:eastAsia="zh-CN"/>
        </w:rPr>
        <w:t xml:space="preserve">4     dummy for </w:t>
      </w:r>
      <w:r>
        <w:rPr>
          <w:szCs w:val="20"/>
          <w:lang w:eastAsia="zh-CN"/>
        </w:rPr>
        <w:t>200</w:t>
      </w:r>
      <w:r>
        <w:rPr>
          <w:rFonts w:hint="eastAsia"/>
          <w:szCs w:val="20"/>
          <w:lang w:eastAsia="zh-CN"/>
        </w:rPr>
        <w:t xml:space="preserve">4       </w:t>
      </w:r>
    </w:p>
    <w:p w14:paraId="655454F3">
      <w:pPr>
        <w:ind w:left="-288" w:leftChars="-120" w:right="-1190" w:rightChars="-496" w:firstLine="2"/>
        <w:rPr>
          <w:szCs w:val="20"/>
          <w:lang w:eastAsia="zh-CN"/>
        </w:rPr>
      </w:pPr>
      <w:r>
        <w:rPr>
          <w:rFonts w:hint="eastAsia"/>
          <w:szCs w:val="20"/>
          <w:lang w:eastAsia="zh-CN"/>
        </w:rPr>
        <w:t xml:space="preserve">52       </w:t>
      </w:r>
      <w:r>
        <w:rPr>
          <w:szCs w:val="20"/>
          <w:lang w:eastAsia="zh-CN"/>
        </w:rPr>
        <w:t>y200</w:t>
      </w:r>
      <w:r>
        <w:rPr>
          <w:rFonts w:hint="eastAsia"/>
          <w:szCs w:val="20"/>
          <w:lang w:eastAsia="zh-CN"/>
        </w:rPr>
        <w:t xml:space="preserve">5     dummy for </w:t>
      </w:r>
      <w:r>
        <w:rPr>
          <w:szCs w:val="20"/>
          <w:lang w:eastAsia="zh-CN"/>
        </w:rPr>
        <w:t>200</w:t>
      </w:r>
      <w:r>
        <w:rPr>
          <w:rFonts w:hint="eastAsia"/>
          <w:szCs w:val="20"/>
          <w:lang w:eastAsia="zh-CN"/>
        </w:rPr>
        <w:t xml:space="preserve">5       </w:t>
      </w:r>
    </w:p>
    <w:p w14:paraId="01BEB688">
      <w:pPr>
        <w:ind w:left="-288" w:leftChars="-120" w:right="-1190" w:rightChars="-496" w:firstLine="2"/>
        <w:rPr>
          <w:szCs w:val="20"/>
          <w:lang w:eastAsia="zh-CN"/>
        </w:rPr>
      </w:pPr>
      <w:r>
        <w:rPr>
          <w:rFonts w:hint="eastAsia"/>
          <w:szCs w:val="20"/>
          <w:lang w:eastAsia="zh-CN"/>
        </w:rPr>
        <w:t xml:space="preserve">53       </w:t>
      </w:r>
      <w:r>
        <w:rPr>
          <w:szCs w:val="20"/>
          <w:lang w:eastAsia="zh-CN"/>
        </w:rPr>
        <w:t>y200</w:t>
      </w:r>
      <w:r>
        <w:rPr>
          <w:rFonts w:hint="eastAsia"/>
          <w:szCs w:val="20"/>
          <w:lang w:eastAsia="zh-CN"/>
        </w:rPr>
        <w:t xml:space="preserve">6     dummy for </w:t>
      </w:r>
      <w:r>
        <w:rPr>
          <w:szCs w:val="20"/>
          <w:lang w:eastAsia="zh-CN"/>
        </w:rPr>
        <w:t>200</w:t>
      </w:r>
      <w:r>
        <w:rPr>
          <w:rFonts w:hint="eastAsia"/>
          <w:szCs w:val="20"/>
          <w:lang w:eastAsia="zh-CN"/>
        </w:rPr>
        <w:t xml:space="preserve">6       </w:t>
      </w:r>
    </w:p>
    <w:p w14:paraId="4E55BB28">
      <w:pPr>
        <w:ind w:left="-288" w:leftChars="-120" w:right="-1190" w:rightChars="-496" w:firstLine="2"/>
        <w:rPr>
          <w:szCs w:val="20"/>
          <w:lang w:eastAsia="zh-CN"/>
        </w:rPr>
      </w:pPr>
      <w:r>
        <w:rPr>
          <w:rFonts w:hint="eastAsia"/>
          <w:szCs w:val="20"/>
          <w:lang w:eastAsia="zh-CN"/>
        </w:rPr>
        <w:t xml:space="preserve">54       </w:t>
      </w:r>
      <w:r>
        <w:rPr>
          <w:szCs w:val="20"/>
          <w:lang w:eastAsia="zh-CN"/>
        </w:rPr>
        <w:t>y200</w:t>
      </w:r>
      <w:r>
        <w:rPr>
          <w:rFonts w:hint="eastAsia"/>
          <w:szCs w:val="20"/>
          <w:lang w:eastAsia="zh-CN"/>
        </w:rPr>
        <w:t xml:space="preserve">7     dummy for </w:t>
      </w:r>
      <w:r>
        <w:rPr>
          <w:szCs w:val="20"/>
          <w:lang w:eastAsia="zh-CN"/>
        </w:rPr>
        <w:t>200</w:t>
      </w:r>
      <w:r>
        <w:rPr>
          <w:rFonts w:hint="eastAsia"/>
          <w:szCs w:val="20"/>
          <w:lang w:eastAsia="zh-CN"/>
        </w:rPr>
        <w:t xml:space="preserve">7       </w:t>
      </w:r>
    </w:p>
    <w:p w14:paraId="550D1A4A">
      <w:pPr>
        <w:ind w:left="-288" w:leftChars="-120" w:right="-1190" w:rightChars="-496" w:firstLine="2"/>
        <w:rPr>
          <w:szCs w:val="20"/>
          <w:lang w:eastAsia="zh-CN"/>
        </w:rPr>
      </w:pPr>
      <w:r>
        <w:rPr>
          <w:rFonts w:hint="eastAsia"/>
          <w:szCs w:val="20"/>
          <w:lang w:eastAsia="zh-CN"/>
        </w:rPr>
        <w:t xml:space="preserve">55       </w:t>
      </w:r>
      <w:r>
        <w:rPr>
          <w:szCs w:val="20"/>
          <w:lang w:eastAsia="zh-CN"/>
        </w:rPr>
        <w:t>y200</w:t>
      </w:r>
      <w:r>
        <w:rPr>
          <w:rFonts w:hint="eastAsia"/>
          <w:szCs w:val="20"/>
          <w:lang w:eastAsia="zh-CN"/>
        </w:rPr>
        <w:t xml:space="preserve">8     dummy for </w:t>
      </w:r>
      <w:r>
        <w:rPr>
          <w:szCs w:val="20"/>
          <w:lang w:eastAsia="zh-CN"/>
        </w:rPr>
        <w:t>200</w:t>
      </w:r>
      <w:r>
        <w:rPr>
          <w:rFonts w:hint="eastAsia"/>
          <w:szCs w:val="20"/>
          <w:lang w:eastAsia="zh-CN"/>
        </w:rPr>
        <w:t xml:space="preserve">8       </w:t>
      </w:r>
    </w:p>
    <w:p w14:paraId="0020A415">
      <w:pPr>
        <w:ind w:left="-288" w:leftChars="-120" w:right="-1190" w:rightChars="-496" w:firstLine="2"/>
        <w:rPr>
          <w:szCs w:val="20"/>
          <w:lang w:eastAsia="zh-CN"/>
        </w:rPr>
      </w:pPr>
      <w:r>
        <w:rPr>
          <w:rFonts w:hint="eastAsia"/>
          <w:szCs w:val="20"/>
          <w:lang w:eastAsia="zh-CN"/>
        </w:rPr>
        <w:t xml:space="preserve">56       </w:t>
      </w:r>
      <w:r>
        <w:rPr>
          <w:szCs w:val="20"/>
          <w:lang w:eastAsia="zh-CN"/>
        </w:rPr>
        <w:t>y200</w:t>
      </w:r>
      <w:r>
        <w:rPr>
          <w:rFonts w:hint="eastAsia"/>
          <w:szCs w:val="20"/>
          <w:lang w:eastAsia="zh-CN"/>
        </w:rPr>
        <w:t xml:space="preserve">9     dummy for </w:t>
      </w:r>
      <w:r>
        <w:rPr>
          <w:szCs w:val="20"/>
          <w:lang w:eastAsia="zh-CN"/>
        </w:rPr>
        <w:t>200</w:t>
      </w:r>
      <w:r>
        <w:rPr>
          <w:rFonts w:hint="eastAsia"/>
          <w:szCs w:val="20"/>
          <w:lang w:eastAsia="zh-CN"/>
        </w:rPr>
        <w:t xml:space="preserve">9       </w:t>
      </w:r>
    </w:p>
    <w:p w14:paraId="41BBB3CD">
      <w:pPr>
        <w:ind w:left="-288" w:leftChars="-120" w:right="-1190" w:rightChars="-496" w:firstLine="2"/>
        <w:rPr>
          <w:szCs w:val="20"/>
          <w:lang w:eastAsia="zh-CN"/>
        </w:rPr>
      </w:pPr>
      <w:r>
        <w:rPr>
          <w:rFonts w:hint="eastAsia"/>
          <w:szCs w:val="20"/>
          <w:lang w:eastAsia="zh-CN"/>
        </w:rPr>
        <w:t xml:space="preserve">57       </w:t>
      </w:r>
      <w:r>
        <w:rPr>
          <w:szCs w:val="20"/>
          <w:lang w:eastAsia="zh-CN"/>
        </w:rPr>
        <w:t>y20</w:t>
      </w:r>
      <w:r>
        <w:rPr>
          <w:rFonts w:hint="eastAsia"/>
          <w:szCs w:val="20"/>
          <w:lang w:eastAsia="zh-CN"/>
        </w:rPr>
        <w:t xml:space="preserve">10     dummy for </w:t>
      </w:r>
      <w:r>
        <w:rPr>
          <w:szCs w:val="20"/>
          <w:lang w:eastAsia="zh-CN"/>
        </w:rPr>
        <w:t>20</w:t>
      </w:r>
      <w:r>
        <w:rPr>
          <w:rFonts w:hint="eastAsia"/>
          <w:szCs w:val="20"/>
          <w:lang w:eastAsia="zh-CN"/>
        </w:rPr>
        <w:t xml:space="preserve">10       </w:t>
      </w:r>
    </w:p>
    <w:p w14:paraId="3D1E8B55">
      <w:pPr>
        <w:ind w:left="-288" w:leftChars="-120" w:right="-1190" w:rightChars="-496" w:firstLine="2"/>
        <w:rPr>
          <w:szCs w:val="20"/>
          <w:lang w:eastAsia="zh-CN"/>
        </w:rPr>
      </w:pPr>
      <w:r>
        <w:rPr>
          <w:rFonts w:hint="eastAsia"/>
          <w:szCs w:val="20"/>
          <w:lang w:eastAsia="zh-CN"/>
        </w:rPr>
        <w:t xml:space="preserve">58       </w:t>
      </w:r>
      <w:r>
        <w:rPr>
          <w:szCs w:val="20"/>
          <w:lang w:eastAsia="zh-CN"/>
        </w:rPr>
        <w:t>y20</w:t>
      </w:r>
      <w:r>
        <w:rPr>
          <w:rFonts w:hint="eastAsia"/>
          <w:szCs w:val="20"/>
          <w:lang w:eastAsia="zh-CN"/>
        </w:rPr>
        <w:t xml:space="preserve">11     dummy for </w:t>
      </w:r>
      <w:r>
        <w:rPr>
          <w:szCs w:val="20"/>
          <w:lang w:eastAsia="zh-CN"/>
        </w:rPr>
        <w:t>20</w:t>
      </w:r>
      <w:r>
        <w:rPr>
          <w:rFonts w:hint="eastAsia"/>
          <w:szCs w:val="20"/>
          <w:lang w:eastAsia="zh-CN"/>
        </w:rPr>
        <w:t xml:space="preserve">11       </w:t>
      </w:r>
    </w:p>
    <w:p w14:paraId="18116F74">
      <w:pPr>
        <w:ind w:left="-288" w:leftChars="-120" w:right="-1190" w:rightChars="-496" w:firstLine="2"/>
        <w:rPr>
          <w:szCs w:val="20"/>
          <w:lang w:eastAsia="zh-CN"/>
        </w:rPr>
      </w:pPr>
      <w:r>
        <w:rPr>
          <w:rFonts w:hint="eastAsia"/>
          <w:szCs w:val="20"/>
          <w:lang w:eastAsia="zh-CN"/>
        </w:rPr>
        <w:t xml:space="preserve">59       </w:t>
      </w:r>
      <w:r>
        <w:rPr>
          <w:szCs w:val="20"/>
          <w:lang w:eastAsia="zh-CN"/>
        </w:rPr>
        <w:t>y20</w:t>
      </w:r>
      <w:r>
        <w:rPr>
          <w:rFonts w:hint="eastAsia"/>
          <w:szCs w:val="20"/>
          <w:lang w:eastAsia="zh-CN"/>
        </w:rPr>
        <w:t xml:space="preserve">12     dummy for </w:t>
      </w:r>
      <w:r>
        <w:rPr>
          <w:szCs w:val="20"/>
          <w:lang w:eastAsia="zh-CN"/>
        </w:rPr>
        <w:t>20</w:t>
      </w:r>
      <w:r>
        <w:rPr>
          <w:rFonts w:hint="eastAsia"/>
          <w:szCs w:val="20"/>
          <w:lang w:eastAsia="zh-CN"/>
        </w:rPr>
        <w:t>12</w:t>
      </w:r>
    </w:p>
    <w:p w14:paraId="12724B4E">
      <w:pPr>
        <w:ind w:left="-288" w:leftChars="-120" w:right="-1190" w:rightChars="-496" w:firstLine="2"/>
        <w:rPr>
          <w:szCs w:val="20"/>
          <w:lang w:eastAsia="zh-CN"/>
        </w:rPr>
      </w:pPr>
      <w:r>
        <w:rPr>
          <w:rFonts w:hint="eastAsia"/>
          <w:szCs w:val="20"/>
          <w:lang w:eastAsia="zh-CN"/>
        </w:rPr>
        <w:t xml:space="preserve">60       </w:t>
      </w:r>
      <w:r>
        <w:rPr>
          <w:szCs w:val="20"/>
          <w:lang w:eastAsia="zh-CN"/>
        </w:rPr>
        <w:t>y20</w:t>
      </w:r>
      <w:r>
        <w:rPr>
          <w:rFonts w:hint="eastAsia"/>
          <w:szCs w:val="20"/>
          <w:lang w:eastAsia="zh-CN"/>
        </w:rPr>
        <w:t xml:space="preserve">13     dummy for </w:t>
      </w:r>
      <w:r>
        <w:rPr>
          <w:szCs w:val="20"/>
          <w:lang w:eastAsia="zh-CN"/>
        </w:rPr>
        <w:t>20</w:t>
      </w:r>
      <w:r>
        <w:rPr>
          <w:rFonts w:hint="eastAsia"/>
          <w:szCs w:val="20"/>
          <w:lang w:eastAsia="zh-CN"/>
        </w:rPr>
        <w:t>13</w:t>
      </w:r>
    </w:p>
    <w:p w14:paraId="381AD15E">
      <w:pPr>
        <w:ind w:left="-288" w:leftChars="-120" w:right="-1190" w:rightChars="-496" w:firstLine="2"/>
        <w:rPr>
          <w:szCs w:val="20"/>
          <w:lang w:eastAsia="zh-CN"/>
        </w:rPr>
      </w:pPr>
      <w:r>
        <w:rPr>
          <w:rFonts w:hint="eastAsia"/>
          <w:szCs w:val="20"/>
          <w:lang w:eastAsia="zh-CN"/>
        </w:rPr>
        <w:t xml:space="preserve">61       </w:t>
      </w:r>
      <w:r>
        <w:rPr>
          <w:szCs w:val="20"/>
          <w:lang w:eastAsia="zh-CN"/>
        </w:rPr>
        <w:t>y20</w:t>
      </w:r>
      <w:r>
        <w:rPr>
          <w:rFonts w:hint="eastAsia"/>
          <w:szCs w:val="20"/>
          <w:lang w:eastAsia="zh-CN"/>
        </w:rPr>
        <w:t xml:space="preserve">14     dummy for </w:t>
      </w:r>
      <w:r>
        <w:rPr>
          <w:szCs w:val="20"/>
          <w:lang w:eastAsia="zh-CN"/>
        </w:rPr>
        <w:t>20</w:t>
      </w:r>
      <w:r>
        <w:rPr>
          <w:rFonts w:hint="eastAsia"/>
          <w:szCs w:val="20"/>
          <w:lang w:eastAsia="zh-CN"/>
        </w:rPr>
        <w:t>14</w:t>
      </w:r>
    </w:p>
    <w:p w14:paraId="76F13781">
      <w:pPr>
        <w:ind w:left="-288" w:leftChars="-120" w:right="-1190" w:rightChars="-496" w:firstLine="2"/>
        <w:rPr>
          <w:szCs w:val="20"/>
          <w:lang w:eastAsia="zh-CN"/>
        </w:rPr>
      </w:pPr>
      <w:r>
        <w:rPr>
          <w:rFonts w:hint="eastAsia"/>
          <w:szCs w:val="20"/>
          <w:lang w:eastAsia="zh-CN"/>
        </w:rPr>
        <w:t xml:space="preserve">62       </w:t>
      </w:r>
      <w:r>
        <w:rPr>
          <w:szCs w:val="20"/>
          <w:lang w:eastAsia="zh-CN"/>
        </w:rPr>
        <w:t>y20</w:t>
      </w:r>
      <w:r>
        <w:rPr>
          <w:rFonts w:hint="eastAsia"/>
          <w:szCs w:val="20"/>
          <w:lang w:eastAsia="zh-CN"/>
        </w:rPr>
        <w:t xml:space="preserve">15     dummy for </w:t>
      </w:r>
      <w:r>
        <w:rPr>
          <w:szCs w:val="20"/>
          <w:lang w:eastAsia="zh-CN"/>
        </w:rPr>
        <w:t>20</w:t>
      </w:r>
      <w:r>
        <w:rPr>
          <w:rFonts w:hint="eastAsia"/>
          <w:szCs w:val="20"/>
          <w:lang w:eastAsia="zh-CN"/>
        </w:rPr>
        <w:t>15</w:t>
      </w:r>
    </w:p>
    <w:p w14:paraId="5EDB91FF">
      <w:pPr>
        <w:ind w:left="-288" w:leftChars="-120" w:right="-1190" w:rightChars="-496" w:firstLine="2"/>
        <w:rPr>
          <w:rFonts w:hint="eastAsia"/>
          <w:szCs w:val="20"/>
          <w:lang w:eastAsia="zh-CN"/>
        </w:rPr>
      </w:pPr>
      <w:r>
        <w:rPr>
          <w:rFonts w:hint="eastAsia"/>
          <w:szCs w:val="20"/>
          <w:lang w:eastAsia="zh-CN"/>
        </w:rPr>
        <w:t xml:space="preserve">63       </w:t>
      </w:r>
      <w:r>
        <w:rPr>
          <w:szCs w:val="20"/>
          <w:lang w:eastAsia="zh-CN"/>
        </w:rPr>
        <w:t>y20</w:t>
      </w:r>
      <w:r>
        <w:rPr>
          <w:rFonts w:hint="eastAsia"/>
          <w:szCs w:val="20"/>
          <w:lang w:eastAsia="zh-CN"/>
        </w:rPr>
        <w:t xml:space="preserve">16     dummy for </w:t>
      </w:r>
      <w:r>
        <w:rPr>
          <w:szCs w:val="20"/>
          <w:lang w:eastAsia="zh-CN"/>
        </w:rPr>
        <w:t>20</w:t>
      </w:r>
      <w:r>
        <w:rPr>
          <w:rFonts w:hint="eastAsia"/>
          <w:szCs w:val="20"/>
          <w:lang w:eastAsia="zh-CN"/>
        </w:rPr>
        <w:t>16</w:t>
      </w:r>
    </w:p>
    <w:p w14:paraId="4236EF3F">
      <w:pPr>
        <w:ind w:left="-288" w:leftChars="-120" w:right="-1190" w:rightChars="-496" w:firstLine="2"/>
        <w:rPr>
          <w:szCs w:val="20"/>
          <w:lang w:eastAsia="zh-CN"/>
        </w:rPr>
      </w:pPr>
      <w:r>
        <w:rPr>
          <w:rFonts w:hint="eastAsia"/>
          <w:szCs w:val="20"/>
          <w:lang w:eastAsia="zh-CN"/>
        </w:rPr>
        <w:t xml:space="preserve">64    </w:t>
      </w:r>
      <w:r>
        <w:rPr>
          <w:szCs w:val="20"/>
          <w:lang w:eastAsia="zh-CN"/>
        </w:rPr>
        <w:t xml:space="preserve"> </w:t>
      </w:r>
      <w:r>
        <w:rPr>
          <w:rFonts w:hint="eastAsia"/>
          <w:szCs w:val="20"/>
          <w:lang w:eastAsia="zh-CN"/>
        </w:rPr>
        <w:t xml:space="preserve"> </w:t>
      </w:r>
      <w:r>
        <w:rPr>
          <w:szCs w:val="20"/>
          <w:lang w:eastAsia="zh-CN"/>
        </w:rPr>
        <w:t xml:space="preserve"> d</w:t>
      </w:r>
      <w:r>
        <w:rPr>
          <w:rFonts w:hint="eastAsia"/>
          <w:szCs w:val="20"/>
          <w:lang w:eastAsia="zh-CN"/>
        </w:rPr>
        <w:t xml:space="preserve">12        </w:t>
      </w:r>
      <w:r>
        <w:rPr>
          <w:szCs w:val="20"/>
          <w:lang w:eastAsia="zh-CN"/>
        </w:rPr>
        <w:t>Sales profit</w:t>
      </w:r>
      <w:r>
        <w:rPr>
          <w:rFonts w:hint="eastAsia"/>
          <w:szCs w:val="20"/>
          <w:lang w:eastAsia="zh-CN"/>
        </w:rPr>
        <w:t>(营业利润,</w:t>
      </w:r>
      <w:r>
        <w:rPr>
          <w:szCs w:val="20"/>
          <w:lang w:eastAsia="zh-CN"/>
        </w:rPr>
        <w:t>销售利润</w:t>
      </w:r>
      <w:r>
        <w:rPr>
          <w:rFonts w:hint="eastAsia"/>
          <w:szCs w:val="20"/>
          <w:lang w:eastAsia="zh-CN"/>
        </w:rPr>
        <w:t>)</w:t>
      </w:r>
    </w:p>
    <w:p w14:paraId="7B1861F1">
      <w:pPr>
        <w:ind w:left="-288" w:leftChars="-120" w:right="-1190" w:rightChars="-496" w:firstLine="2"/>
        <w:rPr>
          <w:szCs w:val="20"/>
          <w:lang w:eastAsia="zh-CN"/>
        </w:rPr>
      </w:pPr>
      <w:r>
        <w:rPr>
          <w:rFonts w:hint="eastAsia"/>
          <w:szCs w:val="20"/>
          <w:lang w:eastAsia="zh-CN"/>
        </w:rPr>
        <w:t xml:space="preserve">65       flag       </w:t>
      </w:r>
      <w:r>
        <w:rPr>
          <w:szCs w:val="20"/>
          <w:lang w:eastAsia="zh-CN"/>
        </w:rPr>
        <w:t>mark ou</w:t>
      </w:r>
      <w:r>
        <w:rPr>
          <w:rFonts w:hint="eastAsia"/>
          <w:szCs w:val="20"/>
          <w:lang w:eastAsia="zh-CN"/>
        </w:rPr>
        <w:t>t</w:t>
      </w:r>
      <w:r>
        <w:rPr>
          <w:szCs w:val="20"/>
          <w:lang w:eastAsia="zh-CN"/>
        </w:rPr>
        <w:t>lier for delete later</w:t>
      </w:r>
    </w:p>
    <w:p w14:paraId="18E61A1C">
      <w:pPr>
        <w:ind w:left="-288" w:leftChars="-120" w:right="-1190" w:rightChars="-496" w:firstLine="2"/>
        <w:rPr>
          <w:szCs w:val="20"/>
          <w:lang w:eastAsia="zh-CN"/>
        </w:rPr>
      </w:pPr>
      <w:r>
        <w:rPr>
          <w:rFonts w:hint="eastAsia"/>
          <w:szCs w:val="20"/>
          <w:lang w:eastAsia="zh-CN"/>
        </w:rPr>
        <w:t xml:space="preserve">66       </w:t>
      </w:r>
      <w:r>
        <w:rPr>
          <w:szCs w:val="20"/>
          <w:lang w:eastAsia="zh-CN"/>
        </w:rPr>
        <w:t>revenue</w:t>
      </w:r>
      <w:r>
        <w:rPr>
          <w:rFonts w:hint="eastAsia"/>
          <w:szCs w:val="20"/>
          <w:lang w:eastAsia="zh-CN"/>
        </w:rPr>
        <w:t xml:space="preserve">  </w:t>
      </w:r>
      <w:r>
        <w:rPr>
          <w:szCs w:val="20"/>
          <w:lang w:eastAsia="zh-CN"/>
        </w:rPr>
        <w:t xml:space="preserve"> </w:t>
      </w:r>
      <w:r>
        <w:rPr>
          <w:rFonts w:hint="eastAsia"/>
          <w:szCs w:val="20"/>
          <w:lang w:eastAsia="zh-CN"/>
        </w:rPr>
        <w:t xml:space="preserve">  对于</w:t>
      </w:r>
      <w:r>
        <w:rPr>
          <w:szCs w:val="20"/>
          <w:lang w:eastAsia="zh-CN"/>
        </w:rPr>
        <w:t>d1+d24</w:t>
      </w:r>
      <w:r>
        <w:rPr>
          <w:rFonts w:hint="eastAsia"/>
          <w:szCs w:val="20"/>
          <w:lang w:eastAsia="zh-CN"/>
        </w:rPr>
        <w:t>（对于缴纳增值税的工业企业）</w:t>
      </w:r>
    </w:p>
    <w:p w14:paraId="3464E19E">
      <w:pPr>
        <w:ind w:left="-288" w:leftChars="-120" w:right="-1190" w:rightChars="-496" w:firstLine="2"/>
        <w:rPr>
          <w:szCs w:val="20"/>
          <w:lang w:eastAsia="zh-CN"/>
        </w:rPr>
      </w:pPr>
      <w:r>
        <w:rPr>
          <w:rFonts w:hint="eastAsia"/>
          <w:szCs w:val="20"/>
          <w:lang w:eastAsia="zh-CN"/>
        </w:rPr>
        <w:t xml:space="preserve">67 </w:t>
      </w:r>
      <w:r>
        <w:rPr>
          <w:szCs w:val="20"/>
          <w:lang w:eastAsia="zh-CN"/>
        </w:rPr>
        <w:t xml:space="preserve"> </w:t>
      </w:r>
      <w:r>
        <w:rPr>
          <w:rFonts w:hint="eastAsia"/>
          <w:szCs w:val="20"/>
          <w:lang w:eastAsia="zh-CN"/>
        </w:rPr>
        <w:t xml:space="preserve">    </w:t>
      </w:r>
      <w:r>
        <w:rPr>
          <w:szCs w:val="20"/>
          <w:lang w:eastAsia="zh-CN"/>
        </w:rPr>
        <w:t xml:space="preserve"> d13a</w:t>
      </w:r>
      <w:r>
        <w:rPr>
          <w:rFonts w:hint="eastAsia"/>
          <w:szCs w:val="20"/>
          <w:lang w:eastAsia="zh-CN"/>
        </w:rPr>
        <w:t xml:space="preserve">            </w:t>
      </w:r>
      <w:r>
        <w:rPr>
          <w:szCs w:val="20"/>
          <w:lang w:eastAsia="zh-CN"/>
        </w:rPr>
        <w:t>Income from activities other operation</w:t>
      </w:r>
      <w:r>
        <w:rPr>
          <w:rFonts w:hint="eastAsia"/>
          <w:szCs w:val="20"/>
          <w:lang w:eastAsia="zh-CN"/>
        </w:rPr>
        <w:t>s(营业外收入)</w:t>
      </w:r>
    </w:p>
    <w:p w14:paraId="5154C3F0">
      <w:pPr>
        <w:ind w:left="-288" w:leftChars="-120" w:right="-1190" w:rightChars="-496" w:firstLine="2"/>
        <w:rPr>
          <w:szCs w:val="20"/>
          <w:lang w:eastAsia="zh-CN"/>
        </w:rPr>
      </w:pPr>
      <w:r>
        <w:rPr>
          <w:rFonts w:hint="eastAsia"/>
          <w:szCs w:val="20"/>
          <w:lang w:eastAsia="zh-CN"/>
        </w:rPr>
        <w:t xml:space="preserve">68    </w:t>
      </w:r>
      <w:r>
        <w:rPr>
          <w:szCs w:val="20"/>
          <w:lang w:eastAsia="zh-CN"/>
        </w:rPr>
        <w:t xml:space="preserve">  </w:t>
      </w:r>
      <w:r>
        <w:rPr>
          <w:rFonts w:hint="eastAsia"/>
          <w:szCs w:val="20"/>
          <w:lang w:eastAsia="zh-CN"/>
        </w:rPr>
        <w:t xml:space="preserve"> </w:t>
      </w:r>
      <w:r>
        <w:rPr>
          <w:szCs w:val="20"/>
          <w:lang w:eastAsia="zh-CN"/>
        </w:rPr>
        <w:t>d13b</w:t>
      </w:r>
      <w:r>
        <w:rPr>
          <w:rFonts w:hint="eastAsia"/>
          <w:szCs w:val="20"/>
          <w:lang w:eastAsia="zh-CN"/>
        </w:rPr>
        <w:t xml:space="preserve">           </w:t>
      </w:r>
      <w:r>
        <w:rPr>
          <w:szCs w:val="20"/>
          <w:lang w:eastAsia="zh-CN"/>
        </w:rPr>
        <w:t>Expense for activities other operations</w:t>
      </w:r>
      <w:r>
        <w:rPr>
          <w:rFonts w:hint="eastAsia"/>
          <w:szCs w:val="20"/>
          <w:lang w:eastAsia="zh-CN"/>
        </w:rPr>
        <w:t>(营业外支出)</w:t>
      </w:r>
    </w:p>
    <w:p w14:paraId="270D0CC4">
      <w:pPr>
        <w:ind w:left="-288" w:leftChars="-120" w:right="-1190" w:rightChars="-496" w:firstLine="2"/>
        <w:rPr>
          <w:szCs w:val="20"/>
          <w:lang w:eastAsia="zh-CN"/>
        </w:rPr>
      </w:pPr>
      <w:r>
        <w:rPr>
          <w:rFonts w:hint="eastAsia"/>
          <w:szCs w:val="20"/>
          <w:lang w:eastAsia="zh-CN"/>
        </w:rPr>
        <w:t xml:space="preserve">69       </w:t>
      </w:r>
      <w:r>
        <w:rPr>
          <w:szCs w:val="20"/>
          <w:lang w:eastAsia="zh-CN"/>
        </w:rPr>
        <w:t>d</w:t>
      </w:r>
      <w:r>
        <w:rPr>
          <w:rFonts w:hint="eastAsia"/>
          <w:szCs w:val="20"/>
          <w:lang w:eastAsia="zh-CN"/>
        </w:rPr>
        <w:t xml:space="preserve">14             </w:t>
      </w:r>
      <w:r>
        <w:rPr>
          <w:szCs w:val="20"/>
          <w:lang w:eastAsia="zh-CN"/>
        </w:rPr>
        <w:t>Total Profits</w:t>
      </w:r>
      <w:r>
        <w:rPr>
          <w:rFonts w:hint="eastAsia"/>
          <w:szCs w:val="20"/>
          <w:lang w:eastAsia="zh-CN"/>
        </w:rPr>
        <w:t>(利润总额)</w:t>
      </w:r>
    </w:p>
    <w:p w14:paraId="6B901906">
      <w:pPr>
        <w:ind w:left="-288" w:leftChars="-120" w:right="-1190" w:rightChars="-496" w:firstLine="2"/>
        <w:rPr>
          <w:szCs w:val="20"/>
          <w:lang w:eastAsia="zh-CN"/>
        </w:rPr>
      </w:pPr>
      <w:r>
        <w:rPr>
          <w:rFonts w:hint="eastAsia"/>
          <w:szCs w:val="20"/>
          <w:lang w:eastAsia="zh-CN"/>
        </w:rPr>
        <w:t xml:space="preserve">70      </w:t>
      </w:r>
      <w:r>
        <w:rPr>
          <w:szCs w:val="20"/>
          <w:lang w:eastAsia="zh-CN"/>
        </w:rPr>
        <w:t xml:space="preserve"> c20</w:t>
      </w:r>
      <w:r>
        <w:rPr>
          <w:rFonts w:hint="eastAsia"/>
          <w:szCs w:val="20"/>
          <w:lang w:eastAsia="zh-CN"/>
        </w:rPr>
        <w:t xml:space="preserve">        </w:t>
      </w:r>
      <w:r>
        <w:rPr>
          <w:rFonts w:hint="eastAsia"/>
          <w:lang w:eastAsia="zh-CN"/>
        </w:rPr>
        <w:t>没有信息</w:t>
      </w:r>
    </w:p>
    <w:p w14:paraId="607E622D">
      <w:pPr>
        <w:ind w:left="-288" w:leftChars="-120" w:right="-1190" w:rightChars="-496" w:firstLine="2"/>
        <w:rPr>
          <w:szCs w:val="20"/>
          <w:lang w:eastAsia="zh-CN"/>
        </w:rPr>
      </w:pPr>
      <w:r>
        <w:rPr>
          <w:rFonts w:hint="eastAsia"/>
          <w:szCs w:val="20"/>
          <w:lang w:eastAsia="zh-CN"/>
        </w:rPr>
        <w:t xml:space="preserve">71      </w:t>
      </w:r>
      <w:r>
        <w:rPr>
          <w:szCs w:val="20"/>
          <w:lang w:eastAsia="zh-CN"/>
        </w:rPr>
        <w:t xml:space="preserve"> c2</w:t>
      </w:r>
      <w:r>
        <w:rPr>
          <w:rFonts w:hint="eastAsia"/>
          <w:szCs w:val="20"/>
          <w:lang w:eastAsia="zh-CN"/>
        </w:rPr>
        <w:t xml:space="preserve">1         </w:t>
      </w:r>
      <w:r>
        <w:rPr>
          <w:rFonts w:hint="eastAsia"/>
          <w:lang w:eastAsia="zh-CN"/>
        </w:rPr>
        <w:t>没有信息</w:t>
      </w:r>
    </w:p>
    <w:p w14:paraId="5444CC1E">
      <w:pPr>
        <w:ind w:left="-288" w:leftChars="-120" w:right="-1190" w:rightChars="-496" w:firstLine="2"/>
        <w:rPr>
          <w:szCs w:val="20"/>
          <w:lang w:eastAsia="zh-CN"/>
        </w:rPr>
      </w:pPr>
      <w:r>
        <w:rPr>
          <w:rFonts w:hint="eastAsia"/>
          <w:szCs w:val="20"/>
          <w:lang w:eastAsia="zh-CN"/>
        </w:rPr>
        <w:t>72</w:t>
      </w:r>
      <w:r>
        <w:rPr>
          <w:szCs w:val="20"/>
          <w:lang w:eastAsia="zh-CN"/>
        </w:rPr>
        <w:t xml:space="preserve"> </w:t>
      </w:r>
      <w:r>
        <w:rPr>
          <w:rFonts w:hint="eastAsia"/>
          <w:szCs w:val="20"/>
          <w:lang w:eastAsia="zh-CN"/>
        </w:rPr>
        <w:t xml:space="preserve">    </w:t>
      </w:r>
      <w:r>
        <w:rPr>
          <w:szCs w:val="20"/>
          <w:lang w:eastAsia="zh-CN"/>
        </w:rPr>
        <w:t xml:space="preserve">  </w:t>
      </w:r>
      <w:r>
        <w:t>d1</w:t>
      </w:r>
      <w:r>
        <w:rPr>
          <w:rFonts w:hint="eastAsia"/>
        </w:rPr>
        <w:t>3</w:t>
      </w:r>
      <w:r>
        <w:rPr>
          <w:rFonts w:hint="eastAsia"/>
          <w:lang w:eastAsia="zh-CN"/>
        </w:rPr>
        <w:t xml:space="preserve">           </w:t>
      </w:r>
      <w:r>
        <w:rPr>
          <w:lang w:eastAsia="zh-CN"/>
        </w:rPr>
        <w:t>Income from subsidies</w:t>
      </w:r>
      <w:r>
        <w:rPr>
          <w:rFonts w:hint="eastAsia"/>
          <w:lang w:eastAsia="zh-CN"/>
        </w:rPr>
        <w:t>(</w:t>
      </w:r>
      <w:r>
        <w:rPr>
          <w:rFonts w:hint="eastAsia"/>
        </w:rPr>
        <w:t>补贴收入</w:t>
      </w:r>
      <w:r>
        <w:rPr>
          <w:rFonts w:hint="eastAsia"/>
          <w:lang w:eastAsia="zh-CN"/>
        </w:rPr>
        <w:t>)</w:t>
      </w:r>
      <w:r>
        <w:rPr>
          <w:rFonts w:hint="eastAsia"/>
          <w:szCs w:val="20"/>
          <w:lang w:eastAsia="zh-CN"/>
        </w:rPr>
        <w:t xml:space="preserve"> </w:t>
      </w:r>
    </w:p>
    <w:p w14:paraId="61EE7C6B">
      <w:pPr>
        <w:ind w:left="-288" w:leftChars="-120" w:right="-1190" w:rightChars="-496" w:firstLine="2"/>
        <w:rPr>
          <w:szCs w:val="20"/>
          <w:lang w:eastAsia="zh-CN"/>
        </w:rPr>
      </w:pPr>
      <w:r>
        <w:rPr>
          <w:rFonts w:hint="eastAsia"/>
          <w:szCs w:val="20"/>
          <w:lang w:eastAsia="zh-CN"/>
        </w:rPr>
        <w:t>73</w:t>
      </w:r>
      <w:r>
        <w:rPr>
          <w:szCs w:val="20"/>
          <w:lang w:eastAsia="zh-CN"/>
        </w:rPr>
        <w:t xml:space="preserve"> </w:t>
      </w:r>
      <w:r>
        <w:rPr>
          <w:rFonts w:hint="eastAsia"/>
          <w:szCs w:val="20"/>
          <w:lang w:eastAsia="zh-CN"/>
        </w:rPr>
        <w:t xml:space="preserve">    </w:t>
      </w:r>
      <w:r>
        <w:rPr>
          <w:szCs w:val="20"/>
          <w:lang w:eastAsia="zh-CN"/>
        </w:rPr>
        <w:t xml:space="preserve">  </w:t>
      </w:r>
      <w:r>
        <w:rPr>
          <w:rFonts w:hint="eastAsia"/>
          <w:szCs w:val="20"/>
          <w:lang w:eastAsia="zh-CN"/>
        </w:rPr>
        <w:t>d4</w:t>
      </w:r>
      <w:r>
        <w:rPr>
          <w:rFonts w:hint="eastAsia"/>
          <w:lang w:eastAsia="zh-CN"/>
        </w:rPr>
        <w:t xml:space="preserve">        </w:t>
      </w:r>
      <w:r>
        <w:rPr>
          <w:rFonts w:eastAsia="MS Mincho"/>
        </w:rPr>
        <w:t>Tax and Extra Charges from Principal Business</w:t>
      </w:r>
      <w:r>
        <w:rPr>
          <w:rFonts w:hint="eastAsia"/>
          <w:lang w:eastAsia="zh-CN"/>
        </w:rPr>
        <w:t>(营业</w:t>
      </w:r>
      <w:r>
        <w:rPr>
          <w:rFonts w:hint="eastAsia"/>
        </w:rPr>
        <w:t>税金及附加</w:t>
      </w:r>
      <w:r>
        <w:rPr>
          <w:rFonts w:hint="eastAsia"/>
          <w:lang w:eastAsia="zh-CN"/>
        </w:rPr>
        <w:t>)</w:t>
      </w:r>
    </w:p>
    <w:p w14:paraId="4A46232D">
      <w:pPr>
        <w:ind w:left="-288" w:leftChars="-120" w:right="-1190" w:rightChars="-496" w:firstLine="2"/>
        <w:rPr>
          <w:szCs w:val="20"/>
          <w:lang w:eastAsia="zh-CN"/>
        </w:rPr>
      </w:pPr>
      <w:r>
        <w:rPr>
          <w:rFonts w:hint="eastAsia"/>
          <w:szCs w:val="20"/>
          <w:lang w:eastAsia="zh-CN"/>
        </w:rPr>
        <w:t>74</w:t>
      </w:r>
      <w:r>
        <w:rPr>
          <w:szCs w:val="20"/>
          <w:lang w:eastAsia="zh-CN"/>
        </w:rPr>
        <w:t xml:space="preserve"> </w:t>
      </w:r>
      <w:r>
        <w:rPr>
          <w:rFonts w:hint="eastAsia"/>
          <w:szCs w:val="20"/>
          <w:lang w:eastAsia="zh-CN"/>
        </w:rPr>
        <w:t xml:space="preserve">    </w:t>
      </w:r>
      <w:r>
        <w:rPr>
          <w:szCs w:val="20"/>
          <w:lang w:eastAsia="zh-CN"/>
        </w:rPr>
        <w:t xml:space="preserve">  </w:t>
      </w:r>
      <w:r>
        <w:rPr>
          <w:rFonts w:hint="eastAsia"/>
          <w:szCs w:val="20"/>
          <w:lang w:eastAsia="zh-CN"/>
        </w:rPr>
        <w:t>d7</w:t>
      </w:r>
      <w:r>
        <w:rPr>
          <w:rFonts w:hint="eastAsia"/>
          <w:lang w:eastAsia="zh-CN"/>
        </w:rPr>
        <w:t xml:space="preserve">           </w:t>
      </w:r>
      <w:r>
        <w:rPr>
          <w:rFonts w:eastAsia="MS Mincho"/>
        </w:rPr>
        <w:t>Taxes in management cost</w:t>
      </w:r>
      <w:r>
        <w:rPr>
          <w:rFonts w:hint="eastAsia"/>
          <w:lang w:eastAsia="zh-CN"/>
        </w:rPr>
        <w:t>(</w:t>
      </w:r>
      <w:r>
        <w:fldChar w:fldCharType="begin"/>
      </w:r>
      <w:r>
        <w:instrText xml:space="preserve"> HYPERLINK "http://baike.baidu.com/view/362866.htm" \t "_blank" </w:instrText>
      </w:r>
      <w:r>
        <w:fldChar w:fldCharType="separate"/>
      </w:r>
      <w:r>
        <w:t>税金</w:t>
      </w:r>
      <w:r>
        <w:fldChar w:fldCharType="end"/>
      </w:r>
      <w:r>
        <w:rPr>
          <w:rFonts w:hint="eastAsia"/>
          <w:lang w:eastAsia="zh-CN"/>
        </w:rPr>
        <w:t>)</w:t>
      </w:r>
      <w:r>
        <w:rPr>
          <w:rFonts w:hint="eastAsia"/>
          <w:szCs w:val="20"/>
          <w:lang w:eastAsia="zh-CN"/>
        </w:rPr>
        <w:t xml:space="preserve"> </w:t>
      </w:r>
    </w:p>
    <w:p w14:paraId="7E4D90A1">
      <w:pPr>
        <w:ind w:left="-288" w:leftChars="-120" w:right="-1190" w:rightChars="-496" w:firstLine="2"/>
        <w:rPr>
          <w:szCs w:val="20"/>
          <w:lang w:eastAsia="zh-CN"/>
        </w:rPr>
      </w:pPr>
      <w:r>
        <w:rPr>
          <w:rFonts w:hint="eastAsia"/>
          <w:szCs w:val="20"/>
          <w:lang w:eastAsia="zh-CN"/>
        </w:rPr>
        <w:t>75</w:t>
      </w:r>
      <w:r>
        <w:rPr>
          <w:szCs w:val="20"/>
          <w:lang w:eastAsia="zh-CN"/>
        </w:rPr>
        <w:t xml:space="preserve"> </w:t>
      </w:r>
      <w:r>
        <w:rPr>
          <w:rFonts w:hint="eastAsia"/>
          <w:szCs w:val="20"/>
          <w:lang w:eastAsia="zh-CN"/>
        </w:rPr>
        <w:t xml:space="preserve">    </w:t>
      </w:r>
      <w:r>
        <w:rPr>
          <w:szCs w:val="20"/>
          <w:lang w:eastAsia="zh-CN"/>
        </w:rPr>
        <w:t xml:space="preserve">  </w:t>
      </w:r>
      <w:r>
        <w:t>d</w:t>
      </w:r>
      <w:r>
        <w:rPr>
          <w:rFonts w:hint="eastAsia"/>
          <w:lang w:eastAsia="zh-CN"/>
        </w:rPr>
        <w:t xml:space="preserve">17          </w:t>
      </w:r>
      <w:r>
        <w:rPr>
          <w:lang w:eastAsia="zh-CN"/>
        </w:rPr>
        <w:t>Income tax payable</w:t>
      </w:r>
      <w:r>
        <w:rPr>
          <w:rFonts w:hint="eastAsia"/>
          <w:lang w:eastAsia="zh-CN"/>
        </w:rPr>
        <w:t>(应交所得税)</w:t>
      </w:r>
      <w:r>
        <w:rPr>
          <w:rFonts w:hint="eastAsia"/>
          <w:szCs w:val="20"/>
          <w:lang w:eastAsia="zh-CN"/>
        </w:rPr>
        <w:t xml:space="preserve"> </w:t>
      </w:r>
    </w:p>
    <w:p w14:paraId="43F4A68E">
      <w:pPr>
        <w:ind w:left="-288" w:leftChars="-120" w:right="-1190" w:rightChars="-496" w:firstLine="2"/>
        <w:rPr>
          <w:szCs w:val="20"/>
          <w:lang w:eastAsia="zh-CN"/>
        </w:rPr>
      </w:pPr>
      <w:r>
        <w:rPr>
          <w:rFonts w:hint="eastAsia"/>
          <w:szCs w:val="20"/>
          <w:lang w:eastAsia="zh-CN"/>
        </w:rPr>
        <w:t>76</w:t>
      </w:r>
      <w:r>
        <w:rPr>
          <w:szCs w:val="20"/>
          <w:lang w:eastAsia="zh-CN"/>
        </w:rPr>
        <w:t xml:space="preserve"> </w:t>
      </w:r>
      <w:r>
        <w:rPr>
          <w:rFonts w:hint="eastAsia"/>
          <w:szCs w:val="20"/>
          <w:lang w:eastAsia="zh-CN"/>
        </w:rPr>
        <w:t xml:space="preserve">    </w:t>
      </w:r>
      <w:r>
        <w:rPr>
          <w:szCs w:val="20"/>
          <w:lang w:eastAsia="zh-CN"/>
        </w:rPr>
        <w:t xml:space="preserve">  </w:t>
      </w:r>
      <w:r>
        <w:t>d</w:t>
      </w:r>
      <w:r>
        <w:rPr>
          <w:rFonts w:hint="eastAsia"/>
          <w:lang w:eastAsia="zh-CN"/>
        </w:rPr>
        <w:t xml:space="preserve">22         </w:t>
      </w:r>
      <w:r>
        <w:rPr>
          <w:lang w:eastAsia="zh-CN"/>
        </w:rPr>
        <w:t>Value-added Tax Payable in the Current Year</w:t>
      </w:r>
      <w:r>
        <w:rPr>
          <w:rFonts w:hint="eastAsia"/>
          <w:lang w:eastAsia="zh-CN"/>
        </w:rPr>
        <w:t>(</w:t>
      </w:r>
      <w:r>
        <w:rPr>
          <w:rFonts w:hint="eastAsia"/>
        </w:rPr>
        <w:t>本年应交增值税</w:t>
      </w:r>
      <w:r>
        <w:rPr>
          <w:rFonts w:hint="eastAsia"/>
          <w:lang w:eastAsia="zh-CN"/>
        </w:rPr>
        <w:t>)</w:t>
      </w:r>
      <w:r>
        <w:rPr>
          <w:rFonts w:hint="eastAsia"/>
          <w:szCs w:val="20"/>
          <w:lang w:eastAsia="zh-CN"/>
        </w:rPr>
        <w:t xml:space="preserve"> </w:t>
      </w:r>
    </w:p>
    <w:p w14:paraId="7453D93C">
      <w:pPr>
        <w:ind w:left="-288" w:leftChars="-120" w:right="-1190" w:rightChars="-496" w:firstLine="2"/>
        <w:rPr>
          <w:rFonts w:hint="eastAsia"/>
          <w:szCs w:val="20"/>
          <w:lang w:eastAsia="zh-CN"/>
        </w:rPr>
      </w:pPr>
      <w:r>
        <w:rPr>
          <w:rFonts w:hint="eastAsia"/>
          <w:szCs w:val="20"/>
          <w:lang w:eastAsia="zh-CN"/>
        </w:rPr>
        <w:t xml:space="preserve">77           </w:t>
      </w:r>
      <w:r>
        <w:rPr>
          <w:szCs w:val="20"/>
          <w:lang w:eastAsia="zh-CN"/>
        </w:rPr>
        <w:t>foey</w:t>
      </w:r>
      <w:r>
        <w:rPr>
          <w:rFonts w:hint="eastAsia"/>
          <w:szCs w:val="20"/>
          <w:lang w:eastAsia="zh-CN"/>
        </w:rPr>
        <w:t xml:space="preserve">     </w:t>
      </w:r>
      <w:r>
        <w:rPr>
          <w:szCs w:val="20"/>
          <w:lang w:eastAsia="zh-CN"/>
        </w:rPr>
        <w:t>first observed exporting year</w:t>
      </w:r>
    </w:p>
    <w:p w14:paraId="558797B4">
      <w:pPr>
        <w:ind w:left="-288" w:leftChars="-120" w:right="-1190" w:rightChars="-496" w:firstLine="2"/>
        <w:rPr>
          <w:rFonts w:hint="eastAsia"/>
          <w:szCs w:val="20"/>
          <w:lang w:eastAsia="zh-CN"/>
        </w:rPr>
      </w:pPr>
      <w:r>
        <w:rPr>
          <w:rFonts w:hint="eastAsia"/>
          <w:szCs w:val="20"/>
          <w:lang w:eastAsia="zh-CN"/>
        </w:rPr>
        <w:t xml:space="preserve">78           uu       =1, </w:t>
      </w:r>
      <w:r>
        <w:rPr>
          <w:szCs w:val="20"/>
          <w:lang w:eastAsia="zh-CN"/>
        </w:rPr>
        <w:t>clean</w:t>
      </w:r>
      <w:r>
        <w:rPr>
          <w:rFonts w:hint="eastAsia"/>
          <w:szCs w:val="20"/>
          <w:lang w:eastAsia="zh-CN"/>
        </w:rPr>
        <w:t>ed</w:t>
      </w:r>
      <w:r>
        <w:rPr>
          <w:szCs w:val="20"/>
          <w:lang w:eastAsia="zh-CN"/>
        </w:rPr>
        <w:t xml:space="preserve"> data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MS Mincho">
    <w:altName w:val="Yu Gothic UI"/>
    <w:panose1 w:val="02020609040205080304"/>
    <w:charset w:val="80"/>
    <w:family w:val="modern"/>
    <w:pitch w:val="default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6936"/>
    <w:rsid w:val="00000292"/>
    <w:rsid w:val="00003796"/>
    <w:rsid w:val="00007A6B"/>
    <w:rsid w:val="0001088F"/>
    <w:rsid w:val="00021981"/>
    <w:rsid w:val="000225C9"/>
    <w:rsid w:val="00023881"/>
    <w:rsid w:val="00030879"/>
    <w:rsid w:val="00040B07"/>
    <w:rsid w:val="0004245E"/>
    <w:rsid w:val="00042736"/>
    <w:rsid w:val="00050E0A"/>
    <w:rsid w:val="00051D3E"/>
    <w:rsid w:val="00061B33"/>
    <w:rsid w:val="0006618C"/>
    <w:rsid w:val="000754D5"/>
    <w:rsid w:val="00075AF9"/>
    <w:rsid w:val="00083783"/>
    <w:rsid w:val="00084265"/>
    <w:rsid w:val="000901A7"/>
    <w:rsid w:val="000A49C7"/>
    <w:rsid w:val="000B1C61"/>
    <w:rsid w:val="000B4264"/>
    <w:rsid w:val="000C2765"/>
    <w:rsid w:val="000D587F"/>
    <w:rsid w:val="000E270A"/>
    <w:rsid w:val="000E29B0"/>
    <w:rsid w:val="000F1148"/>
    <w:rsid w:val="00100F9D"/>
    <w:rsid w:val="00102AB9"/>
    <w:rsid w:val="00105D1A"/>
    <w:rsid w:val="0011717B"/>
    <w:rsid w:val="00126BAC"/>
    <w:rsid w:val="00133792"/>
    <w:rsid w:val="00142573"/>
    <w:rsid w:val="00147121"/>
    <w:rsid w:val="001502E5"/>
    <w:rsid w:val="00151D5B"/>
    <w:rsid w:val="00163028"/>
    <w:rsid w:val="001928E2"/>
    <w:rsid w:val="0019442A"/>
    <w:rsid w:val="001A0944"/>
    <w:rsid w:val="001A773A"/>
    <w:rsid w:val="001E7716"/>
    <w:rsid w:val="001F206D"/>
    <w:rsid w:val="00202E70"/>
    <w:rsid w:val="00203ED1"/>
    <w:rsid w:val="00212EB4"/>
    <w:rsid w:val="00223E3C"/>
    <w:rsid w:val="00233565"/>
    <w:rsid w:val="00237B58"/>
    <w:rsid w:val="00245103"/>
    <w:rsid w:val="002472C5"/>
    <w:rsid w:val="00257FC6"/>
    <w:rsid w:val="0026191B"/>
    <w:rsid w:val="00265073"/>
    <w:rsid w:val="00283380"/>
    <w:rsid w:val="002848BF"/>
    <w:rsid w:val="0028491F"/>
    <w:rsid w:val="002868F4"/>
    <w:rsid w:val="002A53EF"/>
    <w:rsid w:val="002B38F2"/>
    <w:rsid w:val="002B67AD"/>
    <w:rsid w:val="002C37DA"/>
    <w:rsid w:val="002E0F38"/>
    <w:rsid w:val="002E47A5"/>
    <w:rsid w:val="00305416"/>
    <w:rsid w:val="003101BF"/>
    <w:rsid w:val="00314543"/>
    <w:rsid w:val="00320659"/>
    <w:rsid w:val="00321604"/>
    <w:rsid w:val="00321A93"/>
    <w:rsid w:val="00326CA8"/>
    <w:rsid w:val="0033153E"/>
    <w:rsid w:val="00343E13"/>
    <w:rsid w:val="003571B1"/>
    <w:rsid w:val="0037375A"/>
    <w:rsid w:val="00381E28"/>
    <w:rsid w:val="00383F4F"/>
    <w:rsid w:val="00392BA0"/>
    <w:rsid w:val="0039483B"/>
    <w:rsid w:val="003957C2"/>
    <w:rsid w:val="003C11C1"/>
    <w:rsid w:val="003C288A"/>
    <w:rsid w:val="003C5F4F"/>
    <w:rsid w:val="003D1DD0"/>
    <w:rsid w:val="003D6E1E"/>
    <w:rsid w:val="00402FFB"/>
    <w:rsid w:val="004030EB"/>
    <w:rsid w:val="004066E0"/>
    <w:rsid w:val="00412656"/>
    <w:rsid w:val="0041299C"/>
    <w:rsid w:val="004168FA"/>
    <w:rsid w:val="004253CA"/>
    <w:rsid w:val="00426517"/>
    <w:rsid w:val="00426936"/>
    <w:rsid w:val="0043435B"/>
    <w:rsid w:val="00442711"/>
    <w:rsid w:val="00454F32"/>
    <w:rsid w:val="004638A7"/>
    <w:rsid w:val="00476CA8"/>
    <w:rsid w:val="00483256"/>
    <w:rsid w:val="004A0B8E"/>
    <w:rsid w:val="004B193D"/>
    <w:rsid w:val="004B29AD"/>
    <w:rsid w:val="004B76A5"/>
    <w:rsid w:val="004C254B"/>
    <w:rsid w:val="004C69C9"/>
    <w:rsid w:val="004C77EB"/>
    <w:rsid w:val="004D0962"/>
    <w:rsid w:val="004D272D"/>
    <w:rsid w:val="004D4F4A"/>
    <w:rsid w:val="004E38A5"/>
    <w:rsid w:val="004E5804"/>
    <w:rsid w:val="004F0EAC"/>
    <w:rsid w:val="004F0F44"/>
    <w:rsid w:val="004F2230"/>
    <w:rsid w:val="004F4927"/>
    <w:rsid w:val="005049C5"/>
    <w:rsid w:val="00505833"/>
    <w:rsid w:val="00506E42"/>
    <w:rsid w:val="00521020"/>
    <w:rsid w:val="00541A18"/>
    <w:rsid w:val="005555CA"/>
    <w:rsid w:val="00567598"/>
    <w:rsid w:val="00567E38"/>
    <w:rsid w:val="005713AF"/>
    <w:rsid w:val="005A34B0"/>
    <w:rsid w:val="005A3C7F"/>
    <w:rsid w:val="005A5201"/>
    <w:rsid w:val="005B6F04"/>
    <w:rsid w:val="005D2E4E"/>
    <w:rsid w:val="005E5347"/>
    <w:rsid w:val="005E7CA5"/>
    <w:rsid w:val="005F09C0"/>
    <w:rsid w:val="005F7BD4"/>
    <w:rsid w:val="00600201"/>
    <w:rsid w:val="00607219"/>
    <w:rsid w:val="00613844"/>
    <w:rsid w:val="00630703"/>
    <w:rsid w:val="006320DD"/>
    <w:rsid w:val="00645B04"/>
    <w:rsid w:val="00652082"/>
    <w:rsid w:val="00656E78"/>
    <w:rsid w:val="0066096F"/>
    <w:rsid w:val="00667153"/>
    <w:rsid w:val="0067050B"/>
    <w:rsid w:val="0067322B"/>
    <w:rsid w:val="00691184"/>
    <w:rsid w:val="00697B59"/>
    <w:rsid w:val="006A065C"/>
    <w:rsid w:val="006A4BB3"/>
    <w:rsid w:val="006B2EA0"/>
    <w:rsid w:val="006C645C"/>
    <w:rsid w:val="006D1061"/>
    <w:rsid w:val="006D18B7"/>
    <w:rsid w:val="006D2633"/>
    <w:rsid w:val="006D340A"/>
    <w:rsid w:val="006D4131"/>
    <w:rsid w:val="006F1DE1"/>
    <w:rsid w:val="006F4DF2"/>
    <w:rsid w:val="00704EAA"/>
    <w:rsid w:val="00722A00"/>
    <w:rsid w:val="007236AE"/>
    <w:rsid w:val="007255C9"/>
    <w:rsid w:val="00735ACB"/>
    <w:rsid w:val="00741ACC"/>
    <w:rsid w:val="00765596"/>
    <w:rsid w:val="007700E8"/>
    <w:rsid w:val="00776ED3"/>
    <w:rsid w:val="00781298"/>
    <w:rsid w:val="007B3693"/>
    <w:rsid w:val="007C78AD"/>
    <w:rsid w:val="007E5F1B"/>
    <w:rsid w:val="007F19FF"/>
    <w:rsid w:val="007F65DE"/>
    <w:rsid w:val="00820F6C"/>
    <w:rsid w:val="0082235A"/>
    <w:rsid w:val="00823B65"/>
    <w:rsid w:val="00831716"/>
    <w:rsid w:val="008426AA"/>
    <w:rsid w:val="00857853"/>
    <w:rsid w:val="00861537"/>
    <w:rsid w:val="00861C8D"/>
    <w:rsid w:val="00866B19"/>
    <w:rsid w:val="00873D46"/>
    <w:rsid w:val="00875936"/>
    <w:rsid w:val="008764DA"/>
    <w:rsid w:val="00884491"/>
    <w:rsid w:val="00896F86"/>
    <w:rsid w:val="008B23DD"/>
    <w:rsid w:val="008C0349"/>
    <w:rsid w:val="008D110A"/>
    <w:rsid w:val="008D2926"/>
    <w:rsid w:val="008E08F2"/>
    <w:rsid w:val="008E1B5F"/>
    <w:rsid w:val="008F2E18"/>
    <w:rsid w:val="008F7881"/>
    <w:rsid w:val="00926C01"/>
    <w:rsid w:val="00927E17"/>
    <w:rsid w:val="00936F8C"/>
    <w:rsid w:val="0096039E"/>
    <w:rsid w:val="00963D98"/>
    <w:rsid w:val="00964259"/>
    <w:rsid w:val="00974B3D"/>
    <w:rsid w:val="009A03B7"/>
    <w:rsid w:val="009A0BB4"/>
    <w:rsid w:val="009A55E4"/>
    <w:rsid w:val="009B4B40"/>
    <w:rsid w:val="009C618D"/>
    <w:rsid w:val="009D3629"/>
    <w:rsid w:val="009D6B5C"/>
    <w:rsid w:val="009E0E82"/>
    <w:rsid w:val="009E79D9"/>
    <w:rsid w:val="009F10B6"/>
    <w:rsid w:val="00A04BDF"/>
    <w:rsid w:val="00A05C1E"/>
    <w:rsid w:val="00A11211"/>
    <w:rsid w:val="00A27CF1"/>
    <w:rsid w:val="00A3404C"/>
    <w:rsid w:val="00A450F2"/>
    <w:rsid w:val="00A4732B"/>
    <w:rsid w:val="00A474B6"/>
    <w:rsid w:val="00A53388"/>
    <w:rsid w:val="00A56FA7"/>
    <w:rsid w:val="00A751C2"/>
    <w:rsid w:val="00A945B1"/>
    <w:rsid w:val="00A946CA"/>
    <w:rsid w:val="00AA484A"/>
    <w:rsid w:val="00AA586F"/>
    <w:rsid w:val="00AB1D84"/>
    <w:rsid w:val="00AB413F"/>
    <w:rsid w:val="00AC1773"/>
    <w:rsid w:val="00AD176D"/>
    <w:rsid w:val="00AE02EF"/>
    <w:rsid w:val="00B0274E"/>
    <w:rsid w:val="00B03803"/>
    <w:rsid w:val="00B123F0"/>
    <w:rsid w:val="00B253B8"/>
    <w:rsid w:val="00B44699"/>
    <w:rsid w:val="00B46D6F"/>
    <w:rsid w:val="00B5457A"/>
    <w:rsid w:val="00B6630F"/>
    <w:rsid w:val="00B77070"/>
    <w:rsid w:val="00B80379"/>
    <w:rsid w:val="00B9571B"/>
    <w:rsid w:val="00B96D76"/>
    <w:rsid w:val="00BA4AD9"/>
    <w:rsid w:val="00BC037F"/>
    <w:rsid w:val="00BD0635"/>
    <w:rsid w:val="00BE35D6"/>
    <w:rsid w:val="00BF026B"/>
    <w:rsid w:val="00BF6466"/>
    <w:rsid w:val="00C0120B"/>
    <w:rsid w:val="00C1508F"/>
    <w:rsid w:val="00C17854"/>
    <w:rsid w:val="00C22373"/>
    <w:rsid w:val="00C300A6"/>
    <w:rsid w:val="00C44DA8"/>
    <w:rsid w:val="00C513C6"/>
    <w:rsid w:val="00C52766"/>
    <w:rsid w:val="00C52C4A"/>
    <w:rsid w:val="00C54FE2"/>
    <w:rsid w:val="00C65F49"/>
    <w:rsid w:val="00C67D21"/>
    <w:rsid w:val="00C75D3C"/>
    <w:rsid w:val="00C76FCF"/>
    <w:rsid w:val="00C90F59"/>
    <w:rsid w:val="00CA0EA5"/>
    <w:rsid w:val="00CA587C"/>
    <w:rsid w:val="00CB2A55"/>
    <w:rsid w:val="00CB346D"/>
    <w:rsid w:val="00CB6F32"/>
    <w:rsid w:val="00CB7452"/>
    <w:rsid w:val="00CC4EE7"/>
    <w:rsid w:val="00CD2255"/>
    <w:rsid w:val="00CD6ADD"/>
    <w:rsid w:val="00CE3A62"/>
    <w:rsid w:val="00CE7290"/>
    <w:rsid w:val="00CF746F"/>
    <w:rsid w:val="00D018AF"/>
    <w:rsid w:val="00D018B0"/>
    <w:rsid w:val="00D135F4"/>
    <w:rsid w:val="00D212AD"/>
    <w:rsid w:val="00D27D22"/>
    <w:rsid w:val="00D30B85"/>
    <w:rsid w:val="00D343B8"/>
    <w:rsid w:val="00D36B02"/>
    <w:rsid w:val="00D40CD8"/>
    <w:rsid w:val="00D45BED"/>
    <w:rsid w:val="00D4709B"/>
    <w:rsid w:val="00D558A4"/>
    <w:rsid w:val="00D57346"/>
    <w:rsid w:val="00D576ED"/>
    <w:rsid w:val="00D57F09"/>
    <w:rsid w:val="00D619F2"/>
    <w:rsid w:val="00D666D2"/>
    <w:rsid w:val="00D707F3"/>
    <w:rsid w:val="00D75804"/>
    <w:rsid w:val="00D90967"/>
    <w:rsid w:val="00D9321B"/>
    <w:rsid w:val="00D9761A"/>
    <w:rsid w:val="00D97D67"/>
    <w:rsid w:val="00DB4113"/>
    <w:rsid w:val="00DC6126"/>
    <w:rsid w:val="00DC702D"/>
    <w:rsid w:val="00DD2E61"/>
    <w:rsid w:val="00DD40B0"/>
    <w:rsid w:val="00DD4E41"/>
    <w:rsid w:val="00DD72E7"/>
    <w:rsid w:val="00DF0D5E"/>
    <w:rsid w:val="00DF2D24"/>
    <w:rsid w:val="00E01654"/>
    <w:rsid w:val="00E11D5E"/>
    <w:rsid w:val="00E163C5"/>
    <w:rsid w:val="00E27DF6"/>
    <w:rsid w:val="00E31656"/>
    <w:rsid w:val="00E46EF8"/>
    <w:rsid w:val="00E474E6"/>
    <w:rsid w:val="00E51938"/>
    <w:rsid w:val="00E63166"/>
    <w:rsid w:val="00E71BAE"/>
    <w:rsid w:val="00E81324"/>
    <w:rsid w:val="00E9742F"/>
    <w:rsid w:val="00EA36A9"/>
    <w:rsid w:val="00EA5B67"/>
    <w:rsid w:val="00EB4E06"/>
    <w:rsid w:val="00EB74FF"/>
    <w:rsid w:val="00EC263C"/>
    <w:rsid w:val="00ED30C1"/>
    <w:rsid w:val="00EE1361"/>
    <w:rsid w:val="00EE714D"/>
    <w:rsid w:val="00F0353B"/>
    <w:rsid w:val="00F03D38"/>
    <w:rsid w:val="00F07F72"/>
    <w:rsid w:val="00F12948"/>
    <w:rsid w:val="00F147ED"/>
    <w:rsid w:val="00F15027"/>
    <w:rsid w:val="00F2792D"/>
    <w:rsid w:val="00F52B7A"/>
    <w:rsid w:val="00F5542F"/>
    <w:rsid w:val="00F6463E"/>
    <w:rsid w:val="00F73B5A"/>
    <w:rsid w:val="00F75DC0"/>
    <w:rsid w:val="00F944B5"/>
    <w:rsid w:val="00FC3F4D"/>
    <w:rsid w:val="00FC59C7"/>
    <w:rsid w:val="00FC61E2"/>
    <w:rsid w:val="00FD2B5D"/>
    <w:rsid w:val="00FD2E75"/>
    <w:rsid w:val="00FD4792"/>
    <w:rsid w:val="00FE2346"/>
    <w:rsid w:val="00FF53BF"/>
    <w:rsid w:val="30044E7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/>
      <w:sz w:val="24"/>
      <w:szCs w:val="24"/>
      <w:lang w:val="en-GB" w:eastAsia="es-ES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Plain Text"/>
    <w:basedOn w:val="1"/>
    <w:link w:val="10"/>
    <w:unhideWhenUsed/>
    <w:uiPriority w:val="0"/>
    <w:rPr>
      <w:rFonts w:ascii="Courier New" w:hAnsi="Courier New"/>
      <w:sz w:val="20"/>
      <w:szCs w:val="20"/>
    </w:rPr>
  </w:style>
  <w:style w:type="paragraph" w:styleId="3">
    <w:name w:val="footer"/>
    <w:basedOn w:val="1"/>
    <w:link w:val="9"/>
    <w:unhideWhenUsed/>
    <w:uiPriority w:val="99"/>
    <w:pPr>
      <w:widowControl w:val="0"/>
      <w:tabs>
        <w:tab w:val="center" w:pos="4153"/>
        <w:tab w:val="right" w:pos="8306"/>
      </w:tabs>
      <w:snapToGrid w:val="0"/>
      <w:spacing w:before="100" w:beforeAutospacing="1"/>
    </w:pPr>
    <w:rPr>
      <w:rFonts w:ascii="Calibri" w:hAnsi="Calibri"/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spacing w:before="100" w:beforeAutospacing="1"/>
      <w:jc w:val="center"/>
    </w:pPr>
    <w:rPr>
      <w:rFonts w:ascii="Calibri" w:hAnsi="Calibri"/>
      <w:sz w:val="18"/>
      <w:szCs w:val="18"/>
    </w:rPr>
  </w:style>
  <w:style w:type="character" w:styleId="7">
    <w:name w:val="Hyperlink"/>
    <w:semiHidden/>
    <w:unhideWhenUsed/>
    <w:uiPriority w:val="99"/>
    <w:rPr>
      <w:color w:val="0000FF"/>
      <w:u w:val="single"/>
    </w:rPr>
  </w:style>
  <w:style w:type="character" w:customStyle="1" w:styleId="8">
    <w:name w:val="页眉 Char"/>
    <w:link w:val="4"/>
    <w:uiPriority w:val="99"/>
    <w:rPr>
      <w:sz w:val="18"/>
      <w:szCs w:val="18"/>
    </w:rPr>
  </w:style>
  <w:style w:type="character" w:customStyle="1" w:styleId="9">
    <w:name w:val="页脚 Char"/>
    <w:link w:val="3"/>
    <w:uiPriority w:val="99"/>
    <w:rPr>
      <w:sz w:val="18"/>
      <w:szCs w:val="18"/>
    </w:rPr>
  </w:style>
  <w:style w:type="character" w:customStyle="1" w:styleId="10">
    <w:name w:val="纯文本 Char"/>
    <w:link w:val="2"/>
    <w:uiPriority w:val="0"/>
    <w:rPr>
      <w:rFonts w:ascii="Courier New" w:hAnsi="Courier New" w:eastAsia="宋体" w:cs="Courier New"/>
      <w:kern w:val="0"/>
      <w:sz w:val="20"/>
      <w:szCs w:val="20"/>
      <w:lang w:val="en-GB" w:eastAsia="es-ES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2</Pages>
  <Words>751</Words>
  <Characters>2471</Characters>
  <Lines>29</Lines>
  <Paragraphs>8</Paragraphs>
  <TotalTime>0</TotalTime>
  <ScaleCrop>false</ScaleCrop>
  <LinksUpToDate>false</LinksUpToDate>
  <CharactersWithSpaces>3999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2014-09-25T02:26:00Z</dcterms:created>
  <dc:creator>lenovo</dc:creator>
  <cp:lastModifiedBy>董文晓</cp:lastModifiedBy>
  <cp:lastPrinted>2014-04-23T02:46:00Z</cp:lastPrinted>
  <dcterms:modified xsi:type="dcterms:W3CDTF">2026-02-08T10:53:42Z</dcterms:modified>
  <cp:revision>119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A6048439AE2940589049F0A1E7C457B4_13</vt:lpwstr>
  </property>
</Properties>
</file>