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left"/>
      </w:pPr>
      <w:r>
        <w:rPr>
          <w:rFonts w:ascii="黑体" w:hAnsi="黑体" w:eastAsia="黑体"/>
          <w:b/>
          <w:color w:val="0F8F83"/>
          <w:sz w:val="44"/>
        </w:rPr>
        <w:t>个人备忘录</w:t>
      </w:r>
    </w:p>
    <w:p>
      <w:pPr>
        <w:spacing w:after="280"/>
      </w:pPr>
      <w:r>
        <w:rPr>
          <w:rFonts w:ascii="宋体" w:hAnsi="宋体" w:eastAsia="宋体"/>
          <w:b w:val="0"/>
          <w:color w:val="6B7C93"/>
          <w:sz w:val="21"/>
        </w:rPr>
        <w:t>工作进展、思考判断与行动计划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工作进展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3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待办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风险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  <w:tc>
          <w:tcPr>
            <w:tcW w:type="dxa" w:w="2466"/>
            <w:shd w:fill="F2F6FC"/>
            <w:tcMar>
              <w:top w:w="13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6B7C93"/>
                <w:sz w:val="17"/>
              </w:rPr>
              <w:t>明日重点</w:t>
            </w:r>
          </w:p>
          <w:p>
            <w:pPr>
              <w:jc w:val="center"/>
            </w:pPr>
            <w:r>
              <w:rPr>
                <w:rFonts w:ascii="黑体" w:hAnsi="黑体" w:eastAsia="黑体"/>
                <w:b/>
                <w:color w:val="0F8F83"/>
                <w:sz w:val="34"/>
              </w:rPr>
              <w:t>1</w:t>
            </w:r>
          </w:p>
        </w:tc>
      </w:tr>
    </w:tbl>
    <w:p>
      <w:pPr>
        <w:spacing w:before="240" w:after="60"/>
      </w:pPr>
      <w:r>
        <w:rPr>
          <w:rFonts w:ascii="黑体" w:hAnsi="黑体" w:eastAsia="黑体"/>
          <w:b/>
          <w:color w:val="0F8F83"/>
          <w:sz w:val="24"/>
        </w:rPr>
        <w:t>智能信息概览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670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70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记录主题：本周项目工作复盘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关联项目：数字化建设项目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记录时间：2026年7月11日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一、摘要结论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核心流程已打通，下一阶段聚焦真实业务样本验收。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二、记录要点</w:t>
      </w:r>
    </w:p>
    <w:p>
      <w:pPr>
        <w:spacing w:after="80" w:line="312" w:lineRule="auto"/>
        <w:ind w:left="227"/>
      </w:pPr>
      <w:r>
        <w:rPr>
          <w:rFonts w:ascii="宋体" w:hAnsi="宋体" w:eastAsia="宋体"/>
          <w:b w:val="0"/>
          <w:color w:val="172437"/>
          <w:sz w:val="21"/>
        </w:rPr>
        <w:t>1. 完成实时录音、场景识别和模板导出联调。</w:t>
      </w:r>
    </w:p>
    <w:p>
      <w:pPr>
        <w:spacing w:after="80" w:line="312" w:lineRule="auto"/>
        <w:ind w:left="227"/>
      </w:pPr>
      <w:r>
        <w:rPr>
          <w:rFonts w:ascii="宋体" w:hAnsi="宋体" w:eastAsia="宋体"/>
          <w:b w:val="0"/>
          <w:color w:val="172437"/>
          <w:sz w:val="21"/>
        </w:rPr>
        <w:t>2. 设备自动读取仍需补充Windows真实设备测试。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三、待办事项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计划完成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0F8F83"/>
          </w:tcPr>
          <w:p>
            <w:pPr>
              <w:keepNext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补充四场景样本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高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7月14日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进行中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组织用户验收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高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7月16日</w:t>
            </w:r>
          </w:p>
        </w:tc>
        <w:tc>
          <w:tcPr>
            <w:tcW w:type="dxa" w:w="246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宋体" w:hAnsi="宋体" w:eastAsia="宋体"/>
                <w:b w:val="0"/>
                <w:color w:val="172437"/>
                <w:sz w:val="19"/>
              </w:rPr>
              <w:t>未开始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四、风险与提醒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正式域名备案完成前，应使用可信HTTPS入口录音。</w:t>
      </w:r>
    </w:p>
    <w:p>
      <w:pPr>
        <w:keepNext/>
        <w:spacing w:before="240" w:after="100"/>
      </w:pPr>
      <w:r>
        <w:rPr>
          <w:rFonts w:ascii="黑体" w:hAnsi="黑体" w:eastAsia="黑体"/>
          <w:b/>
          <w:color w:val="0F8F83"/>
          <w:sz w:val="26"/>
        </w:rPr>
        <w:t>五、个人复盘</w:t>
      </w:r>
    </w:p>
    <w:p>
      <w:pPr>
        <w:spacing w:after="80" w:line="312" w:lineRule="auto"/>
        <w:ind w:left="0"/>
      </w:pPr>
      <w:r>
        <w:rPr>
          <w:rFonts w:ascii="宋体" w:hAnsi="宋体" w:eastAsia="宋体"/>
          <w:b w:val="0"/>
          <w:color w:val="172437"/>
          <w:sz w:val="21"/>
        </w:rPr>
        <w:t>先验证完整闭环，再继续扩展非核心功能。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7A8AA2"/>
        <w:sz w:val="17"/>
      </w:rPr>
      <w:t xml:space="preserve">筑听平台 · 上海建科咨询集团  |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6" w:color="0F8F83"/>
      </w:pBdr>
    </w:pPr>
    <w:r>
      <w:drawing>
        <wp:inline xmlns:a="http://schemas.openxmlformats.org/drawingml/2006/main" xmlns:pic="http://schemas.openxmlformats.org/drawingml/2006/picture">
          <wp:extent cx="540000" cy="8544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ibs-meeting-logo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" cy="8544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个人备忘录</dc:title>
  <dc:subject>筑听平台场景化结构化报告</dc:subject>
  <dc:creator>上海建科咨询集团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