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Two data-driven information systems</w:t>
      </w:r>
    </w:p>
    <w:p>
      <w:pPr>
        <w:rPr>
          <w:rFonts w:hint="default"/>
          <w:lang w:val="en-US" w:eastAsia="zh-CN"/>
        </w:rPr>
      </w:pPr>
      <w:bookmarkStart w:id="0" w:name="_GoBack"/>
      <w:bookmarkEnd w:id="0"/>
    </w:p>
    <w:p>
      <w:pPr>
        <w:rPr>
          <w:rFonts w:hint="default"/>
          <w:lang w:val="en-US" w:eastAsia="zh-CN"/>
        </w:rPr>
      </w:pPr>
      <w:r>
        <w:rPr>
          <w:rFonts w:hint="eastAsia"/>
          <w:lang w:val="en-US" w:eastAsia="zh-CN"/>
        </w:rPr>
        <w:t>In</w:t>
      </w:r>
      <w:r>
        <w:rPr>
          <w:rFonts w:hint="default"/>
          <w:lang w:val="en-US" w:eastAsia="zh-CN"/>
        </w:rPr>
        <w:t xml:space="preserve"> my daily life, the common use data-driven information systems is wechat and bilibili. Wechat is a Chineses instant messaging , social media and mobile payment app developed by Tencent. and bilibili is video sharing website base in Shanghai where users can submit, view, and add overlaid commentary on videos.</w:t>
      </w:r>
    </w:p>
    <w:p>
      <w:pPr>
        <w:rPr>
          <w:rFonts w:hint="default"/>
          <w:lang w:val="en-US" w:eastAsia="zh-CN"/>
        </w:rPr>
      </w:pPr>
    </w:p>
    <w:p>
      <w:pPr>
        <w:rPr>
          <w:rFonts w:hint="default"/>
          <w:lang w:val="en-US" w:eastAsia="zh-CN"/>
        </w:rPr>
      </w:pPr>
      <w:r>
        <w:rPr>
          <w:rFonts w:hint="default"/>
          <w:lang w:val="en-US" w:eastAsia="zh-CN"/>
        </w:rPr>
        <w:t xml:space="preserve">Wechat is the most famous social meida in China, almost all the Chinese will use Wechat in their daily life, for communicate with family members or talking about the working. In Wechat, we can send photos, text message, videos or any other things, it seems the Wechat client can access all kinds of documents. There is no document about how Wechat store the data, but I guess Wechat use mixture data store, there are 1.3 billion people in China,  the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Refernce</w:t>
      </w:r>
    </w:p>
    <w:p>
      <w:pPr>
        <w:rPr>
          <w:rFonts w:hint="default"/>
          <w:lang w:val="en-US" w:eastAsia="zh-CN"/>
        </w:rPr>
      </w:pPr>
      <w:r>
        <w:rPr>
          <w:rFonts w:hint="default"/>
          <w:lang w:val="en-US" w:eastAsia="zh-CN"/>
        </w:rPr>
        <w:t>Wikipedia Contributors. “WeChat.” Wikipedia, Wikimedia Foundation, 30 May 2019, en.wikipedia.org/wiki/Wechat.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A6C9D"/>
    <w:rsid w:val="F9D5BCA0"/>
    <w:rsid w:val="FF3A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2024-07-17T17:14:00Z</dcterms:created>
  <dc:creator>鹏裕</dc:creator>
  <cp:lastModifiedBy>鹏裕</cp:lastModifiedBy>
  <dcterms:modified xsi:type="dcterms:W3CDTF">2024-07-17T21:07:36Z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315B929AA5AC423F426F9766AF64D50C_41</vt:lpwstr>
  </property>
</Properties>
</file>