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B472A" w14:textId="48C3A021" w:rsidR="007657ED" w:rsidRDefault="00675C4F" w:rsidP="00675C4F">
      <w:pPr>
        <w:pStyle w:val="1"/>
      </w:pPr>
      <w:r>
        <w:t>Use case diagram</w:t>
      </w:r>
    </w:p>
    <w:p w14:paraId="16E00996" w14:textId="12B80E58" w:rsidR="00C5640C" w:rsidRDefault="00C5640C" w:rsidP="00C5640C">
      <w:r>
        <w:rPr>
          <w:noProof/>
        </w:rPr>
        <w:drawing>
          <wp:inline distT="0" distB="0" distL="0" distR="0" wp14:anchorId="3A0AF0C1" wp14:editId="0FA54570">
            <wp:extent cx="5274310" cy="4138295"/>
            <wp:effectExtent l="0" t="0" r="2540" b="0"/>
            <wp:docPr id="958839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39700" name=""/>
                    <pic:cNvPicPr/>
                  </pic:nvPicPr>
                  <pic:blipFill>
                    <a:blip r:embed="rId5"/>
                    <a:stretch>
                      <a:fillRect/>
                    </a:stretch>
                  </pic:blipFill>
                  <pic:spPr>
                    <a:xfrm>
                      <a:off x="0" y="0"/>
                      <a:ext cx="5274310" cy="4138295"/>
                    </a:xfrm>
                    <a:prstGeom prst="rect">
                      <a:avLst/>
                    </a:prstGeom>
                  </pic:spPr>
                </pic:pic>
              </a:graphicData>
            </a:graphic>
          </wp:inline>
        </w:drawing>
      </w:r>
    </w:p>
    <w:p w14:paraId="238E873D" w14:textId="6809CE00" w:rsidR="00D50DCF" w:rsidRPr="00C5640C" w:rsidRDefault="00C5640C" w:rsidP="00BF4057">
      <w:pPr>
        <w:pStyle w:val="1"/>
      </w:pPr>
      <w:r>
        <w:t>Detailed use case description</w:t>
      </w:r>
    </w:p>
    <w:tbl>
      <w:tblPr>
        <w:tblStyle w:val="a3"/>
        <w:tblW w:w="0" w:type="auto"/>
        <w:tblLook w:val="04A0" w:firstRow="1" w:lastRow="0" w:firstColumn="1" w:lastColumn="0" w:noHBand="0" w:noVBand="1"/>
      </w:tblPr>
      <w:tblGrid>
        <w:gridCol w:w="2405"/>
        <w:gridCol w:w="2945"/>
        <w:gridCol w:w="2946"/>
      </w:tblGrid>
      <w:tr w:rsidR="00D50DCF" w14:paraId="05EB04AF" w14:textId="77777777" w:rsidTr="00BF4057">
        <w:tc>
          <w:tcPr>
            <w:tcW w:w="2405" w:type="dxa"/>
          </w:tcPr>
          <w:p w14:paraId="1B512737" w14:textId="5E46A042" w:rsidR="00D50DCF" w:rsidRPr="00D50DCF" w:rsidRDefault="00D50DCF" w:rsidP="00BF4057">
            <w:r w:rsidRPr="00D50DCF">
              <w:t>Use case name</w:t>
            </w:r>
          </w:p>
        </w:tc>
        <w:tc>
          <w:tcPr>
            <w:tcW w:w="5891" w:type="dxa"/>
            <w:gridSpan w:val="2"/>
          </w:tcPr>
          <w:p w14:paraId="135A2FDE" w14:textId="6312EEB2" w:rsidR="00D50DCF" w:rsidRDefault="00947332" w:rsidP="00BF4057">
            <w:r>
              <w:t>Order product</w:t>
            </w:r>
          </w:p>
        </w:tc>
      </w:tr>
      <w:tr w:rsidR="00D50DCF" w14:paraId="243281CA" w14:textId="77777777" w:rsidTr="00BF4057">
        <w:tc>
          <w:tcPr>
            <w:tcW w:w="2405" w:type="dxa"/>
          </w:tcPr>
          <w:p w14:paraId="241F676C" w14:textId="15E952E7" w:rsidR="00D50DCF" w:rsidRPr="00D50DCF" w:rsidRDefault="00D50DCF" w:rsidP="00BF4057">
            <w:r w:rsidRPr="00D50DCF">
              <w:t>Scenario</w:t>
            </w:r>
          </w:p>
        </w:tc>
        <w:tc>
          <w:tcPr>
            <w:tcW w:w="5891" w:type="dxa"/>
            <w:gridSpan w:val="2"/>
          </w:tcPr>
          <w:p w14:paraId="63CF5666" w14:textId="1D5366D3" w:rsidR="00D50DCF" w:rsidRDefault="00D50DCF" w:rsidP="00BF4057">
            <w:r>
              <w:t>Online order scenario</w:t>
            </w:r>
          </w:p>
        </w:tc>
      </w:tr>
      <w:tr w:rsidR="00D50DCF" w14:paraId="27789117" w14:textId="77777777" w:rsidTr="00BF4057">
        <w:tc>
          <w:tcPr>
            <w:tcW w:w="2405" w:type="dxa"/>
          </w:tcPr>
          <w:p w14:paraId="40A9EA17" w14:textId="5D54FDEA" w:rsidR="00D50DCF" w:rsidRPr="00D50DCF" w:rsidRDefault="00D50DCF" w:rsidP="00BF4057">
            <w:r>
              <w:t>Triggering event</w:t>
            </w:r>
          </w:p>
        </w:tc>
        <w:tc>
          <w:tcPr>
            <w:tcW w:w="5891" w:type="dxa"/>
            <w:gridSpan w:val="2"/>
          </w:tcPr>
          <w:p w14:paraId="518647AD" w14:textId="5AB33323" w:rsidR="00D50DCF" w:rsidRDefault="00D50DCF" w:rsidP="00BF4057">
            <w:r>
              <w:t>Customer visits</w:t>
            </w:r>
            <w:r w:rsidR="000334B0">
              <w:t xml:space="preserve"> online</w:t>
            </w:r>
            <w:r>
              <w:t xml:space="preserve"> </w:t>
            </w:r>
            <w:r w:rsidR="000334B0">
              <w:t>ordering system, view shopping cart, edit shopping cart and logs on or click the link for new account</w:t>
            </w:r>
          </w:p>
        </w:tc>
      </w:tr>
      <w:tr w:rsidR="00D50DCF" w14:paraId="0707126B" w14:textId="77777777" w:rsidTr="00BF4057">
        <w:tc>
          <w:tcPr>
            <w:tcW w:w="2405" w:type="dxa"/>
          </w:tcPr>
          <w:p w14:paraId="5762DFA5" w14:textId="56E65515" w:rsidR="00D50DCF" w:rsidRPr="00D50DCF" w:rsidRDefault="00D50DCF" w:rsidP="00BF4057">
            <w:r>
              <w:t>Brief description</w:t>
            </w:r>
          </w:p>
        </w:tc>
        <w:tc>
          <w:tcPr>
            <w:tcW w:w="5891" w:type="dxa"/>
            <w:gridSpan w:val="2"/>
          </w:tcPr>
          <w:p w14:paraId="072A90F1" w14:textId="57B2B584" w:rsidR="00D50DCF" w:rsidRDefault="000334B0" w:rsidP="00BF4057">
            <w:r>
              <w:t xml:space="preserve">Customer logs on to the online ordering system. Customer selects the purchase </w:t>
            </w:r>
            <w:r w:rsidR="00BF4057">
              <w:t>items add to shopping cart, and create order from shopping cart. Then customer uses the coupons they have, and selects the payment method. Finally, system verifies the payment and finalize the order</w:t>
            </w:r>
          </w:p>
        </w:tc>
      </w:tr>
      <w:tr w:rsidR="00D50DCF" w14:paraId="14C24133" w14:textId="77777777" w:rsidTr="00BF4057">
        <w:tc>
          <w:tcPr>
            <w:tcW w:w="2405" w:type="dxa"/>
          </w:tcPr>
          <w:p w14:paraId="355A546F" w14:textId="3E25978A" w:rsidR="00D50DCF" w:rsidRPr="00D50DCF" w:rsidRDefault="00D50DCF" w:rsidP="00BF4057">
            <w:r>
              <w:t>Primary actor</w:t>
            </w:r>
          </w:p>
        </w:tc>
        <w:tc>
          <w:tcPr>
            <w:tcW w:w="5891" w:type="dxa"/>
            <w:gridSpan w:val="2"/>
          </w:tcPr>
          <w:p w14:paraId="6565FDB0" w14:textId="25F97005" w:rsidR="00D50DCF" w:rsidRDefault="000334B0" w:rsidP="00BF4057">
            <w:r>
              <w:t>Customer</w:t>
            </w:r>
          </w:p>
        </w:tc>
      </w:tr>
      <w:tr w:rsidR="00D50DCF" w14:paraId="222F93E3" w14:textId="77777777" w:rsidTr="00BF4057">
        <w:tc>
          <w:tcPr>
            <w:tcW w:w="2405" w:type="dxa"/>
          </w:tcPr>
          <w:p w14:paraId="7B4C0975" w14:textId="0B92D7C5" w:rsidR="00D50DCF" w:rsidRPr="00D50DCF" w:rsidRDefault="00D50DCF" w:rsidP="00BF4057">
            <w:r>
              <w:t>Related use cases</w:t>
            </w:r>
          </w:p>
        </w:tc>
        <w:tc>
          <w:tcPr>
            <w:tcW w:w="5891" w:type="dxa"/>
            <w:gridSpan w:val="2"/>
          </w:tcPr>
          <w:p w14:paraId="4817D4EF" w14:textId="3D01B387" w:rsidR="00947332" w:rsidRDefault="00BF4057" w:rsidP="00947332">
            <w:r>
              <w:t xml:space="preserve">Includes: </w:t>
            </w:r>
            <w:r w:rsidR="00947332">
              <w:t>view order, select product item</w:t>
            </w:r>
          </w:p>
          <w:p w14:paraId="2F13B5BB" w14:textId="04373D67" w:rsidR="00947332" w:rsidRDefault="00947332" w:rsidP="00947332">
            <w:r>
              <w:t xml:space="preserve">Extended: </w:t>
            </w:r>
            <w:r>
              <w:t>view shopping cart, edit shopping cart, edit order, cancel order</w:t>
            </w:r>
            <w:r>
              <w:t>, order summary, order history</w:t>
            </w:r>
          </w:p>
        </w:tc>
      </w:tr>
      <w:tr w:rsidR="00D50DCF" w14:paraId="4AA22C97" w14:textId="77777777" w:rsidTr="00BF4057">
        <w:tc>
          <w:tcPr>
            <w:tcW w:w="2405" w:type="dxa"/>
          </w:tcPr>
          <w:p w14:paraId="164933D9" w14:textId="398B56A4" w:rsidR="00D50DCF" w:rsidRPr="00D50DCF" w:rsidRDefault="00D50DCF" w:rsidP="00BF4057">
            <w:r>
              <w:t>Stakeholders</w:t>
            </w:r>
          </w:p>
        </w:tc>
        <w:tc>
          <w:tcPr>
            <w:tcW w:w="5891" w:type="dxa"/>
            <w:gridSpan w:val="2"/>
          </w:tcPr>
          <w:p w14:paraId="444586FC" w14:textId="77777777" w:rsidR="00BF4057" w:rsidRDefault="00BF4057" w:rsidP="00BF4057">
            <w:r>
              <w:t>Marketing department: To provide promotion information, to collect customer purchase activities;</w:t>
            </w:r>
          </w:p>
          <w:p w14:paraId="1156D125" w14:textId="628B874F" w:rsidR="00BF4057" w:rsidRPr="00BF4057" w:rsidRDefault="00BF4057" w:rsidP="00947332">
            <w:r>
              <w:t>Inventory department: To provide stock availability;</w:t>
            </w:r>
          </w:p>
        </w:tc>
      </w:tr>
      <w:tr w:rsidR="00D50DCF" w14:paraId="52078104" w14:textId="77777777" w:rsidTr="00BF4057">
        <w:tc>
          <w:tcPr>
            <w:tcW w:w="2405" w:type="dxa"/>
          </w:tcPr>
          <w:p w14:paraId="4A9586E1" w14:textId="2B1BF89C" w:rsidR="00D50DCF" w:rsidRPr="00D50DCF" w:rsidRDefault="00D50DCF" w:rsidP="00BF4057">
            <w:r>
              <w:t>Precondition</w:t>
            </w:r>
          </w:p>
        </w:tc>
        <w:tc>
          <w:tcPr>
            <w:tcW w:w="5891" w:type="dxa"/>
            <w:gridSpan w:val="2"/>
          </w:tcPr>
          <w:p w14:paraId="65644066" w14:textId="71EF53DF" w:rsidR="00D50DCF" w:rsidRDefault="0039260D" w:rsidP="00BF4057">
            <w:r>
              <w:t>Customer must be online with web access, catalogue and inventory item must exist for requested item</w:t>
            </w:r>
          </w:p>
        </w:tc>
      </w:tr>
      <w:tr w:rsidR="00D50DCF" w14:paraId="691D896E" w14:textId="77777777" w:rsidTr="00BF4057">
        <w:tc>
          <w:tcPr>
            <w:tcW w:w="2405" w:type="dxa"/>
          </w:tcPr>
          <w:p w14:paraId="05674E11" w14:textId="5371E76F" w:rsidR="00D50DCF" w:rsidRDefault="00D50DCF" w:rsidP="00BF4057">
            <w:r>
              <w:t>Post condition</w:t>
            </w:r>
          </w:p>
        </w:tc>
        <w:tc>
          <w:tcPr>
            <w:tcW w:w="5891" w:type="dxa"/>
            <w:gridSpan w:val="2"/>
          </w:tcPr>
          <w:p w14:paraId="66E2ADBD" w14:textId="77777777" w:rsidR="00D50DCF" w:rsidRDefault="0039260D" w:rsidP="0039260D">
            <w:pPr>
              <w:pStyle w:val="a4"/>
              <w:numPr>
                <w:ilvl w:val="0"/>
                <w:numId w:val="1"/>
              </w:numPr>
            </w:pPr>
            <w:r>
              <w:t>Customer order must be created/placed</w:t>
            </w:r>
          </w:p>
          <w:p w14:paraId="32BC878A" w14:textId="77777777" w:rsidR="0039260D" w:rsidRDefault="0039260D" w:rsidP="0039260D">
            <w:pPr>
              <w:pStyle w:val="a4"/>
              <w:numPr>
                <w:ilvl w:val="0"/>
                <w:numId w:val="1"/>
              </w:numPr>
            </w:pPr>
            <w:r>
              <w:t>Inventory items must have</w:t>
            </w:r>
            <w:r w:rsidR="007067E6">
              <w:t xml:space="preserve"> the quantity updated as the order transaction is created.</w:t>
            </w:r>
          </w:p>
          <w:p w14:paraId="1AA4E462" w14:textId="77777777" w:rsidR="007067E6" w:rsidRDefault="007067E6" w:rsidP="0039260D">
            <w:pPr>
              <w:pStyle w:val="a4"/>
              <w:numPr>
                <w:ilvl w:val="0"/>
                <w:numId w:val="1"/>
              </w:numPr>
            </w:pPr>
            <w:r>
              <w:t>Order must be associated with a customer.</w:t>
            </w:r>
          </w:p>
          <w:p w14:paraId="672A9EDE" w14:textId="11D3F6B3" w:rsidR="007067E6" w:rsidRDefault="007067E6" w:rsidP="0039260D">
            <w:pPr>
              <w:pStyle w:val="a4"/>
              <w:numPr>
                <w:ilvl w:val="0"/>
                <w:numId w:val="1"/>
              </w:numPr>
            </w:pPr>
            <w:r>
              <w:lastRenderedPageBreak/>
              <w:t>Rollback any uncompleted transaction</w:t>
            </w:r>
          </w:p>
        </w:tc>
      </w:tr>
      <w:tr w:rsidR="00947332" w14:paraId="543D35E4" w14:textId="77777777" w:rsidTr="00E14757">
        <w:trPr>
          <w:trHeight w:val="1007"/>
        </w:trPr>
        <w:tc>
          <w:tcPr>
            <w:tcW w:w="2405" w:type="dxa"/>
            <w:vMerge w:val="restart"/>
          </w:tcPr>
          <w:p w14:paraId="4E8386A8" w14:textId="631CA338" w:rsidR="00947332" w:rsidRDefault="00947332" w:rsidP="00BF4057">
            <w:r>
              <w:lastRenderedPageBreak/>
              <w:t>Flow of activities</w:t>
            </w:r>
          </w:p>
        </w:tc>
        <w:tc>
          <w:tcPr>
            <w:tcW w:w="2945" w:type="dxa"/>
          </w:tcPr>
          <w:p w14:paraId="44BBD06A" w14:textId="77777777" w:rsidR="00947332" w:rsidRDefault="00947332" w:rsidP="00BF4057">
            <w:r>
              <w:t>Actor</w:t>
            </w:r>
          </w:p>
          <w:p w14:paraId="4F5FD236" w14:textId="6E65AE85" w:rsidR="00947332" w:rsidRDefault="00947332" w:rsidP="007067E6">
            <w:r>
              <w:t xml:space="preserve">1. Customer visits the </w:t>
            </w:r>
            <w:r>
              <w:t>online ordering system</w:t>
            </w:r>
            <w:r>
              <w:t xml:space="preserve"> and clicks</w:t>
            </w:r>
            <w:r>
              <w:t xml:space="preserve"> </w:t>
            </w:r>
            <w:r>
              <w:t>the log on link in the page.</w:t>
            </w:r>
          </w:p>
        </w:tc>
        <w:tc>
          <w:tcPr>
            <w:tcW w:w="2946" w:type="dxa"/>
          </w:tcPr>
          <w:p w14:paraId="4435F2BD" w14:textId="77777777" w:rsidR="00947332" w:rsidRDefault="00947332" w:rsidP="00BF4057">
            <w:r>
              <w:t>System</w:t>
            </w:r>
          </w:p>
          <w:p w14:paraId="030FBBCB" w14:textId="77777777" w:rsidR="00947332" w:rsidRDefault="00947332" w:rsidP="00BF4057"/>
          <w:p w14:paraId="26D1A895" w14:textId="3746E357" w:rsidR="00947332" w:rsidRDefault="00947332" w:rsidP="00E14757"/>
        </w:tc>
      </w:tr>
      <w:tr w:rsidR="00947332" w14:paraId="025E64FA" w14:textId="77777777" w:rsidTr="008D6ADD">
        <w:trPr>
          <w:trHeight w:val="998"/>
        </w:trPr>
        <w:tc>
          <w:tcPr>
            <w:tcW w:w="2405" w:type="dxa"/>
            <w:vMerge/>
          </w:tcPr>
          <w:p w14:paraId="5DF06FF3" w14:textId="77777777" w:rsidR="00947332" w:rsidRDefault="00947332" w:rsidP="00BF4057"/>
        </w:tc>
        <w:tc>
          <w:tcPr>
            <w:tcW w:w="2945" w:type="dxa"/>
          </w:tcPr>
          <w:p w14:paraId="6C03B2D6" w14:textId="51E5B6C9" w:rsidR="00947332" w:rsidRDefault="00947332" w:rsidP="00E14757">
            <w:r>
              <w:t xml:space="preserve">2.lf the customer is new to the </w:t>
            </w:r>
            <w:r>
              <w:t>online ordering system</w:t>
            </w:r>
            <w:r>
              <w:t>, customer clicks the register link, provide appropriate information to create customer account</w:t>
            </w:r>
          </w:p>
        </w:tc>
        <w:tc>
          <w:tcPr>
            <w:tcW w:w="2946" w:type="dxa"/>
          </w:tcPr>
          <w:p w14:paraId="64F0BBB8" w14:textId="082341E7" w:rsidR="00947332" w:rsidRDefault="00947332" w:rsidP="00B47B64">
            <w:r>
              <w:t>2.1Create an account record for a new custome</w:t>
            </w:r>
            <w:r>
              <w:t>r</w:t>
            </w:r>
          </w:p>
        </w:tc>
      </w:tr>
      <w:tr w:rsidR="00947332" w14:paraId="74FB5B9E" w14:textId="77777777" w:rsidTr="008D6ADD">
        <w:trPr>
          <w:trHeight w:val="998"/>
        </w:trPr>
        <w:tc>
          <w:tcPr>
            <w:tcW w:w="2405" w:type="dxa"/>
            <w:vMerge/>
          </w:tcPr>
          <w:p w14:paraId="7A548A35" w14:textId="77777777" w:rsidR="00947332" w:rsidRDefault="00947332" w:rsidP="00BF4057"/>
        </w:tc>
        <w:tc>
          <w:tcPr>
            <w:tcW w:w="2945" w:type="dxa"/>
          </w:tcPr>
          <w:p w14:paraId="184706B9" w14:textId="09149E15" w:rsidR="00947332" w:rsidRPr="00B47B64" w:rsidRDefault="00947332" w:rsidP="00B47B64">
            <w:r>
              <w:t xml:space="preserve">2.a Customer logs on to the </w:t>
            </w:r>
            <w:r>
              <w:t>system</w:t>
            </w:r>
          </w:p>
        </w:tc>
        <w:tc>
          <w:tcPr>
            <w:tcW w:w="2946" w:type="dxa"/>
          </w:tcPr>
          <w:p w14:paraId="0FD0FAF0" w14:textId="77777777" w:rsidR="00947332" w:rsidRDefault="00947332" w:rsidP="00B47B64">
            <w:r>
              <w:t>2a1. Validate customer account</w:t>
            </w:r>
          </w:p>
          <w:p w14:paraId="4BA3F4FD" w14:textId="062335BB" w:rsidR="00947332" w:rsidRDefault="00947332" w:rsidP="00B47B64">
            <w:r>
              <w:t>2a2. Displays the ca</w:t>
            </w:r>
            <w:r>
              <w:t>t</w:t>
            </w:r>
            <w:r>
              <w:t>alogue page</w:t>
            </w:r>
          </w:p>
          <w:p w14:paraId="77D9AE29" w14:textId="10D600E4" w:rsidR="00947332" w:rsidRDefault="00947332" w:rsidP="00B47B64"/>
        </w:tc>
      </w:tr>
      <w:tr w:rsidR="00947332" w14:paraId="2E15AAFD" w14:textId="77777777" w:rsidTr="008D6ADD">
        <w:trPr>
          <w:trHeight w:val="998"/>
        </w:trPr>
        <w:tc>
          <w:tcPr>
            <w:tcW w:w="2405" w:type="dxa"/>
            <w:vMerge/>
          </w:tcPr>
          <w:p w14:paraId="69F6BEFF" w14:textId="77777777" w:rsidR="00947332" w:rsidRDefault="00947332" w:rsidP="00BF4057"/>
        </w:tc>
        <w:tc>
          <w:tcPr>
            <w:tcW w:w="2945" w:type="dxa"/>
          </w:tcPr>
          <w:p w14:paraId="3A0A2D8E" w14:textId="79B82320" w:rsidR="00947332" w:rsidRDefault="00947332" w:rsidP="00E14757">
            <w:r>
              <w:t xml:space="preserve">3. Customer searches the catalogue to see a particular product's detail </w:t>
            </w:r>
          </w:p>
        </w:tc>
        <w:tc>
          <w:tcPr>
            <w:tcW w:w="2946" w:type="dxa"/>
          </w:tcPr>
          <w:p w14:paraId="33827029" w14:textId="61B8E3ED" w:rsidR="00947332" w:rsidRDefault="00947332" w:rsidP="00B47B64">
            <w:r>
              <w:t>3.1 Displays product detail of search criteria and</w:t>
            </w:r>
            <w:r>
              <w:t xml:space="preserve"> </w:t>
            </w:r>
            <w:r>
              <w:t>check availability in s</w:t>
            </w:r>
            <w:r>
              <w:t>t</w:t>
            </w:r>
            <w:r>
              <w:t>ock</w:t>
            </w:r>
          </w:p>
        </w:tc>
      </w:tr>
      <w:tr w:rsidR="00947332" w14:paraId="036B89BD" w14:textId="77777777" w:rsidTr="008D6ADD">
        <w:trPr>
          <w:trHeight w:val="998"/>
        </w:trPr>
        <w:tc>
          <w:tcPr>
            <w:tcW w:w="2405" w:type="dxa"/>
            <w:vMerge/>
          </w:tcPr>
          <w:p w14:paraId="104D7A70" w14:textId="77777777" w:rsidR="00947332" w:rsidRDefault="00947332" w:rsidP="00BF4057"/>
        </w:tc>
        <w:tc>
          <w:tcPr>
            <w:tcW w:w="2945" w:type="dxa"/>
          </w:tcPr>
          <w:p w14:paraId="075EDBF4" w14:textId="1C085119" w:rsidR="00947332" w:rsidRDefault="00947332" w:rsidP="00E14757">
            <w:r>
              <w:t>4. When customer finds the preferred product items, customer provide the quantity and customer clicks the add button to add the item to the shopping cart of the order page</w:t>
            </w:r>
          </w:p>
        </w:tc>
        <w:tc>
          <w:tcPr>
            <w:tcW w:w="2946" w:type="dxa"/>
          </w:tcPr>
          <w:p w14:paraId="5D28DB22" w14:textId="69EF1038" w:rsidR="00947332" w:rsidRDefault="00947332" w:rsidP="00B47B64">
            <w:r>
              <w:t>4.1 Add item to the shopping cart</w:t>
            </w:r>
          </w:p>
        </w:tc>
      </w:tr>
      <w:tr w:rsidR="00947332" w14:paraId="765366C4" w14:textId="77777777" w:rsidTr="008D6ADD">
        <w:trPr>
          <w:trHeight w:val="998"/>
        </w:trPr>
        <w:tc>
          <w:tcPr>
            <w:tcW w:w="2405" w:type="dxa"/>
            <w:vMerge/>
          </w:tcPr>
          <w:p w14:paraId="4F8FB7BB" w14:textId="77777777" w:rsidR="00947332" w:rsidRDefault="00947332" w:rsidP="00BF4057"/>
        </w:tc>
        <w:tc>
          <w:tcPr>
            <w:tcW w:w="2945" w:type="dxa"/>
          </w:tcPr>
          <w:p w14:paraId="578850E2" w14:textId="37162801" w:rsidR="00947332" w:rsidRDefault="00947332" w:rsidP="00E14757">
            <w:r>
              <w:t>5. Customer continues shopping by repeating the activities from step 3 to step4</w:t>
            </w:r>
          </w:p>
        </w:tc>
        <w:tc>
          <w:tcPr>
            <w:tcW w:w="2946" w:type="dxa"/>
          </w:tcPr>
          <w:p w14:paraId="2393C0AD" w14:textId="134E1933" w:rsidR="00947332" w:rsidRDefault="00947332" w:rsidP="00BF4057">
            <w:r>
              <w:t>5.1 Displays summary of ordered items</w:t>
            </w:r>
          </w:p>
        </w:tc>
      </w:tr>
      <w:tr w:rsidR="00947332" w14:paraId="7C12910F" w14:textId="77777777" w:rsidTr="00E14757">
        <w:trPr>
          <w:trHeight w:val="577"/>
        </w:trPr>
        <w:tc>
          <w:tcPr>
            <w:tcW w:w="2405" w:type="dxa"/>
            <w:vMerge/>
          </w:tcPr>
          <w:p w14:paraId="789A56B3" w14:textId="77777777" w:rsidR="00947332" w:rsidRDefault="00947332" w:rsidP="00BF4057"/>
        </w:tc>
        <w:tc>
          <w:tcPr>
            <w:tcW w:w="2945" w:type="dxa"/>
          </w:tcPr>
          <w:p w14:paraId="53FD07A3" w14:textId="68097445" w:rsidR="00947332" w:rsidRDefault="00947332" w:rsidP="00BF4057">
            <w:r>
              <w:t>6. Customer clicks end of order</w:t>
            </w:r>
          </w:p>
        </w:tc>
        <w:tc>
          <w:tcPr>
            <w:tcW w:w="2946" w:type="dxa"/>
          </w:tcPr>
          <w:p w14:paraId="2D1AE6BC" w14:textId="77777777" w:rsidR="00947332" w:rsidRDefault="00947332" w:rsidP="00BF4057"/>
        </w:tc>
      </w:tr>
      <w:tr w:rsidR="00947332" w14:paraId="21801FE8" w14:textId="77777777" w:rsidTr="008D6ADD">
        <w:trPr>
          <w:trHeight w:val="998"/>
        </w:trPr>
        <w:tc>
          <w:tcPr>
            <w:tcW w:w="2405" w:type="dxa"/>
            <w:vMerge/>
          </w:tcPr>
          <w:p w14:paraId="6F53F9B0" w14:textId="77777777" w:rsidR="00947332" w:rsidRDefault="00947332" w:rsidP="00BF4057"/>
        </w:tc>
        <w:tc>
          <w:tcPr>
            <w:tcW w:w="2945" w:type="dxa"/>
          </w:tcPr>
          <w:p w14:paraId="039EBDEB" w14:textId="0FA6DED5" w:rsidR="00947332" w:rsidRDefault="00947332" w:rsidP="00E14757">
            <w:r>
              <w:t>7. Customer makes any change to shopping cart</w:t>
            </w:r>
          </w:p>
        </w:tc>
        <w:tc>
          <w:tcPr>
            <w:tcW w:w="2946" w:type="dxa"/>
          </w:tcPr>
          <w:p w14:paraId="7BE87FEA" w14:textId="77777777" w:rsidR="00947332" w:rsidRDefault="00947332" w:rsidP="00BF4057"/>
        </w:tc>
      </w:tr>
      <w:tr w:rsidR="00947332" w14:paraId="3C7CABC9" w14:textId="77777777" w:rsidTr="008D6ADD">
        <w:trPr>
          <w:trHeight w:val="998"/>
        </w:trPr>
        <w:tc>
          <w:tcPr>
            <w:tcW w:w="2405" w:type="dxa"/>
            <w:vMerge/>
          </w:tcPr>
          <w:p w14:paraId="4B54D056" w14:textId="77777777" w:rsidR="00947332" w:rsidRDefault="00947332" w:rsidP="00BF4057"/>
        </w:tc>
        <w:tc>
          <w:tcPr>
            <w:tcW w:w="2945" w:type="dxa"/>
          </w:tcPr>
          <w:p w14:paraId="0FC950E8" w14:textId="457E2FC1" w:rsidR="00947332" w:rsidRDefault="00947332" w:rsidP="00B47B64">
            <w:r>
              <w:t>8. When customer wants to finish, customer checkout</w:t>
            </w:r>
          </w:p>
        </w:tc>
        <w:tc>
          <w:tcPr>
            <w:tcW w:w="2946" w:type="dxa"/>
          </w:tcPr>
          <w:p w14:paraId="393189B5" w14:textId="36297FBC" w:rsidR="00947332" w:rsidRDefault="00947332" w:rsidP="00BF4057">
            <w:r>
              <w:t>8.1 Displays total cost and payment screen</w:t>
            </w:r>
          </w:p>
        </w:tc>
      </w:tr>
      <w:tr w:rsidR="00947332" w14:paraId="1227E740" w14:textId="77777777" w:rsidTr="00B47B64">
        <w:trPr>
          <w:trHeight w:val="457"/>
        </w:trPr>
        <w:tc>
          <w:tcPr>
            <w:tcW w:w="2405" w:type="dxa"/>
            <w:vMerge/>
          </w:tcPr>
          <w:p w14:paraId="15D71F5B" w14:textId="77777777" w:rsidR="00947332" w:rsidRDefault="00947332" w:rsidP="00BF4057"/>
        </w:tc>
        <w:tc>
          <w:tcPr>
            <w:tcW w:w="2945" w:type="dxa"/>
          </w:tcPr>
          <w:p w14:paraId="78DA97A8" w14:textId="068B542F" w:rsidR="00947332" w:rsidRDefault="00947332" w:rsidP="00B47B64">
            <w:r>
              <w:t>9. Customer selects payment method, provides payment information and shipping address</w:t>
            </w:r>
          </w:p>
        </w:tc>
        <w:tc>
          <w:tcPr>
            <w:tcW w:w="2946" w:type="dxa"/>
          </w:tcPr>
          <w:p w14:paraId="74F911AC" w14:textId="77777777" w:rsidR="00947332" w:rsidRDefault="00947332" w:rsidP="00BF4057"/>
        </w:tc>
      </w:tr>
      <w:tr w:rsidR="00947332" w14:paraId="1368DE35" w14:textId="77777777" w:rsidTr="008D6ADD">
        <w:trPr>
          <w:trHeight w:val="456"/>
        </w:trPr>
        <w:tc>
          <w:tcPr>
            <w:tcW w:w="2405" w:type="dxa"/>
            <w:vMerge/>
          </w:tcPr>
          <w:p w14:paraId="3366B2B1" w14:textId="77777777" w:rsidR="00947332" w:rsidRDefault="00947332" w:rsidP="00BF4057"/>
        </w:tc>
        <w:tc>
          <w:tcPr>
            <w:tcW w:w="2945" w:type="dxa"/>
          </w:tcPr>
          <w:p w14:paraId="05E1F0BE" w14:textId="3C6F1A57" w:rsidR="00947332" w:rsidRDefault="00947332" w:rsidP="00B47B64">
            <w:r>
              <w:t>10. Customer clicks confirm order</w:t>
            </w:r>
          </w:p>
        </w:tc>
        <w:tc>
          <w:tcPr>
            <w:tcW w:w="2946" w:type="dxa"/>
          </w:tcPr>
          <w:p w14:paraId="47DD6497" w14:textId="7B574852" w:rsidR="00947332" w:rsidRDefault="00947332" w:rsidP="00BF4057">
            <w:r>
              <w:t>10.1 Processes payment, displays order</w:t>
            </w:r>
            <w:r>
              <w:t xml:space="preserve"> </w:t>
            </w:r>
            <w:r>
              <w:t>conf</w:t>
            </w:r>
            <w:r>
              <w:t>i</w:t>
            </w:r>
            <w:r>
              <w:t>rmation information and sends an email to customer</w:t>
            </w:r>
          </w:p>
        </w:tc>
      </w:tr>
      <w:tr w:rsidR="00947332" w14:paraId="7B836692" w14:textId="77777777" w:rsidTr="008D6ADD">
        <w:trPr>
          <w:trHeight w:val="456"/>
        </w:trPr>
        <w:tc>
          <w:tcPr>
            <w:tcW w:w="2405" w:type="dxa"/>
            <w:vMerge/>
          </w:tcPr>
          <w:p w14:paraId="630375CC" w14:textId="77777777" w:rsidR="00947332" w:rsidRDefault="00947332" w:rsidP="00BF4057"/>
        </w:tc>
        <w:tc>
          <w:tcPr>
            <w:tcW w:w="2945" w:type="dxa"/>
          </w:tcPr>
          <w:p w14:paraId="16CB0B60" w14:textId="77777777" w:rsidR="00947332" w:rsidRDefault="00947332" w:rsidP="00B47B64"/>
        </w:tc>
        <w:tc>
          <w:tcPr>
            <w:tcW w:w="2946" w:type="dxa"/>
          </w:tcPr>
          <w:p w14:paraId="06801A73" w14:textId="2AC476F9" w:rsidR="00947332" w:rsidRDefault="00947332" w:rsidP="00BF4057">
            <w:r>
              <w:t>10.2 order will be transfer to delivery</w:t>
            </w:r>
          </w:p>
        </w:tc>
      </w:tr>
      <w:tr w:rsidR="00F9143C" w14:paraId="2E3CBB6D" w14:textId="77777777" w:rsidTr="004C3F94">
        <w:trPr>
          <w:trHeight w:val="389"/>
        </w:trPr>
        <w:tc>
          <w:tcPr>
            <w:tcW w:w="2405" w:type="dxa"/>
            <w:vMerge w:val="restart"/>
          </w:tcPr>
          <w:p w14:paraId="3BF9E81D" w14:textId="7214A6E4" w:rsidR="00F9143C" w:rsidRDefault="00F9143C" w:rsidP="00BF4057">
            <w:r>
              <w:lastRenderedPageBreak/>
              <w:t>Exception conditions</w:t>
            </w:r>
          </w:p>
        </w:tc>
        <w:tc>
          <w:tcPr>
            <w:tcW w:w="2945" w:type="dxa"/>
          </w:tcPr>
          <w:p w14:paraId="6CB7DE21" w14:textId="3535C79A" w:rsidR="006F1BE4" w:rsidRDefault="00F9143C" w:rsidP="006F1BE4">
            <w:r>
              <w:t xml:space="preserve">2a.1 </w:t>
            </w:r>
          </w:p>
          <w:p w14:paraId="312A34AC" w14:textId="5B8AC1E1" w:rsidR="00F9143C" w:rsidRDefault="00F9143C" w:rsidP="00F9143C"/>
        </w:tc>
        <w:tc>
          <w:tcPr>
            <w:tcW w:w="2946" w:type="dxa"/>
          </w:tcPr>
          <w:p w14:paraId="585ACDA8" w14:textId="4E82DBDB" w:rsidR="006F1BE4" w:rsidRDefault="006F1BE4" w:rsidP="006F1BE4">
            <w:proofErr w:type="spellStart"/>
            <w:r>
              <w:t>lf</w:t>
            </w:r>
            <w:proofErr w:type="spellEnd"/>
            <w:r>
              <w:t xml:space="preserve"> existing customer cannot remember the password, then</w:t>
            </w:r>
          </w:p>
          <w:p w14:paraId="4F0287C3" w14:textId="01567A3F" w:rsidR="006F1BE4" w:rsidRDefault="006F1BE4" w:rsidP="006F1BE4">
            <w:pPr>
              <w:pStyle w:val="a4"/>
              <w:numPr>
                <w:ilvl w:val="0"/>
                <w:numId w:val="3"/>
              </w:numPr>
            </w:pPr>
            <w:r>
              <w:t xml:space="preserve">System generates a password and sends the password by e-mail to customer to log on </w:t>
            </w:r>
            <w:r>
              <w:t>again using</w:t>
            </w:r>
            <w:r>
              <w:t xml:space="preserve"> the password, or</w:t>
            </w:r>
          </w:p>
          <w:p w14:paraId="7D4A80D1" w14:textId="1EA8D868" w:rsidR="00F9143C" w:rsidRDefault="006F1BE4" w:rsidP="00F9143C">
            <w:pPr>
              <w:pStyle w:val="a4"/>
              <w:numPr>
                <w:ilvl w:val="0"/>
                <w:numId w:val="3"/>
              </w:numPr>
            </w:pPr>
            <w:r>
              <w:t>Customer can create another account</w:t>
            </w:r>
          </w:p>
        </w:tc>
      </w:tr>
      <w:tr w:rsidR="00F9143C" w14:paraId="2D3176FB" w14:textId="77777777" w:rsidTr="004C3F94">
        <w:trPr>
          <w:trHeight w:val="385"/>
        </w:trPr>
        <w:tc>
          <w:tcPr>
            <w:tcW w:w="2405" w:type="dxa"/>
            <w:vMerge/>
          </w:tcPr>
          <w:p w14:paraId="4FB21DB8" w14:textId="77777777" w:rsidR="00F9143C" w:rsidRDefault="00F9143C" w:rsidP="00BF4057"/>
        </w:tc>
        <w:tc>
          <w:tcPr>
            <w:tcW w:w="2945" w:type="dxa"/>
          </w:tcPr>
          <w:p w14:paraId="6A7302C2" w14:textId="4A4FD29A" w:rsidR="00F9143C" w:rsidRDefault="006F1BE4" w:rsidP="00F9143C">
            <w:r>
              <w:t>4</w:t>
            </w:r>
            <w:r>
              <w:t>.1.(1)</w:t>
            </w:r>
          </w:p>
        </w:tc>
        <w:tc>
          <w:tcPr>
            <w:tcW w:w="2946" w:type="dxa"/>
          </w:tcPr>
          <w:p w14:paraId="1A2DF4B8" w14:textId="77777777" w:rsidR="006F1BE4" w:rsidRDefault="006F1BE4" w:rsidP="006F1BE4">
            <w:proofErr w:type="spellStart"/>
            <w:r>
              <w:t>lf</w:t>
            </w:r>
            <w:proofErr w:type="spellEnd"/>
            <w:r>
              <w:t xml:space="preserve"> a product item is not in stock, then customer can</w:t>
            </w:r>
          </w:p>
          <w:p w14:paraId="1D21CC53" w14:textId="77777777" w:rsidR="006F1BE4" w:rsidRDefault="006F1BE4" w:rsidP="006F1BE4">
            <w:pPr>
              <w:pStyle w:val="a4"/>
              <w:numPr>
                <w:ilvl w:val="0"/>
                <w:numId w:val="5"/>
              </w:numPr>
            </w:pPr>
            <w:r>
              <w:t>Select not to add that item in shopping cart.</w:t>
            </w:r>
          </w:p>
          <w:p w14:paraId="7F2AEF76" w14:textId="1356ADB2" w:rsidR="00F9143C" w:rsidRDefault="006F1BE4" w:rsidP="006F1BE4">
            <w:pPr>
              <w:pStyle w:val="a4"/>
              <w:numPr>
                <w:ilvl w:val="0"/>
                <w:numId w:val="5"/>
              </w:numPr>
            </w:pPr>
            <w:r>
              <w:t xml:space="preserve">request item is added as a </w:t>
            </w:r>
            <w:r w:rsidR="00634B48">
              <w:t>back-order</w:t>
            </w:r>
            <w:r>
              <w:t xml:space="preserve"> item</w:t>
            </w:r>
          </w:p>
        </w:tc>
      </w:tr>
      <w:tr w:rsidR="00F9143C" w14:paraId="78C0E1D4" w14:textId="77777777" w:rsidTr="004C3F94">
        <w:trPr>
          <w:trHeight w:val="385"/>
        </w:trPr>
        <w:tc>
          <w:tcPr>
            <w:tcW w:w="2405" w:type="dxa"/>
            <w:vMerge/>
          </w:tcPr>
          <w:p w14:paraId="5DAE516D" w14:textId="77777777" w:rsidR="00F9143C" w:rsidRDefault="00F9143C" w:rsidP="00BF4057"/>
        </w:tc>
        <w:tc>
          <w:tcPr>
            <w:tcW w:w="2945" w:type="dxa"/>
          </w:tcPr>
          <w:p w14:paraId="72681737" w14:textId="79C04129" w:rsidR="00F9143C" w:rsidRDefault="006F1BE4" w:rsidP="00F9143C">
            <w:r>
              <w:t>4.1.(</w:t>
            </w:r>
            <w:r>
              <w:t>2</w:t>
            </w:r>
            <w:r>
              <w:t>)</w:t>
            </w:r>
          </w:p>
        </w:tc>
        <w:tc>
          <w:tcPr>
            <w:tcW w:w="2946" w:type="dxa"/>
          </w:tcPr>
          <w:p w14:paraId="6FD9F9EF" w14:textId="7F523397" w:rsidR="006F1BE4" w:rsidRDefault="006F1BE4" w:rsidP="006F1BE4">
            <w:proofErr w:type="spellStart"/>
            <w:r>
              <w:t>lf</w:t>
            </w:r>
            <w:proofErr w:type="spellEnd"/>
            <w:r>
              <w:t xml:space="preserve"> Customer did not enter the quantity, then</w:t>
            </w:r>
          </w:p>
          <w:p w14:paraId="03769F10" w14:textId="197E91A8" w:rsidR="006F1BE4" w:rsidRDefault="006F1BE4" w:rsidP="006F1BE4">
            <w:r>
              <w:t xml:space="preserve">       </w:t>
            </w:r>
            <w:r>
              <w:t xml:space="preserve">2a. </w:t>
            </w:r>
            <w:r>
              <w:t xml:space="preserve"> </w:t>
            </w:r>
            <w:r>
              <w:t>Customer is notified that an invalid quantity was entered. Customer enters quantity and clicks the</w:t>
            </w:r>
            <w:r>
              <w:t xml:space="preserve"> </w:t>
            </w:r>
            <w:r>
              <w:t>add button again.</w:t>
            </w:r>
          </w:p>
        </w:tc>
      </w:tr>
      <w:tr w:rsidR="00F9143C" w14:paraId="5B18880D" w14:textId="77777777" w:rsidTr="004C3F94">
        <w:trPr>
          <w:trHeight w:val="385"/>
        </w:trPr>
        <w:tc>
          <w:tcPr>
            <w:tcW w:w="2405" w:type="dxa"/>
            <w:vMerge/>
          </w:tcPr>
          <w:p w14:paraId="1AA48AFD" w14:textId="77777777" w:rsidR="00F9143C" w:rsidRDefault="00F9143C" w:rsidP="00BF4057"/>
        </w:tc>
        <w:tc>
          <w:tcPr>
            <w:tcW w:w="2945" w:type="dxa"/>
          </w:tcPr>
          <w:p w14:paraId="7FEFCB33" w14:textId="7C5A6773" w:rsidR="00F9143C" w:rsidRDefault="006F1BE4" w:rsidP="00F9143C">
            <w:r>
              <w:t>10.1.</w:t>
            </w:r>
          </w:p>
        </w:tc>
        <w:tc>
          <w:tcPr>
            <w:tcW w:w="2946" w:type="dxa"/>
          </w:tcPr>
          <w:p w14:paraId="2B352586" w14:textId="77777777" w:rsidR="006F1BE4" w:rsidRDefault="006F1BE4" w:rsidP="006F1BE4">
            <w:proofErr w:type="spellStart"/>
            <w:r>
              <w:t>lf</w:t>
            </w:r>
            <w:proofErr w:type="spellEnd"/>
            <w:r>
              <w:t xml:space="preserve"> Customer's credit card information is invalid and payment cannot be processed, then</w:t>
            </w:r>
          </w:p>
          <w:p w14:paraId="0638887C" w14:textId="77777777" w:rsidR="006F1BE4" w:rsidRDefault="006F1BE4" w:rsidP="006F1BE4">
            <w:pPr>
              <w:pStyle w:val="a4"/>
              <w:numPr>
                <w:ilvl w:val="0"/>
                <w:numId w:val="6"/>
              </w:numPr>
            </w:pPr>
            <w:r>
              <w:t>Customer re-enters credit card information and clicks the confirm button again, or</w:t>
            </w:r>
          </w:p>
          <w:p w14:paraId="31D8559B" w14:textId="77777777" w:rsidR="006F1BE4" w:rsidRDefault="006F1BE4" w:rsidP="006F1BE4">
            <w:pPr>
              <w:pStyle w:val="a4"/>
              <w:numPr>
                <w:ilvl w:val="0"/>
                <w:numId w:val="6"/>
              </w:numPr>
            </w:pPr>
            <w:r>
              <w:t>Customer can cancel the order, or</w:t>
            </w:r>
          </w:p>
          <w:p w14:paraId="3574C0E3" w14:textId="471FBE2C" w:rsidR="00F9143C" w:rsidRDefault="006F1BE4" w:rsidP="006F1BE4">
            <w:pPr>
              <w:pStyle w:val="a4"/>
              <w:numPr>
                <w:ilvl w:val="0"/>
                <w:numId w:val="6"/>
              </w:numPr>
            </w:pPr>
            <w:r>
              <w:t>The order can be saved and customer can process the order</w:t>
            </w:r>
            <w:r>
              <w:t xml:space="preserve"> </w:t>
            </w:r>
            <w:r>
              <w:t>later</w:t>
            </w:r>
          </w:p>
        </w:tc>
      </w:tr>
    </w:tbl>
    <w:p w14:paraId="20748CF0" w14:textId="4650C47B" w:rsidR="00C5640C" w:rsidRPr="00C5640C" w:rsidRDefault="00C5640C" w:rsidP="00C5640C">
      <w:pPr>
        <w:pStyle w:val="1"/>
      </w:pPr>
    </w:p>
    <w:sectPr w:rsidR="00C5640C" w:rsidRPr="00C564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06BA3"/>
    <w:multiLevelType w:val="hybridMultilevel"/>
    <w:tmpl w:val="EEB42CEA"/>
    <w:lvl w:ilvl="0" w:tplc="162021B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E480C"/>
    <w:multiLevelType w:val="hybridMultilevel"/>
    <w:tmpl w:val="910E53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570709"/>
    <w:multiLevelType w:val="hybridMultilevel"/>
    <w:tmpl w:val="2C9EFFC6"/>
    <w:lvl w:ilvl="0" w:tplc="D21AD6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7532FFE"/>
    <w:multiLevelType w:val="hybridMultilevel"/>
    <w:tmpl w:val="220814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320B96"/>
    <w:multiLevelType w:val="hybridMultilevel"/>
    <w:tmpl w:val="592C8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A77B8F"/>
    <w:multiLevelType w:val="hybridMultilevel"/>
    <w:tmpl w:val="918292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6183756">
    <w:abstractNumId w:val="0"/>
  </w:num>
  <w:num w:numId="2" w16cid:durableId="918095389">
    <w:abstractNumId w:val="4"/>
  </w:num>
  <w:num w:numId="3" w16cid:durableId="902721148">
    <w:abstractNumId w:val="1"/>
  </w:num>
  <w:num w:numId="4" w16cid:durableId="2090301537">
    <w:abstractNumId w:val="2"/>
  </w:num>
  <w:num w:numId="5" w16cid:durableId="1001275946">
    <w:abstractNumId w:val="3"/>
  </w:num>
  <w:num w:numId="6" w16cid:durableId="729886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1A"/>
    <w:rsid w:val="000334B0"/>
    <w:rsid w:val="00155D1A"/>
    <w:rsid w:val="0039260D"/>
    <w:rsid w:val="00444F77"/>
    <w:rsid w:val="00493F6A"/>
    <w:rsid w:val="00634B48"/>
    <w:rsid w:val="00675C4F"/>
    <w:rsid w:val="006F1BE4"/>
    <w:rsid w:val="007067E6"/>
    <w:rsid w:val="007657ED"/>
    <w:rsid w:val="00947332"/>
    <w:rsid w:val="009C439A"/>
    <w:rsid w:val="00B47B64"/>
    <w:rsid w:val="00B54AE8"/>
    <w:rsid w:val="00BF4057"/>
    <w:rsid w:val="00C5640C"/>
    <w:rsid w:val="00D50DCF"/>
    <w:rsid w:val="00E14757"/>
    <w:rsid w:val="00F91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041F"/>
  <w15:chartTrackingRefBased/>
  <w15:docId w15:val="{5F0EF10A-FDE4-4DC2-824A-0F24684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5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C4F"/>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D5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2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9</cp:revision>
  <dcterms:created xsi:type="dcterms:W3CDTF">2024-08-12T22:58:00Z</dcterms:created>
  <dcterms:modified xsi:type="dcterms:W3CDTF">2024-08-13T00:35:00Z</dcterms:modified>
</cp:coreProperties>
</file>