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2B655" w14:textId="738031EB" w:rsidR="0009658D" w:rsidRDefault="00254E8B" w:rsidP="006D57CF">
      <w:pPr>
        <w:pStyle w:val="2"/>
      </w:pPr>
      <w:r>
        <w:rPr>
          <w:rFonts w:hint="eastAsia"/>
        </w:rPr>
        <w:t>1</w:t>
      </w:r>
      <w:r w:rsidR="006D57CF">
        <w:rPr>
          <w:rFonts w:hint="eastAsia"/>
        </w:rPr>
        <w:t>课题背景</w:t>
      </w:r>
      <w:r w:rsidR="00171206">
        <w:rPr>
          <w:rFonts w:hint="eastAsia"/>
        </w:rPr>
        <w:t>与</w:t>
      </w:r>
      <w:r w:rsidR="006D57CF">
        <w:rPr>
          <w:rFonts w:hint="eastAsia"/>
        </w:rPr>
        <w:t>研究目的</w:t>
      </w:r>
    </w:p>
    <w:p w14:paraId="392B32B1" w14:textId="1AE3F2F3" w:rsidR="00A27190" w:rsidRPr="00331A28" w:rsidRDefault="00A27190" w:rsidP="00A27190">
      <w:pPr>
        <w:ind w:firstLine="420"/>
        <w:rPr>
          <w:sz w:val="24"/>
          <w:szCs w:val="28"/>
        </w:rPr>
      </w:pPr>
      <w:r w:rsidRPr="00331A28">
        <w:rPr>
          <w:rFonts w:hint="eastAsia"/>
          <w:sz w:val="24"/>
          <w:szCs w:val="28"/>
        </w:rPr>
        <w:t>电液伺服控制系统，具有控制功率大、控制精度高、响应快速等一系列优点，被广泛的应用在航天、航空、航海、飞航导弹和运载火箭等方面的航行控制上。在电液伺服控制系统中，弹簧管作为力反馈元件，其刚度特性将直接影响到伺服阀的性能。</w:t>
      </w:r>
    </w:p>
    <w:p w14:paraId="49447802" w14:textId="634D5E1D" w:rsidR="00A27190" w:rsidRPr="00331A28" w:rsidRDefault="00A27190" w:rsidP="00A27190">
      <w:pPr>
        <w:ind w:firstLine="420"/>
        <w:rPr>
          <w:sz w:val="24"/>
          <w:szCs w:val="28"/>
        </w:rPr>
      </w:pPr>
      <w:r w:rsidRPr="00331A28">
        <w:rPr>
          <w:rFonts w:hint="eastAsia"/>
          <w:sz w:val="24"/>
          <w:szCs w:val="28"/>
        </w:rPr>
        <w:t>除了电液伺服阀中的弹簧管之外，在航天、航海、航空制造领域以及其他一些控制器件中广泛的应用了类似的精密弹性元件作为力敏感元件以获得反馈信号。例如在惯性陀螺仪表中的扭杆、挠性陀螺中的挠性接头、尾翼式火箭弹上的扭转弹簧、电液伺服阀中的弹簧管、反馈等。这些精密弹性元件的刚度参数对相对应的控制器件、导航器件及火箭弹的整体性能影响很大。因此，在加工过程中不仅对精密弹性元件的尺寸精度和几何形状精度提出很高的要求，而且对其刚度特性也提出一定的要求。这些精密弹性元件的刚度测量也属于加工工艺的一部分，因此以弹簧管作为研究对象对刚度精密测量技术展开基础性研究对其它弹性元件的刚度测量也有普遍的指导意义。</w:t>
      </w:r>
    </w:p>
    <w:p w14:paraId="2A205740" w14:textId="03F63C1F" w:rsidR="00171206" w:rsidRDefault="00171206" w:rsidP="00F56F2F">
      <w:pPr>
        <w:pStyle w:val="3"/>
      </w:pPr>
      <w:r>
        <w:rPr>
          <w:rFonts w:hint="eastAsia"/>
        </w:rPr>
        <w:t>1</w:t>
      </w:r>
      <w:r>
        <w:t>.1</w:t>
      </w:r>
      <w:r>
        <w:rPr>
          <w:rFonts w:hint="eastAsia"/>
        </w:rPr>
        <w:t>电液伺服阀</w:t>
      </w:r>
      <w:r w:rsidR="00F56F2F">
        <w:rPr>
          <w:rFonts w:hint="eastAsia"/>
        </w:rPr>
        <w:t>的</w:t>
      </w:r>
      <w:r>
        <w:rPr>
          <w:rFonts w:hint="eastAsia"/>
        </w:rPr>
        <w:t>工作原理</w:t>
      </w:r>
    </w:p>
    <w:p w14:paraId="3A661A57" w14:textId="420F0E94" w:rsidR="002E1216" w:rsidRPr="00331A28" w:rsidRDefault="002E1216" w:rsidP="002E1216">
      <w:pPr>
        <w:ind w:firstLine="420"/>
        <w:rPr>
          <w:sz w:val="24"/>
          <w:szCs w:val="28"/>
        </w:rPr>
      </w:pPr>
      <w:r w:rsidRPr="00331A28">
        <w:rPr>
          <w:rFonts w:hint="eastAsia"/>
          <w:sz w:val="24"/>
          <w:szCs w:val="28"/>
        </w:rPr>
        <w:t>电子电气元件作为反馈测量元件以及放大变换元件是比较理</w:t>
      </w:r>
      <w:r w:rsidRPr="00331A28">
        <w:rPr>
          <w:sz w:val="24"/>
          <w:szCs w:val="28"/>
        </w:rPr>
        <w:t>想的。液压执行装</w:t>
      </w:r>
      <w:r w:rsidRPr="00331A28">
        <w:rPr>
          <w:rFonts w:hint="eastAsia"/>
          <w:sz w:val="24"/>
          <w:szCs w:val="28"/>
        </w:rPr>
        <w:t>置</w:t>
      </w:r>
      <w:r w:rsidRPr="00331A28">
        <w:rPr>
          <w:sz w:val="24"/>
          <w:szCs w:val="28"/>
        </w:rPr>
        <w:t>的输出功率大，结构紧凑，作为</w:t>
      </w:r>
      <w:r w:rsidRPr="00331A28">
        <w:rPr>
          <w:rFonts w:hint="eastAsia"/>
          <w:sz w:val="24"/>
          <w:szCs w:val="28"/>
        </w:rPr>
        <w:t>动力元件十分合适。</w:t>
      </w:r>
      <w:r w:rsidRPr="00331A28">
        <w:rPr>
          <w:sz w:val="24"/>
          <w:szCs w:val="28"/>
        </w:rPr>
        <w:t>因</w:t>
      </w:r>
      <w:r w:rsidRPr="00331A28">
        <w:rPr>
          <w:rFonts w:hint="eastAsia"/>
          <w:sz w:val="24"/>
          <w:szCs w:val="28"/>
        </w:rPr>
        <w:t>而</w:t>
      </w:r>
      <w:r w:rsidRPr="00331A28">
        <w:rPr>
          <w:sz w:val="24"/>
          <w:szCs w:val="28"/>
        </w:rPr>
        <w:t>电</w:t>
      </w:r>
      <w:r w:rsidRPr="00331A28">
        <w:rPr>
          <w:rFonts w:hint="eastAsia"/>
          <w:sz w:val="24"/>
          <w:szCs w:val="28"/>
        </w:rPr>
        <w:t>液组合系统可</w:t>
      </w:r>
      <w:r w:rsidRPr="00331A28">
        <w:rPr>
          <w:sz w:val="24"/>
          <w:szCs w:val="28"/>
        </w:rPr>
        <w:t>以获得较高的静态和动态品质。这种组合中间的</w:t>
      </w:r>
      <w:r w:rsidRPr="00331A28">
        <w:rPr>
          <w:rFonts w:hint="eastAsia"/>
          <w:sz w:val="24"/>
          <w:szCs w:val="28"/>
        </w:rPr>
        <w:t>转换作用目前普遍</w:t>
      </w:r>
      <w:r w:rsidRPr="00331A28">
        <w:rPr>
          <w:sz w:val="24"/>
          <w:szCs w:val="28"/>
        </w:rPr>
        <w:t>地采</w:t>
      </w:r>
      <w:r w:rsidRPr="00331A28">
        <w:rPr>
          <w:rFonts w:hint="eastAsia"/>
          <w:sz w:val="24"/>
          <w:szCs w:val="28"/>
        </w:rPr>
        <w:t>用</w:t>
      </w:r>
      <w:r w:rsidRPr="00331A28">
        <w:rPr>
          <w:sz w:val="24"/>
          <w:szCs w:val="28"/>
        </w:rPr>
        <w:t>电液伺服阀来完成。电液</w:t>
      </w:r>
      <w:r w:rsidRPr="00331A28">
        <w:rPr>
          <w:rFonts w:hint="eastAsia"/>
          <w:sz w:val="24"/>
          <w:szCs w:val="28"/>
        </w:rPr>
        <w:t>伺服阀</w:t>
      </w:r>
      <w:r w:rsidRPr="00331A28">
        <w:rPr>
          <w:sz w:val="24"/>
          <w:szCs w:val="28"/>
        </w:rPr>
        <w:t>将小功率的电信号转</w:t>
      </w:r>
      <w:r w:rsidRPr="00331A28">
        <w:rPr>
          <w:rFonts w:hint="eastAsia"/>
          <w:sz w:val="24"/>
          <w:szCs w:val="28"/>
        </w:rPr>
        <w:t>变</w:t>
      </w:r>
      <w:r w:rsidRPr="00331A28">
        <w:rPr>
          <w:sz w:val="24"/>
          <w:szCs w:val="28"/>
        </w:rPr>
        <w:t>为</w:t>
      </w:r>
      <w:r w:rsidRPr="00331A28">
        <w:rPr>
          <w:rFonts w:hint="eastAsia"/>
          <w:sz w:val="24"/>
          <w:szCs w:val="28"/>
        </w:rPr>
        <w:t>阀</w:t>
      </w:r>
      <w:r w:rsidRPr="00331A28">
        <w:rPr>
          <w:sz w:val="24"/>
          <w:szCs w:val="28"/>
        </w:rPr>
        <w:t>的运</w:t>
      </w:r>
      <w:r w:rsidRPr="00331A28">
        <w:rPr>
          <w:rFonts w:hint="eastAsia"/>
          <w:sz w:val="24"/>
          <w:szCs w:val="28"/>
        </w:rPr>
        <w:t>动，阀的运动又去控制</w:t>
      </w:r>
      <w:r w:rsidRPr="00331A28">
        <w:rPr>
          <w:sz w:val="24"/>
          <w:szCs w:val="28"/>
        </w:rPr>
        <w:t>流向液压执行装置的</w:t>
      </w:r>
      <w:r w:rsidRPr="00331A28">
        <w:rPr>
          <w:rFonts w:hint="eastAsia"/>
          <w:sz w:val="24"/>
          <w:szCs w:val="28"/>
        </w:rPr>
        <w:t>流量和压力。</w:t>
      </w:r>
    </w:p>
    <w:p w14:paraId="7A0D53C9" w14:textId="77777777" w:rsidR="002E1216" w:rsidRPr="00331A28" w:rsidRDefault="002E1216" w:rsidP="002E1216">
      <w:pPr>
        <w:ind w:firstLine="420"/>
        <w:jc w:val="center"/>
        <w:rPr>
          <w:sz w:val="24"/>
          <w:szCs w:val="28"/>
        </w:rPr>
      </w:pPr>
      <w:r w:rsidRPr="00331A28">
        <w:rPr>
          <w:rStyle w:val="fontstyle01"/>
          <w:sz w:val="22"/>
          <w:szCs w:val="22"/>
        </w:rPr>
        <w:t>图</w:t>
      </w:r>
      <w:r w:rsidRPr="00331A28">
        <w:rPr>
          <w:rStyle w:val="fontstyle01"/>
          <w:rFonts w:hint="eastAsia"/>
          <w:sz w:val="22"/>
          <w:szCs w:val="22"/>
        </w:rPr>
        <w:t>A</w:t>
      </w:r>
      <w:r w:rsidRPr="00331A28">
        <w:rPr>
          <w:rStyle w:val="fontstyle01"/>
          <w:rFonts w:hint="eastAsia"/>
          <w:sz w:val="22"/>
          <w:szCs w:val="22"/>
        </w:rPr>
        <w:t>所</w:t>
      </w:r>
      <w:r w:rsidRPr="00331A28">
        <w:rPr>
          <w:rStyle w:val="fontstyle01"/>
          <w:sz w:val="22"/>
          <w:szCs w:val="22"/>
        </w:rPr>
        <w:t>示为一种目前广泛应用的喷嗦挡板</w:t>
      </w:r>
      <w:r w:rsidRPr="00331A28">
        <w:rPr>
          <w:rStyle w:val="fontstyle01"/>
          <w:sz w:val="22"/>
          <w:szCs w:val="22"/>
        </w:rPr>
        <w:t>-</w:t>
      </w:r>
      <w:r w:rsidRPr="00331A28">
        <w:rPr>
          <w:rStyle w:val="fontstyle01"/>
          <w:sz w:val="22"/>
          <w:szCs w:val="22"/>
        </w:rPr>
        <w:t>滑阀型力反馈电液伺服阀的结构示意</w:t>
      </w:r>
      <w:r w:rsidRPr="00331A28">
        <w:rPr>
          <w:rStyle w:val="fontstyle01"/>
          <w:sz w:val="22"/>
          <w:szCs w:val="22"/>
        </w:rPr>
        <w:lastRenderedPageBreak/>
        <w:t>图</w:t>
      </w:r>
      <w:r w:rsidRPr="00331A28">
        <w:rPr>
          <w:rStyle w:val="fontstyle01"/>
          <w:rFonts w:hint="eastAsia"/>
          <w:sz w:val="22"/>
          <w:szCs w:val="22"/>
        </w:rPr>
        <w:t>。其组</w:t>
      </w:r>
      <w:r w:rsidRPr="00331A28">
        <w:rPr>
          <w:noProof/>
          <w:sz w:val="24"/>
          <w:szCs w:val="28"/>
        </w:rPr>
        <w:drawing>
          <wp:inline distT="0" distB="0" distL="0" distR="0" wp14:anchorId="1B018E46" wp14:editId="25BBDE36">
            <wp:extent cx="2373328" cy="2185060"/>
            <wp:effectExtent l="0" t="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73328" cy="2185060"/>
                    </a:xfrm>
                    <a:prstGeom prst="rect">
                      <a:avLst/>
                    </a:prstGeom>
                  </pic:spPr>
                </pic:pic>
              </a:graphicData>
            </a:graphic>
          </wp:inline>
        </w:drawing>
      </w:r>
    </w:p>
    <w:p w14:paraId="6C542EEB" w14:textId="77777777" w:rsidR="002E1216" w:rsidRPr="00331A28" w:rsidRDefault="002E1216" w:rsidP="002E1216">
      <w:pPr>
        <w:pStyle w:val="a4"/>
        <w:jc w:val="center"/>
        <w:rPr>
          <w:rStyle w:val="fontstyle01"/>
          <w:rFonts w:hint="eastAsia"/>
          <w:sz w:val="22"/>
          <w:szCs w:val="22"/>
        </w:rPr>
      </w:pPr>
      <w:r w:rsidRPr="00331A28">
        <w:rPr>
          <w:sz w:val="22"/>
          <w:szCs w:val="22"/>
        </w:rPr>
        <w:t xml:space="preserve">Figure </w:t>
      </w:r>
      <w:r w:rsidRPr="00331A28">
        <w:rPr>
          <w:sz w:val="22"/>
          <w:szCs w:val="22"/>
        </w:rPr>
        <w:fldChar w:fldCharType="begin"/>
      </w:r>
      <w:r w:rsidRPr="00331A28">
        <w:rPr>
          <w:sz w:val="22"/>
          <w:szCs w:val="22"/>
        </w:rPr>
        <w:instrText xml:space="preserve"> SEQ Figure \* ARABIC </w:instrText>
      </w:r>
      <w:r w:rsidRPr="00331A28">
        <w:rPr>
          <w:sz w:val="22"/>
          <w:szCs w:val="22"/>
        </w:rPr>
        <w:fldChar w:fldCharType="separate"/>
      </w:r>
      <w:r w:rsidRPr="00331A28">
        <w:rPr>
          <w:noProof/>
          <w:sz w:val="22"/>
          <w:szCs w:val="22"/>
        </w:rPr>
        <w:t>1</w:t>
      </w:r>
      <w:r w:rsidRPr="00331A28">
        <w:rPr>
          <w:noProof/>
          <w:sz w:val="22"/>
          <w:szCs w:val="22"/>
        </w:rPr>
        <w:fldChar w:fldCharType="end"/>
      </w:r>
      <w:r w:rsidRPr="00331A28">
        <w:rPr>
          <w:rFonts w:hint="eastAsia"/>
          <w:sz w:val="22"/>
          <w:szCs w:val="22"/>
        </w:rPr>
        <w:t>喷嘴挡板</w:t>
      </w:r>
      <w:r w:rsidRPr="00331A28">
        <w:rPr>
          <w:sz w:val="22"/>
          <w:szCs w:val="22"/>
        </w:rPr>
        <w:t>-</w:t>
      </w:r>
      <w:r w:rsidRPr="00331A28">
        <w:rPr>
          <w:sz w:val="22"/>
          <w:szCs w:val="22"/>
        </w:rPr>
        <w:t>滑阀型力反馈电液伺服阀</w:t>
      </w:r>
    </w:p>
    <w:p w14:paraId="7498D299" w14:textId="77777777" w:rsidR="002E1216" w:rsidRPr="00331A28" w:rsidRDefault="002E1216" w:rsidP="002E1216">
      <w:pPr>
        <w:rPr>
          <w:rStyle w:val="fontstyle01"/>
          <w:rFonts w:hint="eastAsia"/>
          <w:sz w:val="22"/>
          <w:szCs w:val="22"/>
        </w:rPr>
      </w:pPr>
      <w:r w:rsidRPr="00331A28">
        <w:rPr>
          <w:rStyle w:val="fontstyle01"/>
          <w:rFonts w:hint="eastAsia"/>
          <w:sz w:val="22"/>
          <w:szCs w:val="22"/>
        </w:rPr>
        <w:t>成总的可以分为三大部分：动铁式永磁力矩马达、喷嘴挡板前置放大器、滑阀放大器。三者通过反馈杆建立协调关系。</w:t>
      </w:r>
    </w:p>
    <w:p w14:paraId="25D420B5" w14:textId="77777777" w:rsidR="002E1216" w:rsidRPr="00331A28" w:rsidRDefault="002E1216" w:rsidP="002E1216">
      <w:pPr>
        <w:ind w:firstLine="420"/>
        <w:rPr>
          <w:sz w:val="24"/>
          <w:szCs w:val="28"/>
        </w:rPr>
      </w:pPr>
      <w:r w:rsidRPr="00331A28">
        <w:rPr>
          <w:rStyle w:val="fontstyle01"/>
          <w:rFonts w:hint="eastAsia"/>
          <w:sz w:val="22"/>
          <w:szCs w:val="22"/>
        </w:rPr>
        <w:t>分析其动作原理，当给力矩马达一个差动控制电流</w:t>
      </w:r>
      <w:r w:rsidRPr="00331A28">
        <w:rPr>
          <w:position w:val="-12"/>
          <w:sz w:val="24"/>
          <w:szCs w:val="28"/>
        </w:rPr>
        <w:object w:dxaOrig="920" w:dyaOrig="360" w14:anchorId="2D020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pt;height:17.75pt" o:ole="">
            <v:imagedata r:id="rId7" o:title=""/>
          </v:shape>
          <o:OLEObject Type="Embed" ProgID="Equation.DSMT4" ShapeID="_x0000_i1025" DrawAspect="Content" ObjectID="_1633766029" r:id="rId8"/>
        </w:object>
      </w:r>
      <w:r w:rsidRPr="00331A28">
        <w:rPr>
          <w:rFonts w:hint="eastAsia"/>
          <w:sz w:val="24"/>
          <w:szCs w:val="28"/>
        </w:rPr>
        <w:t>时，衔铁转动</w:t>
      </w:r>
      <w:r w:rsidRPr="00331A28">
        <w:rPr>
          <w:position w:val="-6"/>
          <w:sz w:val="24"/>
          <w:szCs w:val="28"/>
        </w:rPr>
        <w:object w:dxaOrig="200" w:dyaOrig="279" w14:anchorId="419ABD6C">
          <v:shape id="_x0000_i1026" type="#_x0000_t75" style="width:9.8pt;height:14.5pt" o:ole="">
            <v:imagedata r:id="rId9" o:title=""/>
          </v:shape>
          <o:OLEObject Type="Embed" ProgID="Equation.DSMT4" ShapeID="_x0000_i1026" DrawAspect="Content" ObjectID="_1633766030" r:id="rId10"/>
        </w:object>
      </w:r>
      <w:r w:rsidRPr="00331A28">
        <w:rPr>
          <w:rFonts w:hint="eastAsia"/>
          <w:sz w:val="24"/>
          <w:szCs w:val="28"/>
        </w:rPr>
        <w:t>角，使挡板偏离两个喷嘴之间的中立位置一个位移</w:t>
      </w:r>
      <w:r w:rsidRPr="00331A28">
        <w:rPr>
          <w:position w:val="-12"/>
          <w:sz w:val="24"/>
          <w:szCs w:val="28"/>
        </w:rPr>
        <w:object w:dxaOrig="300" w:dyaOrig="360" w14:anchorId="6861A69B">
          <v:shape id="_x0000_i1027" type="#_x0000_t75" style="width:14.95pt;height:17.75pt" o:ole="">
            <v:imagedata r:id="rId11" o:title=""/>
          </v:shape>
          <o:OLEObject Type="Embed" ProgID="Equation.DSMT4" ShapeID="_x0000_i1027" DrawAspect="Content" ObjectID="_1633766031" r:id="rId12"/>
        </w:object>
      </w:r>
      <w:r w:rsidRPr="00331A28">
        <w:rPr>
          <w:rFonts w:hint="eastAsia"/>
          <w:sz w:val="24"/>
          <w:szCs w:val="28"/>
        </w:rPr>
        <w:t>，在两个喷嘴前腔中便形成压力差</w:t>
      </w:r>
      <w:r w:rsidRPr="00331A28">
        <w:rPr>
          <w:position w:val="-14"/>
          <w:sz w:val="24"/>
          <w:szCs w:val="28"/>
        </w:rPr>
        <w:object w:dxaOrig="1359" w:dyaOrig="380" w14:anchorId="0541885D">
          <v:shape id="_x0000_i1028" type="#_x0000_t75" style="width:67.3pt;height:19.65pt" o:ole="">
            <v:imagedata r:id="rId13" o:title=""/>
          </v:shape>
          <o:OLEObject Type="Embed" ProgID="Equation.DSMT4" ShapeID="_x0000_i1028" DrawAspect="Content" ObjectID="_1633766032" r:id="rId14"/>
        </w:object>
      </w:r>
      <w:r w:rsidRPr="00331A28">
        <w:rPr>
          <w:rFonts w:hint="eastAsia"/>
          <w:sz w:val="24"/>
          <w:szCs w:val="28"/>
        </w:rPr>
        <w:t>。在阀芯还相当于处于静止状态时，反馈杆端点的变形量为</w:t>
      </w:r>
      <w:r w:rsidRPr="00331A28">
        <w:rPr>
          <w:position w:val="-6"/>
          <w:sz w:val="24"/>
          <w:szCs w:val="28"/>
        </w:rPr>
        <w:object w:dxaOrig="980" w:dyaOrig="300" w14:anchorId="3E191B85">
          <v:shape id="_x0000_i1029" type="#_x0000_t75" style="width:49.1pt;height:14.95pt" o:ole="">
            <v:imagedata r:id="rId15" o:title=""/>
          </v:shape>
          <o:OLEObject Type="Embed" ProgID="Equation.DSMT4" ShapeID="_x0000_i1029" DrawAspect="Content" ObjectID="_1633766033" r:id="rId16"/>
        </w:object>
      </w:r>
      <w:r w:rsidRPr="00331A28">
        <w:rPr>
          <w:rFonts w:hint="eastAsia"/>
          <w:sz w:val="24"/>
          <w:szCs w:val="28"/>
        </w:rPr>
        <w:t>（如图b所示）。当滑阀的阀芯在压力差</w:t>
      </w:r>
      <w:r w:rsidRPr="00331A28">
        <w:rPr>
          <w:position w:val="-14"/>
          <w:sz w:val="24"/>
          <w:szCs w:val="28"/>
        </w:rPr>
        <w:object w:dxaOrig="300" w:dyaOrig="380" w14:anchorId="64419EF2">
          <v:shape id="_x0000_i1030" type="#_x0000_t75" style="width:14.95pt;height:19.65pt" o:ole="">
            <v:imagedata r:id="rId17" o:title=""/>
          </v:shape>
          <o:OLEObject Type="Embed" ProgID="Equation.DSMT4" ShapeID="_x0000_i1030" DrawAspect="Content" ObjectID="_1633766034" r:id="rId18"/>
        </w:object>
      </w:r>
      <w:r w:rsidRPr="00331A28">
        <w:rPr>
          <w:rFonts w:hint="eastAsia"/>
          <w:sz w:val="24"/>
          <w:szCs w:val="28"/>
        </w:rPr>
        <w:t>的作用下带动反馈杆短点向右移动</w:t>
      </w:r>
      <w:r w:rsidRPr="00331A28">
        <w:rPr>
          <w:position w:val="-12"/>
          <w:sz w:val="24"/>
          <w:szCs w:val="28"/>
        </w:rPr>
        <w:object w:dxaOrig="260" w:dyaOrig="360" w14:anchorId="447B9DC1">
          <v:shape id="_x0000_i1031" type="#_x0000_t75" style="width:12.15pt;height:17.75pt" o:ole="">
            <v:imagedata r:id="rId19" o:title=""/>
          </v:shape>
          <o:OLEObject Type="Embed" ProgID="Equation.DSMT4" ShapeID="_x0000_i1031" DrawAspect="Content" ObjectID="_1633766035" r:id="rId20"/>
        </w:object>
      </w:r>
      <w:r w:rsidRPr="00331A28">
        <w:rPr>
          <w:rFonts w:hint="eastAsia"/>
          <w:sz w:val="24"/>
          <w:szCs w:val="28"/>
        </w:rPr>
        <w:t>时，反馈杆继续变形，其短点变形量为</w:t>
      </w:r>
      <w:r w:rsidRPr="00331A28">
        <w:rPr>
          <w:position w:val="-12"/>
          <w:sz w:val="24"/>
          <w:szCs w:val="28"/>
        </w:rPr>
        <w:object w:dxaOrig="1320" w:dyaOrig="360" w14:anchorId="555FC7E8">
          <v:shape id="_x0000_i1032" type="#_x0000_t75" style="width:66.85pt;height:17.75pt" o:ole="">
            <v:imagedata r:id="rId21" o:title=""/>
          </v:shape>
          <o:OLEObject Type="Embed" ProgID="Equation.DSMT4" ShapeID="_x0000_i1032" DrawAspect="Content" ObjectID="_1633766036" r:id="rId22"/>
        </w:object>
      </w:r>
      <w:r w:rsidRPr="00331A28">
        <w:rPr>
          <w:rFonts w:hint="eastAsia"/>
          <w:sz w:val="24"/>
          <w:szCs w:val="28"/>
        </w:rPr>
        <w:t>。此时，反馈杆变形产生的力矩加上弹簧管变形产生的力矩，与力矩马达在电流</w:t>
      </w:r>
      <w:r w:rsidRPr="00331A28">
        <w:rPr>
          <w:position w:val="-12"/>
          <w:sz w:val="24"/>
          <w:szCs w:val="28"/>
        </w:rPr>
        <w:object w:dxaOrig="200" w:dyaOrig="360" w14:anchorId="56850478">
          <v:shape id="_x0000_i1033" type="#_x0000_t75" style="width:9.8pt;height:17.75pt" o:ole="">
            <v:imagedata r:id="rId23" o:title=""/>
          </v:shape>
          <o:OLEObject Type="Embed" ProgID="Equation.DSMT4" ShapeID="_x0000_i1033" DrawAspect="Content" ObjectID="_1633766037" r:id="rId24"/>
        </w:object>
      </w:r>
      <w:r w:rsidRPr="00331A28">
        <w:rPr>
          <w:rFonts w:hint="eastAsia"/>
          <w:sz w:val="24"/>
          <w:szCs w:val="28"/>
        </w:rPr>
        <w:t>作用下产生的力矩达到平衡。反馈杆的变形</w:t>
      </w:r>
      <w:r w:rsidRPr="00331A28">
        <w:rPr>
          <w:rFonts w:hint="eastAsia"/>
          <w:noProof/>
          <w:sz w:val="24"/>
          <w:szCs w:val="28"/>
        </w:rPr>
        <w:t>使挡板被部分地拉回中位，同时反馈杆端点对阀芯的反作用力平衡阀芯两端的压力差。使阀芯停止运动而保持位移</w:t>
      </w:r>
      <w:r w:rsidRPr="00331A28">
        <w:rPr>
          <w:position w:val="-12"/>
          <w:sz w:val="24"/>
          <w:szCs w:val="28"/>
        </w:rPr>
        <w:object w:dxaOrig="279" w:dyaOrig="360" w14:anchorId="48094CBB">
          <v:shape id="_x0000_i1034" type="#_x0000_t75" style="width:14.5pt;height:17.75pt" o:ole="">
            <v:imagedata r:id="rId25" o:title=""/>
          </v:shape>
          <o:OLEObject Type="Embed" ProgID="Equation.DSMT4" ShapeID="_x0000_i1034" DrawAspect="Content" ObjectID="_1633766038" r:id="rId26"/>
        </w:object>
      </w:r>
      <w:r w:rsidRPr="00331A28">
        <w:rPr>
          <w:rFonts w:hint="eastAsia"/>
          <w:sz w:val="24"/>
          <w:szCs w:val="28"/>
        </w:rPr>
        <w:t>。这样就使电流</w:t>
      </w:r>
      <w:r w:rsidRPr="00331A28">
        <w:rPr>
          <w:position w:val="-12"/>
          <w:sz w:val="24"/>
          <w:szCs w:val="28"/>
        </w:rPr>
        <w:object w:dxaOrig="200" w:dyaOrig="360" w14:anchorId="27D1734F">
          <v:shape id="_x0000_i1035" type="#_x0000_t75" style="width:9.8pt;height:17.75pt" o:ole="">
            <v:imagedata r:id="rId27" o:title=""/>
          </v:shape>
          <o:OLEObject Type="Embed" ProgID="Equation.DSMT4" ShapeID="_x0000_i1035" DrawAspect="Content" ObjectID="_1633766039" r:id="rId28"/>
        </w:object>
      </w:r>
      <w:r w:rsidRPr="00331A28">
        <w:rPr>
          <w:rFonts w:hint="eastAsia"/>
          <w:sz w:val="24"/>
          <w:szCs w:val="28"/>
        </w:rPr>
        <w:t>对应一个阀芯位移</w:t>
      </w:r>
      <w:r w:rsidRPr="00331A28">
        <w:rPr>
          <w:position w:val="-12"/>
          <w:sz w:val="24"/>
          <w:szCs w:val="28"/>
        </w:rPr>
        <w:object w:dxaOrig="279" w:dyaOrig="360" w14:anchorId="29415B38">
          <v:shape id="_x0000_i1036" type="#_x0000_t75" style="width:14.5pt;height:17.75pt" o:ole="">
            <v:imagedata r:id="rId25" o:title=""/>
          </v:shape>
          <o:OLEObject Type="Embed" ProgID="Equation.DSMT4" ShapeID="_x0000_i1036" DrawAspect="Content" ObjectID="_1633766040" r:id="rId29"/>
        </w:object>
      </w:r>
      <w:r w:rsidRPr="00331A28">
        <w:rPr>
          <w:rFonts w:hint="eastAsia"/>
          <w:sz w:val="24"/>
          <w:szCs w:val="28"/>
        </w:rPr>
        <w:t>。有了</w:t>
      </w:r>
      <w:r w:rsidRPr="00331A28">
        <w:rPr>
          <w:position w:val="-12"/>
          <w:sz w:val="24"/>
          <w:szCs w:val="28"/>
        </w:rPr>
        <w:object w:dxaOrig="279" w:dyaOrig="360" w14:anchorId="4B552BB1">
          <v:shape id="_x0000_i1037" type="#_x0000_t75" style="width:14.5pt;height:17.75pt" o:ole="">
            <v:imagedata r:id="rId25" o:title=""/>
          </v:shape>
          <o:OLEObject Type="Embed" ProgID="Equation.DSMT4" ShapeID="_x0000_i1037" DrawAspect="Content" ObjectID="_1633766041" r:id="rId30"/>
        </w:object>
      </w:r>
      <w:r w:rsidRPr="00331A28">
        <w:rPr>
          <w:rFonts w:hint="eastAsia"/>
          <w:sz w:val="24"/>
          <w:szCs w:val="28"/>
        </w:rPr>
        <w:t>滑阀就能输出一个对应的流量</w:t>
      </w:r>
      <w:r w:rsidRPr="00331A28">
        <w:rPr>
          <w:position w:val="-12"/>
          <w:sz w:val="24"/>
          <w:szCs w:val="28"/>
        </w:rPr>
        <w:object w:dxaOrig="279" w:dyaOrig="360" w14:anchorId="1D79EF8F">
          <v:shape id="_x0000_i1038" type="#_x0000_t75" style="width:14.5pt;height:17.75pt" o:ole="">
            <v:imagedata r:id="rId31" o:title=""/>
          </v:shape>
          <o:OLEObject Type="Embed" ProgID="Equation.DSMT4" ShapeID="_x0000_i1038" DrawAspect="Content" ObjectID="_1633766042" r:id="rId32"/>
        </w:object>
      </w:r>
      <w:r w:rsidRPr="00331A28">
        <w:rPr>
          <w:rFonts w:hint="eastAsia"/>
          <w:sz w:val="24"/>
          <w:szCs w:val="28"/>
        </w:rPr>
        <w:t>。因此，达到了用差动控制电流</w:t>
      </w:r>
      <w:r w:rsidRPr="00331A28">
        <w:rPr>
          <w:position w:val="-12"/>
          <w:sz w:val="24"/>
          <w:szCs w:val="28"/>
        </w:rPr>
        <w:object w:dxaOrig="200" w:dyaOrig="360" w14:anchorId="69E7F4A6">
          <v:shape id="_x0000_i1039" type="#_x0000_t75" style="width:9.8pt;height:17.75pt" o:ole="">
            <v:imagedata r:id="rId33" o:title=""/>
          </v:shape>
          <o:OLEObject Type="Embed" ProgID="Equation.DSMT4" ShapeID="_x0000_i1039" DrawAspect="Content" ObjectID="_1633766043" r:id="rId34"/>
        </w:object>
      </w:r>
      <w:r w:rsidRPr="00331A28">
        <w:rPr>
          <w:rFonts w:hint="eastAsia"/>
          <w:sz w:val="24"/>
          <w:szCs w:val="28"/>
        </w:rPr>
        <w:t>控制流量</w:t>
      </w:r>
      <w:r w:rsidRPr="00331A28">
        <w:rPr>
          <w:position w:val="-12"/>
          <w:sz w:val="24"/>
          <w:szCs w:val="28"/>
        </w:rPr>
        <w:object w:dxaOrig="279" w:dyaOrig="360" w14:anchorId="02A16AE3">
          <v:shape id="_x0000_i1040" type="#_x0000_t75" style="width:14.5pt;height:17.75pt" o:ole="">
            <v:imagedata r:id="rId31" o:title=""/>
          </v:shape>
          <o:OLEObject Type="Embed" ProgID="Equation.DSMT4" ShapeID="_x0000_i1040" DrawAspect="Content" ObjectID="_1633766044" r:id="rId35"/>
        </w:object>
      </w:r>
      <w:r w:rsidRPr="00331A28">
        <w:rPr>
          <w:rFonts w:hint="eastAsia"/>
          <w:sz w:val="24"/>
          <w:szCs w:val="28"/>
        </w:rPr>
        <w:t>的目的。如果</w:t>
      </w:r>
      <w:r w:rsidRPr="00331A28">
        <w:rPr>
          <w:position w:val="-12"/>
          <w:sz w:val="24"/>
          <w:szCs w:val="28"/>
        </w:rPr>
        <w:object w:dxaOrig="200" w:dyaOrig="360" w14:anchorId="058E2D22">
          <v:shape id="_x0000_i1041" type="#_x0000_t75" style="width:9.8pt;height:17.75pt" o:ole="">
            <v:imagedata r:id="rId33" o:title=""/>
          </v:shape>
          <o:OLEObject Type="Embed" ProgID="Equation.DSMT4" ShapeID="_x0000_i1041" DrawAspect="Content" ObjectID="_1633766045" r:id="rId36"/>
        </w:object>
      </w:r>
      <w:r w:rsidRPr="00331A28">
        <w:rPr>
          <w:rFonts w:hint="eastAsia"/>
          <w:sz w:val="24"/>
          <w:szCs w:val="28"/>
        </w:rPr>
        <w:t>=</w:t>
      </w:r>
      <w:r w:rsidRPr="00331A28">
        <w:rPr>
          <w:sz w:val="24"/>
          <w:szCs w:val="28"/>
        </w:rPr>
        <w:t>0</w:t>
      </w:r>
      <w:r w:rsidRPr="00331A28">
        <w:rPr>
          <w:rFonts w:hint="eastAsia"/>
          <w:sz w:val="24"/>
          <w:szCs w:val="28"/>
        </w:rPr>
        <w:t>，阀芯在反馈杆变形产生的反作用力下会回到零位，这时反馈杆也处于零位状态。</w:t>
      </w:r>
    </w:p>
    <w:p w14:paraId="55F79399" w14:textId="77777777" w:rsidR="002E1216" w:rsidRPr="00331A28" w:rsidRDefault="002E1216" w:rsidP="002E1216">
      <w:pPr>
        <w:ind w:firstLine="420"/>
        <w:rPr>
          <w:sz w:val="24"/>
          <w:szCs w:val="28"/>
        </w:rPr>
      </w:pPr>
      <w:r w:rsidRPr="00331A28">
        <w:rPr>
          <w:rStyle w:val="fontstyle01"/>
          <w:rFonts w:hint="eastAsia"/>
          <w:sz w:val="22"/>
          <w:szCs w:val="22"/>
        </w:rPr>
        <w:t>在电液伺服阀中，力矩马达的作用是将电信号转换为机械运动，是一种电气机械转化器。力矩马达主要由控制线圈、永久磁铁、导磁体和衔铁组件组成，衔铁反馈杆组件结构如下图</w:t>
      </w:r>
      <w:r w:rsidRPr="00331A28">
        <w:rPr>
          <w:rStyle w:val="fontstyle01"/>
          <w:sz w:val="22"/>
          <w:szCs w:val="22"/>
        </w:rPr>
        <w:t>2</w:t>
      </w:r>
      <w:r w:rsidRPr="00331A28">
        <w:rPr>
          <w:rStyle w:val="fontstyle01"/>
          <w:rFonts w:hint="eastAsia"/>
          <w:sz w:val="22"/>
          <w:szCs w:val="22"/>
        </w:rPr>
        <w:t>所示，主要包括衔铁、弹簧管及反馈杆。伺服阀工作时该组件主要起到两方面的作用。一方面用来平衡力矩马达输出的电磁力矩，即当衔铁转动的时候，组件中的板簧、扭丝、油管、弹簧管及反馈杆均产生反作用力矩；另一方面，在阀芯运动时反馈杆还用来平衡左右两腔油液压力差对阀芯施加的力。当衔铁受到力矩马达输出力矩的作用时，衔铁偏转，结构发生变形。喷嘴挡板阀与射流管伺服阀的反馈杆变形对比如下</w:t>
      </w:r>
      <w:r w:rsidRPr="00331A28">
        <w:rPr>
          <w:rStyle w:val="fontstyle01"/>
          <w:rFonts w:hint="eastAsia"/>
          <w:sz w:val="22"/>
          <w:szCs w:val="22"/>
        </w:rPr>
        <w:lastRenderedPageBreak/>
        <w:t>图</w:t>
      </w:r>
      <w:r w:rsidRPr="00331A28">
        <w:rPr>
          <w:rStyle w:val="fontstyle01"/>
          <w:sz w:val="22"/>
          <w:szCs w:val="22"/>
        </w:rPr>
        <w:t xml:space="preserve"> 2 </w:t>
      </w:r>
      <w:r w:rsidRPr="00331A28">
        <w:rPr>
          <w:rStyle w:val="fontstyle01"/>
          <w:rFonts w:hint="eastAsia"/>
          <w:sz w:val="22"/>
          <w:szCs w:val="22"/>
        </w:rPr>
        <w:t>所示。</w:t>
      </w:r>
    </w:p>
    <w:p w14:paraId="15E6383D" w14:textId="77777777" w:rsidR="002E1216" w:rsidRPr="00331A28" w:rsidRDefault="002E1216" w:rsidP="002E1216">
      <w:pPr>
        <w:ind w:firstLine="420"/>
        <w:jc w:val="center"/>
        <w:rPr>
          <w:sz w:val="24"/>
          <w:szCs w:val="28"/>
        </w:rPr>
      </w:pPr>
      <w:r w:rsidRPr="00331A28">
        <w:rPr>
          <w:noProof/>
          <w:sz w:val="24"/>
          <w:szCs w:val="28"/>
        </w:rPr>
        <w:drawing>
          <wp:inline distT="0" distB="0" distL="0" distR="0" wp14:anchorId="33487BBC" wp14:editId="7EBFA506">
            <wp:extent cx="2567636" cy="2013332"/>
            <wp:effectExtent l="0" t="0" r="444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无标题.png"/>
                    <pic:cNvPicPr/>
                  </pic:nvPicPr>
                  <pic:blipFill>
                    <a:blip r:embed="rId37">
                      <a:extLst>
                        <a:ext uri="{28A0092B-C50C-407E-A947-70E740481C1C}">
                          <a14:useLocalDpi xmlns:a14="http://schemas.microsoft.com/office/drawing/2010/main" val="0"/>
                        </a:ext>
                      </a:extLst>
                    </a:blip>
                    <a:stretch>
                      <a:fillRect/>
                    </a:stretch>
                  </pic:blipFill>
                  <pic:spPr>
                    <a:xfrm>
                      <a:off x="0" y="0"/>
                      <a:ext cx="2605918" cy="2043350"/>
                    </a:xfrm>
                    <a:prstGeom prst="rect">
                      <a:avLst/>
                    </a:prstGeom>
                  </pic:spPr>
                </pic:pic>
              </a:graphicData>
            </a:graphic>
          </wp:inline>
        </w:drawing>
      </w:r>
    </w:p>
    <w:p w14:paraId="3C0845F7" w14:textId="77777777" w:rsidR="002E1216" w:rsidRPr="00331A28" w:rsidRDefault="002E1216" w:rsidP="002E1216">
      <w:pPr>
        <w:pStyle w:val="a4"/>
        <w:jc w:val="center"/>
        <w:rPr>
          <w:rStyle w:val="fontstyle01"/>
          <w:rFonts w:hint="eastAsia"/>
          <w:sz w:val="22"/>
          <w:szCs w:val="22"/>
        </w:rPr>
      </w:pPr>
      <w:r w:rsidRPr="00331A28">
        <w:rPr>
          <w:sz w:val="22"/>
          <w:szCs w:val="22"/>
        </w:rPr>
        <w:t xml:space="preserve">Figure </w:t>
      </w:r>
      <w:r w:rsidRPr="00331A28">
        <w:rPr>
          <w:sz w:val="22"/>
          <w:szCs w:val="22"/>
        </w:rPr>
        <w:fldChar w:fldCharType="begin"/>
      </w:r>
      <w:r w:rsidRPr="00331A28">
        <w:rPr>
          <w:sz w:val="22"/>
          <w:szCs w:val="22"/>
        </w:rPr>
        <w:instrText xml:space="preserve"> SEQ Figure \* ARABIC </w:instrText>
      </w:r>
      <w:r w:rsidRPr="00331A28">
        <w:rPr>
          <w:sz w:val="22"/>
          <w:szCs w:val="22"/>
        </w:rPr>
        <w:fldChar w:fldCharType="separate"/>
      </w:r>
      <w:r w:rsidRPr="00331A28">
        <w:rPr>
          <w:noProof/>
          <w:sz w:val="22"/>
          <w:szCs w:val="22"/>
        </w:rPr>
        <w:t>2</w:t>
      </w:r>
      <w:r w:rsidRPr="00331A28">
        <w:rPr>
          <w:noProof/>
          <w:sz w:val="22"/>
          <w:szCs w:val="22"/>
        </w:rPr>
        <w:fldChar w:fldCharType="end"/>
      </w:r>
      <w:r w:rsidRPr="00331A28">
        <w:rPr>
          <w:rFonts w:hint="eastAsia"/>
          <w:sz w:val="22"/>
          <w:szCs w:val="22"/>
        </w:rPr>
        <w:t>衔铁挡板组件变形图</w:t>
      </w:r>
    </w:p>
    <w:p w14:paraId="2470EB59" w14:textId="77777777" w:rsidR="002E1216" w:rsidRPr="00331A28" w:rsidRDefault="002E1216" w:rsidP="002E1216">
      <w:pPr>
        <w:ind w:firstLine="420"/>
        <w:rPr>
          <w:sz w:val="24"/>
          <w:szCs w:val="28"/>
        </w:rPr>
      </w:pPr>
      <w:r w:rsidRPr="00331A28">
        <w:rPr>
          <w:rFonts w:hint="eastAsia"/>
          <w:sz w:val="24"/>
          <w:szCs w:val="28"/>
        </w:rPr>
        <w:t>由电液伺服阀的工作原理可以知道，作为衔铁组件中敏感的力反馈器件，弹簧管的刚度特性对于伺服阀的整体性能有着至关重要的影响。</w:t>
      </w:r>
    </w:p>
    <w:p w14:paraId="186D1D19" w14:textId="77777777" w:rsidR="002E1216" w:rsidRPr="002E1216" w:rsidRDefault="002E1216" w:rsidP="002E1216"/>
    <w:p w14:paraId="22E1E1D5" w14:textId="0BF3350F" w:rsidR="00171206" w:rsidRDefault="00171206" w:rsidP="00F56F2F">
      <w:pPr>
        <w:pStyle w:val="3"/>
      </w:pPr>
      <w:r>
        <w:rPr>
          <w:rFonts w:hint="eastAsia"/>
        </w:rPr>
        <w:t>1</w:t>
      </w:r>
      <w:r>
        <w:t>.2</w:t>
      </w:r>
      <w:r w:rsidR="00F56F2F">
        <w:rPr>
          <w:rFonts w:hint="eastAsia"/>
        </w:rPr>
        <w:t>弹簧管介绍</w:t>
      </w:r>
    </w:p>
    <w:p w14:paraId="7CA75BCD" w14:textId="2E3BA1FD" w:rsidR="00FC214A" w:rsidRPr="00D37D79" w:rsidRDefault="00C34E68" w:rsidP="00D37D79">
      <w:pPr>
        <w:ind w:firstLine="420"/>
        <w:rPr>
          <w:sz w:val="24"/>
          <w:szCs w:val="28"/>
        </w:rPr>
      </w:pPr>
      <w:r w:rsidRPr="00D37D79">
        <w:rPr>
          <w:rFonts w:hint="eastAsia"/>
          <w:sz w:val="24"/>
          <w:szCs w:val="28"/>
        </w:rPr>
        <w:t>弹簧管</w:t>
      </w:r>
      <w:r w:rsidR="00116455" w:rsidRPr="00D37D79">
        <w:rPr>
          <w:rFonts w:hint="eastAsia"/>
          <w:sz w:val="24"/>
          <w:szCs w:val="28"/>
        </w:rPr>
        <w:t>是一种中空薄壁型</w:t>
      </w:r>
      <w:r w:rsidR="00F13180" w:rsidRPr="00D37D79">
        <w:rPr>
          <w:rFonts w:hint="eastAsia"/>
          <w:sz w:val="24"/>
          <w:szCs w:val="28"/>
        </w:rPr>
        <w:t>弹性零件，如图</w:t>
      </w:r>
      <w:r w:rsidR="00512F4C" w:rsidRPr="00D37D79">
        <w:rPr>
          <w:sz w:val="24"/>
          <w:szCs w:val="28"/>
        </w:rPr>
        <w:t>3</w:t>
      </w:r>
      <w:r w:rsidR="00F13180" w:rsidRPr="00D37D79">
        <w:rPr>
          <w:rFonts w:hint="eastAsia"/>
          <w:sz w:val="24"/>
          <w:szCs w:val="28"/>
        </w:rPr>
        <w:t>所示，弹簧管的内径和头部外径分别与挡板大端外径和衔铁中孔成过盈配合，各配合部位的尺寸精度、几何精度和表面粗糙度要求都很严，内、外圆的圆度和圆柱度要求均在</w:t>
      </w:r>
      <w:r w:rsidR="00F13180" w:rsidRPr="00D37D79">
        <w:rPr>
          <w:sz w:val="24"/>
          <w:szCs w:val="28"/>
        </w:rPr>
        <w:t xml:space="preserve"> 0.001mm 之内。弹簧管薄壁处的厚度约为 0.06mm，要求薄壁管厚度</w:t>
      </w:r>
      <w:r w:rsidR="00F13180" w:rsidRPr="00D37D79">
        <w:rPr>
          <w:rFonts w:hint="eastAsia"/>
          <w:sz w:val="24"/>
          <w:szCs w:val="28"/>
        </w:rPr>
        <w:t>均匀，内外表面不能有任何轻微的划伤和刀痕，弹簧管的薄壁是决定弹簧管刚度值的重要部位，是弹簧管的最关键部位。</w:t>
      </w:r>
    </w:p>
    <w:p w14:paraId="3D577D37" w14:textId="4128B6A4" w:rsidR="00FC214A" w:rsidRPr="00D37D79" w:rsidRDefault="00FC214A" w:rsidP="00FC214A">
      <w:pPr>
        <w:ind w:firstLine="420"/>
        <w:rPr>
          <w:sz w:val="24"/>
          <w:szCs w:val="28"/>
        </w:rPr>
      </w:pPr>
      <w:r w:rsidRPr="00D37D79">
        <w:rPr>
          <w:rFonts w:hint="eastAsia"/>
          <w:sz w:val="24"/>
          <w:szCs w:val="28"/>
        </w:rPr>
        <w:t>从</w:t>
      </w:r>
      <w:r w:rsidR="004C1081" w:rsidRPr="00D37D79">
        <w:rPr>
          <w:rFonts w:hint="eastAsia"/>
          <w:sz w:val="24"/>
          <w:szCs w:val="28"/>
        </w:rPr>
        <w:t>航空领域某伺服阀生产厂家处</w:t>
      </w:r>
      <w:r w:rsidRPr="00D37D79">
        <w:rPr>
          <w:rFonts w:hint="eastAsia"/>
          <w:sz w:val="24"/>
          <w:szCs w:val="28"/>
        </w:rPr>
        <w:t>了解到，目前国内弹簧管的生产加工过程如下：首先对加工弹簧管的用料进行热处理并进行晶粒度和金相组织检查；然后进行粗加工，车出弹簧管的外形并钻出中孔，留出需要继续进行半精加工和精加工部位的加工余量；在半精加工中用专用硬质合金绞刀分粗、精两次绞削内孔并留出研磨余量，精车弹簧管头部外圆达到图纸尺寸要求，精车弹簧管的薄壁段的外</w:t>
      </w:r>
      <w:r w:rsidRPr="00D37D79">
        <w:rPr>
          <w:rFonts w:hint="eastAsia"/>
          <w:sz w:val="24"/>
          <w:szCs w:val="28"/>
        </w:rPr>
        <w:lastRenderedPageBreak/>
        <w:t>圆并留出磨削余量；最后进行精加工，首先采用珩磨或研磨的方法对中孔进行光整加工，之后先粗后精磨削薄壁处的外圆，经过精磨之后的薄壁外径还需要留有一定的余量，这时需要测量弹簧管的刚度是否满足设计规定的弹簧管的刚度，如果不满足（大于设计规定值）就需要对此外径进行少量磨削后再进行刚度测量，重复以上步骤直至测量的刚度值满足设计为止。</w:t>
      </w:r>
    </w:p>
    <w:p w14:paraId="717B65B5" w14:textId="24DD80C1" w:rsidR="00821A97" w:rsidRPr="00331A28" w:rsidRDefault="00FC214A" w:rsidP="00FC214A">
      <w:pPr>
        <w:ind w:firstLine="420"/>
        <w:rPr>
          <w:sz w:val="24"/>
          <w:szCs w:val="28"/>
        </w:rPr>
      </w:pPr>
      <w:r w:rsidRPr="00331A28">
        <w:rPr>
          <w:rFonts w:hint="eastAsia"/>
          <w:sz w:val="24"/>
          <w:szCs w:val="28"/>
        </w:rPr>
        <w:t>所以，</w:t>
      </w:r>
      <w:r w:rsidR="00821A97" w:rsidRPr="00331A28">
        <w:rPr>
          <w:rFonts w:hint="eastAsia"/>
          <w:sz w:val="24"/>
          <w:szCs w:val="28"/>
        </w:rPr>
        <w:t>在弹簧管的加工工艺过程中，对弹簧管刚度进行测量是整个弹簧管精加工工艺的一部分，测量的目的是指导对弹簧管的薄壁进一步精加工，而不仅是传统意义上给出是否合格的信息。</w:t>
      </w:r>
      <w:r w:rsidRPr="00331A28">
        <w:rPr>
          <w:rFonts w:hint="eastAsia"/>
          <w:sz w:val="24"/>
          <w:szCs w:val="28"/>
        </w:rPr>
        <w:t>测量效率以及测量精度将成为评价一个测量系统能否指导弹簧管生产的重要指标。</w:t>
      </w:r>
    </w:p>
    <w:p w14:paraId="60A1237C" w14:textId="6D7BA0D2" w:rsidR="00DD1CF8" w:rsidRPr="00331A28" w:rsidRDefault="004F41B1" w:rsidP="00FC214A">
      <w:pPr>
        <w:ind w:firstLine="420"/>
        <w:rPr>
          <w:sz w:val="24"/>
          <w:szCs w:val="28"/>
        </w:rPr>
      </w:pPr>
      <w:r w:rsidRPr="00331A28">
        <w:rPr>
          <w:rFonts w:hint="eastAsia"/>
          <w:sz w:val="24"/>
          <w:szCs w:val="28"/>
        </w:rPr>
        <w:t>随着航空航天技术的不断发展，对精密弹性元件的刚度测量要求越来越高。</w:t>
      </w:r>
      <w:r w:rsidR="003C1B05" w:rsidRPr="00331A28">
        <w:rPr>
          <w:rFonts w:hint="eastAsia"/>
          <w:sz w:val="24"/>
          <w:szCs w:val="28"/>
        </w:rPr>
        <w:t>航空工业某精密弹性元件生产厂家</w:t>
      </w:r>
      <w:r w:rsidRPr="00331A28">
        <w:rPr>
          <w:rFonts w:hint="eastAsia"/>
          <w:sz w:val="24"/>
          <w:szCs w:val="28"/>
        </w:rPr>
        <w:t>希望改进其</w:t>
      </w:r>
      <w:r w:rsidR="003C1B05" w:rsidRPr="00331A28">
        <w:rPr>
          <w:rFonts w:hint="eastAsia"/>
          <w:sz w:val="24"/>
          <w:szCs w:val="28"/>
        </w:rPr>
        <w:t>弹簧管和</w:t>
      </w:r>
      <w:r w:rsidR="009F0A19" w:rsidRPr="00331A28">
        <w:rPr>
          <w:rFonts w:hint="eastAsia"/>
          <w:sz w:val="24"/>
          <w:szCs w:val="28"/>
        </w:rPr>
        <w:t>反馈杆</w:t>
      </w:r>
      <w:r w:rsidRPr="00331A28">
        <w:rPr>
          <w:rFonts w:hint="eastAsia"/>
          <w:sz w:val="24"/>
          <w:szCs w:val="28"/>
        </w:rPr>
        <w:t>的测量方法</w:t>
      </w:r>
      <w:r w:rsidR="003C1B05" w:rsidRPr="00331A28">
        <w:rPr>
          <w:rFonts w:hint="eastAsia"/>
          <w:sz w:val="24"/>
          <w:szCs w:val="28"/>
        </w:rPr>
        <w:t>，</w:t>
      </w:r>
      <w:r w:rsidRPr="00331A28">
        <w:rPr>
          <w:rFonts w:hint="eastAsia"/>
          <w:sz w:val="24"/>
          <w:szCs w:val="28"/>
        </w:rPr>
        <w:t>将原有的手工悬挂砝码式测量方法改进为精度高、效率高的自动化测量方法。</w:t>
      </w:r>
      <w:r w:rsidR="00DD1CF8" w:rsidRPr="00331A28">
        <w:rPr>
          <w:rFonts w:hint="eastAsia"/>
          <w:sz w:val="24"/>
          <w:szCs w:val="28"/>
        </w:rPr>
        <w:t>本课题目的就是为了研究精密弹性元件的刚度测量方法，并研制出一台</w:t>
      </w:r>
      <w:r w:rsidR="000E0069">
        <w:rPr>
          <w:rFonts w:hint="eastAsia"/>
          <w:sz w:val="24"/>
          <w:szCs w:val="28"/>
        </w:rPr>
        <w:t>自动加载，多点测量，并能够输出刚度测量结果的</w:t>
      </w:r>
      <w:r w:rsidR="00DD1CF8" w:rsidRPr="00331A28">
        <w:rPr>
          <w:rFonts w:hint="eastAsia"/>
          <w:sz w:val="24"/>
          <w:szCs w:val="28"/>
        </w:rPr>
        <w:t>测量设备。</w:t>
      </w:r>
    </w:p>
    <w:p w14:paraId="2DBA97C6" w14:textId="46ADF17D" w:rsidR="00C34E68" w:rsidRPr="00821A97" w:rsidRDefault="00C34E68" w:rsidP="00F13180"/>
    <w:p w14:paraId="4EDA65A5" w14:textId="6F67C8BB" w:rsidR="00F13180" w:rsidRDefault="00F13180" w:rsidP="00F13180">
      <w:pPr>
        <w:keepNext/>
        <w:ind w:firstLine="420"/>
        <w:jc w:val="center"/>
      </w:pPr>
    </w:p>
    <w:p w14:paraId="28923131" w14:textId="77777777" w:rsidR="0038663E" w:rsidRDefault="0038663E" w:rsidP="0038663E">
      <w:pPr>
        <w:keepNext/>
        <w:ind w:firstLine="420"/>
        <w:jc w:val="center"/>
      </w:pPr>
      <w:r>
        <w:rPr>
          <w:noProof/>
        </w:rPr>
        <w:drawing>
          <wp:inline distT="0" distB="0" distL="0" distR="0" wp14:anchorId="21F67071" wp14:editId="0644651D">
            <wp:extent cx="1624635" cy="155065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8" cstate="print"/>
                    <a:srcRect t="18220"/>
                    <a:stretch>
                      <a:fillRect/>
                    </a:stretch>
                  </pic:blipFill>
                  <pic:spPr bwMode="auto">
                    <a:xfrm>
                      <a:off x="0" y="0"/>
                      <a:ext cx="1648568" cy="1573495"/>
                    </a:xfrm>
                    <a:prstGeom prst="rect">
                      <a:avLst/>
                    </a:prstGeom>
                    <a:noFill/>
                    <a:ln w="9525">
                      <a:noFill/>
                      <a:miter lim="800000"/>
                      <a:headEnd/>
                      <a:tailEnd/>
                    </a:ln>
                  </pic:spPr>
                </pic:pic>
              </a:graphicData>
            </a:graphic>
          </wp:inline>
        </w:drawing>
      </w:r>
    </w:p>
    <w:p w14:paraId="62FD0D4B" w14:textId="72E04BCB" w:rsidR="00C34E68" w:rsidRDefault="0038663E" w:rsidP="0038663E">
      <w:pPr>
        <w:pStyle w:val="a4"/>
        <w:jc w:val="center"/>
      </w:pPr>
      <w:r>
        <w:t xml:space="preserve">Figure </w:t>
      </w:r>
      <w:r w:rsidR="00DB7E4B">
        <w:fldChar w:fldCharType="begin"/>
      </w:r>
      <w:r w:rsidR="00DB7E4B">
        <w:instrText xml:space="preserve"> SEQ Figure \* ARABIC </w:instrText>
      </w:r>
      <w:r w:rsidR="00DB7E4B">
        <w:fldChar w:fldCharType="separate"/>
      </w:r>
      <w:r>
        <w:rPr>
          <w:noProof/>
        </w:rPr>
        <w:t>4</w:t>
      </w:r>
      <w:r w:rsidR="00DB7E4B">
        <w:rPr>
          <w:noProof/>
        </w:rPr>
        <w:fldChar w:fldCharType="end"/>
      </w:r>
      <w:r>
        <w:rPr>
          <w:rFonts w:hint="eastAsia"/>
        </w:rPr>
        <w:t>弹簧管实物图</w:t>
      </w:r>
    </w:p>
    <w:p w14:paraId="21C893B9" w14:textId="192ACD32" w:rsidR="00171206" w:rsidRDefault="00171206" w:rsidP="00171206">
      <w:pPr>
        <w:pStyle w:val="2"/>
      </w:pPr>
      <w:r>
        <w:rPr>
          <w:rFonts w:hint="eastAsia"/>
        </w:rPr>
        <w:t>2</w:t>
      </w:r>
      <w:r>
        <w:t>.</w:t>
      </w:r>
      <w:r>
        <w:rPr>
          <w:rFonts w:hint="eastAsia"/>
        </w:rPr>
        <w:t>研究方法与预期结果</w:t>
      </w:r>
    </w:p>
    <w:p w14:paraId="0628614F" w14:textId="5EC5161A" w:rsidR="002E1216" w:rsidRPr="00331A28" w:rsidRDefault="002E1216" w:rsidP="007A5F3A">
      <w:pPr>
        <w:rPr>
          <w:sz w:val="24"/>
          <w:szCs w:val="28"/>
        </w:rPr>
      </w:pPr>
      <w:r w:rsidRPr="00331A28">
        <w:rPr>
          <w:sz w:val="24"/>
          <w:szCs w:val="28"/>
        </w:rPr>
        <w:tab/>
      </w:r>
      <w:r w:rsidRPr="00331A28">
        <w:rPr>
          <w:rFonts w:hint="eastAsia"/>
          <w:sz w:val="24"/>
          <w:szCs w:val="28"/>
        </w:rPr>
        <w:t>弹簧管刚度测量系统能实现弹簧管</w:t>
      </w:r>
      <w:r w:rsidR="007A5F3A" w:rsidRPr="00331A28">
        <w:rPr>
          <w:rFonts w:hint="eastAsia"/>
          <w:sz w:val="24"/>
          <w:szCs w:val="28"/>
        </w:rPr>
        <w:t>静</w:t>
      </w:r>
      <w:r w:rsidRPr="00331A28">
        <w:rPr>
          <w:rFonts w:hint="eastAsia"/>
          <w:sz w:val="24"/>
          <w:szCs w:val="28"/>
        </w:rPr>
        <w:t>刚度</w:t>
      </w:r>
      <w:r w:rsidR="007A5F3A" w:rsidRPr="00331A28">
        <w:rPr>
          <w:rFonts w:hint="eastAsia"/>
          <w:sz w:val="24"/>
          <w:szCs w:val="28"/>
        </w:rPr>
        <w:t>的测量</w:t>
      </w:r>
      <w:r w:rsidRPr="00331A28">
        <w:rPr>
          <w:rFonts w:hint="eastAsia"/>
          <w:sz w:val="24"/>
          <w:szCs w:val="28"/>
        </w:rPr>
        <w:t>，</w:t>
      </w:r>
      <w:r w:rsidR="007A5F3A" w:rsidRPr="00331A28">
        <w:rPr>
          <w:rFonts w:hint="eastAsia"/>
          <w:sz w:val="24"/>
          <w:szCs w:val="28"/>
        </w:rPr>
        <w:t>采用</w:t>
      </w:r>
      <w:r w:rsidRPr="00331A28">
        <w:rPr>
          <w:rFonts w:hint="eastAsia"/>
          <w:sz w:val="24"/>
          <w:szCs w:val="28"/>
        </w:rPr>
        <w:t>主动式加载，承载对</w:t>
      </w:r>
      <w:r w:rsidRPr="00331A28">
        <w:rPr>
          <w:rFonts w:hint="eastAsia"/>
          <w:sz w:val="24"/>
          <w:szCs w:val="28"/>
        </w:rPr>
        <w:lastRenderedPageBreak/>
        <w:t>象固定，不存在位置扰动。</w:t>
      </w:r>
      <w:r w:rsidRPr="00331A28">
        <w:rPr>
          <w:sz w:val="24"/>
          <w:szCs w:val="28"/>
        </w:rPr>
        <w:t>测控系统应能实现实时控制、数据存储、回放、浏览、打印等功能；应具备调试、自动实验功能，以及各种信号的检测和显示。</w:t>
      </w:r>
    </w:p>
    <w:p w14:paraId="1A0EADF0" w14:textId="5596FC36" w:rsidR="002E1216" w:rsidRPr="00331A28" w:rsidRDefault="002E1216" w:rsidP="007A5F3A">
      <w:pPr>
        <w:ind w:firstLine="420"/>
        <w:rPr>
          <w:sz w:val="24"/>
          <w:szCs w:val="28"/>
        </w:rPr>
      </w:pPr>
      <w:r w:rsidRPr="00331A28">
        <w:rPr>
          <w:rFonts w:hint="eastAsia"/>
          <w:sz w:val="24"/>
          <w:szCs w:val="28"/>
        </w:rPr>
        <w:t>根据上述要求，系统采用上下位机式分布式控制系统，将控制功能和管理功能分开，利用计算机技术对实验过程进行集中监视、操作、管理和分散控制</w:t>
      </w:r>
      <w:r w:rsidRPr="00331A28">
        <w:rPr>
          <w:sz w:val="24"/>
          <w:szCs w:val="28"/>
        </w:rPr>
        <w:t>,系统软件由集中管理部分、分散控制监测部分和</w:t>
      </w:r>
      <w:r w:rsidR="00331A28" w:rsidRPr="00331A28">
        <w:rPr>
          <w:rFonts w:hint="eastAsia"/>
          <w:sz w:val="24"/>
          <w:szCs w:val="28"/>
        </w:rPr>
        <w:t>通讯</w:t>
      </w:r>
      <w:r w:rsidRPr="00331A28">
        <w:rPr>
          <w:sz w:val="24"/>
          <w:szCs w:val="28"/>
        </w:rPr>
        <w:t>部分组成。其中下位机</w:t>
      </w:r>
      <w:r w:rsidR="00331A28" w:rsidRPr="00331A28">
        <w:rPr>
          <w:rFonts w:hint="eastAsia"/>
          <w:sz w:val="24"/>
          <w:szCs w:val="28"/>
        </w:rPr>
        <w:t>基于</w:t>
      </w:r>
      <w:r w:rsidR="00331A28" w:rsidRPr="00331A28">
        <w:rPr>
          <w:sz w:val="24"/>
          <w:szCs w:val="28"/>
        </w:rPr>
        <w:t>FPGA</w:t>
      </w:r>
      <w:r w:rsidR="00331A28" w:rsidRPr="00331A28">
        <w:rPr>
          <w:rFonts w:hint="eastAsia"/>
          <w:sz w:val="24"/>
          <w:szCs w:val="28"/>
        </w:rPr>
        <w:t>实现系统控制与信号的实时采集</w:t>
      </w:r>
      <w:r w:rsidRPr="00331A28">
        <w:rPr>
          <w:sz w:val="24"/>
          <w:szCs w:val="28"/>
        </w:rPr>
        <w:t>。同时考虑到Windows在人机交互界面方面的优越性，上位机软件在Windows环境下采用</w:t>
      </w:r>
      <w:r w:rsidR="007A5F3A" w:rsidRPr="00331A28">
        <w:rPr>
          <w:rFonts w:hint="eastAsia"/>
          <w:sz w:val="24"/>
          <w:szCs w:val="28"/>
        </w:rPr>
        <w:t>Qt</w:t>
      </w:r>
      <w:r w:rsidRPr="00331A28">
        <w:rPr>
          <w:sz w:val="24"/>
          <w:szCs w:val="28"/>
        </w:rPr>
        <w:t>编写，这样以达到控制实时性和管理人性化的最佳组合。</w:t>
      </w:r>
    </w:p>
    <w:p w14:paraId="05511C6A" w14:textId="0B4BAB17" w:rsidR="00171206" w:rsidRDefault="00171206" w:rsidP="00171206">
      <w:pPr>
        <w:pStyle w:val="2"/>
      </w:pPr>
      <w:r>
        <w:t>3.</w:t>
      </w:r>
      <w:r>
        <w:rPr>
          <w:rFonts w:hint="eastAsia"/>
        </w:rPr>
        <w:t>技术难点和关键概述</w:t>
      </w:r>
    </w:p>
    <w:p w14:paraId="2D82E378" w14:textId="6DBAC4E7" w:rsidR="002E1216" w:rsidRDefault="002E1216" w:rsidP="002E1216">
      <w:pPr>
        <w:widowControl/>
        <w:spacing w:line="360" w:lineRule="auto"/>
        <w:ind w:firstLineChars="180" w:firstLine="432"/>
        <w:jc w:val="left"/>
        <w:rPr>
          <w:rFonts w:ascii="宋体" w:hAnsi="宋体"/>
          <w:sz w:val="24"/>
        </w:rPr>
      </w:pPr>
      <w:r w:rsidRPr="002016A4">
        <w:rPr>
          <w:rFonts w:ascii="宋体" w:hAnsi="宋体" w:hint="eastAsia"/>
          <w:sz w:val="24"/>
        </w:rPr>
        <w:t>根据用户提出的</w:t>
      </w:r>
      <w:r w:rsidR="00331A28">
        <w:rPr>
          <w:rFonts w:ascii="宋体" w:hAnsi="宋体" w:hint="eastAsia"/>
          <w:sz w:val="24"/>
        </w:rPr>
        <w:t>测量</w:t>
      </w:r>
      <w:r w:rsidRPr="002016A4">
        <w:rPr>
          <w:rFonts w:ascii="宋体" w:hAnsi="宋体" w:hint="eastAsia"/>
          <w:sz w:val="24"/>
        </w:rPr>
        <w:t>的特点、精度要求和“技术要求”中提出的其它诸要求，该项任务的主要技术难点与技术关键可归纳成以下各点：</w:t>
      </w:r>
    </w:p>
    <w:p w14:paraId="115D2B9E" w14:textId="1F1C5216" w:rsidR="002E1216" w:rsidRDefault="002E1216" w:rsidP="002E1216">
      <w:pPr>
        <w:spacing w:line="360" w:lineRule="auto"/>
        <w:ind w:firstLine="424"/>
        <w:rPr>
          <w:rFonts w:ascii="宋体" w:hAnsi="宋体"/>
          <w:sz w:val="24"/>
        </w:rPr>
      </w:pPr>
      <w:r>
        <w:rPr>
          <w:rFonts w:ascii="宋体" w:hAnsi="宋体" w:hint="eastAsia"/>
          <w:sz w:val="24"/>
        </w:rPr>
        <w:t>1.</w:t>
      </w:r>
      <w:r>
        <w:rPr>
          <w:rFonts w:ascii="宋体" w:hAnsi="宋体" w:hint="eastAsia"/>
          <w:sz w:val="24"/>
        </w:rPr>
        <w:t>系统集成化设计</w:t>
      </w:r>
    </w:p>
    <w:p w14:paraId="3E5F08A4" w14:textId="7B7CDAFC" w:rsidR="002E1216" w:rsidRDefault="002E1216" w:rsidP="002E1216">
      <w:pPr>
        <w:spacing w:line="360" w:lineRule="auto"/>
        <w:ind w:firstLine="424"/>
        <w:rPr>
          <w:rFonts w:ascii="宋体" w:hAnsi="宋体"/>
          <w:sz w:val="24"/>
        </w:rPr>
      </w:pPr>
      <w:r>
        <w:rPr>
          <w:rFonts w:ascii="宋体" w:hAnsi="宋体" w:hint="eastAsia"/>
          <w:sz w:val="24"/>
        </w:rPr>
        <w:t>根据协议，该系统能实现</w:t>
      </w:r>
      <w:r w:rsidR="00FB10D5">
        <w:rPr>
          <w:rFonts w:ascii="宋体" w:hAnsi="宋体" w:hint="eastAsia"/>
          <w:sz w:val="24"/>
        </w:rPr>
        <w:t>多点测量、自动加载，并能够输出刚度测量报告，因此需要设计出一个高度集成化、自动化的系统，需要机械、硬件、软件之间良好的配合</w:t>
      </w:r>
      <w:r>
        <w:rPr>
          <w:rFonts w:ascii="宋体" w:hAnsi="宋体" w:hint="eastAsia"/>
          <w:sz w:val="24"/>
        </w:rPr>
        <w:t>。在</w:t>
      </w:r>
      <w:r w:rsidR="00FB10D5">
        <w:rPr>
          <w:rFonts w:ascii="宋体" w:hAnsi="宋体" w:hint="eastAsia"/>
          <w:sz w:val="24"/>
        </w:rPr>
        <w:t>功能集成方面，</w:t>
      </w:r>
      <w:r>
        <w:rPr>
          <w:rFonts w:ascii="宋体" w:hAnsi="宋体" w:hint="eastAsia"/>
          <w:sz w:val="24"/>
        </w:rPr>
        <w:t>需要考虑系统功能模块化、操作管理人性化、信息显示直观化的设计方案。</w:t>
      </w:r>
    </w:p>
    <w:p w14:paraId="5EDB56EA" w14:textId="72242CCE" w:rsidR="002E1216" w:rsidRDefault="002E1216" w:rsidP="002E1216">
      <w:pPr>
        <w:spacing w:line="360" w:lineRule="auto"/>
        <w:ind w:firstLine="424"/>
        <w:rPr>
          <w:rFonts w:ascii="宋体" w:hAnsi="宋体"/>
          <w:sz w:val="24"/>
        </w:rPr>
      </w:pPr>
      <w:r>
        <w:rPr>
          <w:rFonts w:ascii="宋体" w:hAnsi="宋体" w:hint="eastAsia"/>
          <w:sz w:val="24"/>
        </w:rPr>
        <w:t>2.</w:t>
      </w:r>
      <w:r w:rsidR="00FB10D5">
        <w:rPr>
          <w:rFonts w:ascii="宋体" w:hAnsi="宋体" w:hint="eastAsia"/>
          <w:sz w:val="24"/>
        </w:rPr>
        <w:t>系统的误差分析</w:t>
      </w:r>
    </w:p>
    <w:p w14:paraId="1FA238F5" w14:textId="00EE638F" w:rsidR="002E1216" w:rsidRPr="009C7A22" w:rsidRDefault="00FB10D5" w:rsidP="002E1216">
      <w:pPr>
        <w:spacing w:line="360" w:lineRule="auto"/>
        <w:ind w:firstLine="424"/>
        <w:rPr>
          <w:rFonts w:ascii="宋体" w:hAnsi="宋体"/>
          <w:sz w:val="24"/>
        </w:rPr>
      </w:pPr>
      <w:r>
        <w:rPr>
          <w:rFonts w:ascii="宋体" w:hAnsi="宋体" w:hint="eastAsia"/>
          <w:sz w:val="24"/>
        </w:rPr>
        <w:t>弹簧管作为精密弹性元件，其刚度测量对精度要求极高。因此，需要从测量原理、加载过程、信号采集等多方面分析可能的误差。尤其在加载过程中，加载机构、安装夹具</w:t>
      </w:r>
      <w:r w:rsidR="003D2CC7">
        <w:rPr>
          <w:rFonts w:ascii="宋体" w:hAnsi="宋体" w:hint="eastAsia"/>
          <w:sz w:val="24"/>
        </w:rPr>
        <w:t>、传感器</w:t>
      </w:r>
      <w:r>
        <w:rPr>
          <w:rFonts w:ascii="宋体" w:hAnsi="宋体" w:hint="eastAsia"/>
          <w:sz w:val="24"/>
        </w:rPr>
        <w:t>的微小变形都需要通过建模</w:t>
      </w:r>
      <w:r w:rsidR="003D2CC7">
        <w:rPr>
          <w:rFonts w:ascii="宋体" w:hAnsi="宋体" w:hint="eastAsia"/>
          <w:sz w:val="24"/>
        </w:rPr>
        <w:t>仿真来</w:t>
      </w:r>
      <w:r>
        <w:rPr>
          <w:rFonts w:ascii="宋体" w:hAnsi="宋体" w:hint="eastAsia"/>
          <w:sz w:val="24"/>
        </w:rPr>
        <w:t>分析其误差</w:t>
      </w:r>
      <w:r w:rsidR="003D2CC7">
        <w:rPr>
          <w:rFonts w:ascii="宋体" w:hAnsi="宋体" w:hint="eastAsia"/>
          <w:sz w:val="24"/>
        </w:rPr>
        <w:t>。</w:t>
      </w:r>
    </w:p>
    <w:p w14:paraId="4033EB6F" w14:textId="47D1CF54" w:rsidR="002E1216" w:rsidRDefault="003D2CC7" w:rsidP="002E1216">
      <w:pPr>
        <w:spacing w:line="360" w:lineRule="auto"/>
        <w:ind w:firstLine="424"/>
        <w:rPr>
          <w:rFonts w:ascii="宋体" w:hAnsi="宋体"/>
          <w:sz w:val="24"/>
        </w:rPr>
      </w:pPr>
      <w:r>
        <w:rPr>
          <w:rFonts w:ascii="宋体" w:hAnsi="宋体"/>
          <w:sz w:val="24"/>
        </w:rPr>
        <w:t>3</w:t>
      </w:r>
      <w:r w:rsidR="002E1216">
        <w:rPr>
          <w:rFonts w:ascii="宋体" w:hAnsi="宋体" w:hint="eastAsia"/>
          <w:sz w:val="24"/>
        </w:rPr>
        <w:t>.</w:t>
      </w:r>
      <w:r w:rsidR="002E1216">
        <w:rPr>
          <w:rFonts w:ascii="宋体" w:hAnsi="宋体" w:hint="eastAsia"/>
          <w:sz w:val="24"/>
        </w:rPr>
        <w:t>上下位机的软</w:t>
      </w:r>
      <w:r w:rsidR="00FB10D5">
        <w:rPr>
          <w:rFonts w:ascii="宋体" w:hAnsi="宋体" w:hint="eastAsia"/>
          <w:sz w:val="24"/>
        </w:rPr>
        <w:t>硬</w:t>
      </w:r>
      <w:r w:rsidR="002E1216">
        <w:rPr>
          <w:rFonts w:ascii="宋体" w:hAnsi="宋体" w:hint="eastAsia"/>
          <w:sz w:val="24"/>
        </w:rPr>
        <w:t>件设计</w:t>
      </w:r>
    </w:p>
    <w:p w14:paraId="70EF47AD" w14:textId="28969BBB" w:rsidR="002E1216" w:rsidRPr="00331A28" w:rsidRDefault="003D2CC7" w:rsidP="00331A28">
      <w:pPr>
        <w:spacing w:line="360" w:lineRule="auto"/>
        <w:ind w:firstLine="424"/>
        <w:rPr>
          <w:rFonts w:ascii="宋体" w:hAnsi="宋体"/>
          <w:sz w:val="24"/>
        </w:rPr>
      </w:pPr>
      <w:r>
        <w:rPr>
          <w:rFonts w:ascii="宋体" w:hAnsi="宋体" w:hint="eastAsia"/>
          <w:sz w:val="24"/>
        </w:rPr>
        <w:lastRenderedPageBreak/>
        <w:t>测量系统</w:t>
      </w:r>
      <w:r w:rsidR="002E1216">
        <w:rPr>
          <w:rFonts w:ascii="宋体" w:hAnsi="宋体" w:hint="eastAsia"/>
          <w:sz w:val="24"/>
        </w:rPr>
        <w:t>采用上下位机式分布式控制系统，其中，上下位机之间的通信，下位机</w:t>
      </w:r>
      <w:r>
        <w:rPr>
          <w:rFonts w:hint="eastAsia"/>
          <w:sz w:val="24"/>
        </w:rPr>
        <w:t>基于F</w:t>
      </w:r>
      <w:r>
        <w:rPr>
          <w:sz w:val="24"/>
        </w:rPr>
        <w:t>PGA</w:t>
      </w:r>
      <w:r w:rsidR="002E1216">
        <w:rPr>
          <w:rFonts w:ascii="宋体" w:hAnsi="宋体" w:hint="eastAsia"/>
          <w:sz w:val="24"/>
        </w:rPr>
        <w:t>的高速采集和实时控制将是系统</w:t>
      </w:r>
      <w:r w:rsidR="007C7EC0">
        <w:rPr>
          <w:rFonts w:ascii="宋体" w:hAnsi="宋体" w:hint="eastAsia"/>
          <w:sz w:val="24"/>
        </w:rPr>
        <w:t>设计</w:t>
      </w:r>
      <w:r w:rsidR="002E1216">
        <w:rPr>
          <w:rFonts w:ascii="宋体" w:hAnsi="宋体" w:hint="eastAsia"/>
          <w:sz w:val="24"/>
        </w:rPr>
        <w:t>方面的难点。</w:t>
      </w:r>
    </w:p>
    <w:p w14:paraId="004C1E29" w14:textId="434A6DA7" w:rsidR="006D57CF" w:rsidRDefault="00171206" w:rsidP="006D57CF">
      <w:pPr>
        <w:pStyle w:val="2"/>
      </w:pPr>
      <w:r>
        <w:t>4</w:t>
      </w:r>
      <w:r w:rsidR="004B30DD">
        <w:rPr>
          <w:rFonts w:hint="eastAsia"/>
        </w:rPr>
        <w:t>刚度测量技术的</w:t>
      </w:r>
      <w:r w:rsidR="006D57CF">
        <w:rPr>
          <w:rFonts w:hint="eastAsia"/>
        </w:rPr>
        <w:t>国内外研究现状</w:t>
      </w:r>
    </w:p>
    <w:p w14:paraId="797AD8D1" w14:textId="7AE08BC8" w:rsidR="004C1081" w:rsidRPr="004C1081" w:rsidRDefault="002E1216" w:rsidP="004C1081">
      <w:pPr>
        <w:pStyle w:val="3"/>
      </w:pPr>
      <w:r>
        <w:rPr>
          <w:rFonts w:hint="eastAsia"/>
        </w:rPr>
        <w:t>4</w:t>
      </w:r>
      <w:r>
        <w:t>.1</w:t>
      </w:r>
      <w:r w:rsidR="004C1081">
        <w:rPr>
          <w:rFonts w:hint="eastAsia"/>
        </w:rPr>
        <w:t>国内研究现状综述</w:t>
      </w:r>
    </w:p>
    <w:p w14:paraId="1BB019E8" w14:textId="5F76ECC5" w:rsidR="00277D51" w:rsidRPr="000E1B0C" w:rsidRDefault="00C34E68" w:rsidP="00C34E68">
      <w:pPr>
        <w:ind w:firstLineChars="200" w:firstLine="480"/>
        <w:rPr>
          <w:rFonts w:ascii="宋体" w:hAnsi="宋体"/>
          <w:sz w:val="24"/>
        </w:rPr>
      </w:pPr>
      <w:r w:rsidRPr="000E1B0C">
        <w:rPr>
          <w:rFonts w:ascii="宋体" w:hAnsi="宋体" w:hint="eastAsia"/>
          <w:sz w:val="24"/>
        </w:rPr>
        <w:t>弹簧管以及精密弹性元件的研究，国内外均有了一定研究成果。</w:t>
      </w:r>
    </w:p>
    <w:p w14:paraId="64876FB0" w14:textId="2239BC7F" w:rsidR="004C1081" w:rsidRPr="000E1B0C" w:rsidRDefault="00C34E68" w:rsidP="00D37D79">
      <w:pPr>
        <w:ind w:firstLineChars="200" w:firstLine="480"/>
        <w:rPr>
          <w:rFonts w:ascii="宋体" w:hAnsi="宋体"/>
          <w:sz w:val="24"/>
        </w:rPr>
      </w:pPr>
      <w:r w:rsidRPr="000E1B0C">
        <w:rPr>
          <w:rFonts w:ascii="宋体" w:hAnsi="宋体" w:hint="eastAsia"/>
          <w:sz w:val="24"/>
        </w:rPr>
        <w:t>国内</w:t>
      </w:r>
      <w:r w:rsidR="00C02982" w:rsidRPr="000E1B0C">
        <w:rPr>
          <w:rFonts w:ascii="宋体" w:hAnsi="宋体" w:hint="eastAsia"/>
          <w:sz w:val="24"/>
        </w:rPr>
        <w:t>大部分生产伺服阀的</w:t>
      </w:r>
      <w:r w:rsidRPr="000E1B0C">
        <w:rPr>
          <w:rFonts w:ascii="宋体" w:hAnsi="宋体" w:hint="eastAsia"/>
          <w:sz w:val="24"/>
        </w:rPr>
        <w:t>厂家</w:t>
      </w:r>
      <w:r w:rsidR="00C02982" w:rsidRPr="000E1B0C">
        <w:rPr>
          <w:rFonts w:ascii="宋体" w:hAnsi="宋体" w:hint="eastAsia"/>
          <w:sz w:val="24"/>
        </w:rPr>
        <w:t>仍旧</w:t>
      </w:r>
      <w:r w:rsidRPr="000E1B0C">
        <w:rPr>
          <w:rFonts w:ascii="宋体" w:hAnsi="宋体" w:hint="eastAsia"/>
          <w:sz w:val="24"/>
        </w:rPr>
        <w:t>采用传统</w:t>
      </w:r>
      <w:r w:rsidR="00C02982" w:rsidRPr="000E1B0C">
        <w:rPr>
          <w:rFonts w:ascii="宋体" w:hAnsi="宋体" w:hint="eastAsia"/>
          <w:sz w:val="24"/>
        </w:rPr>
        <w:t>的</w:t>
      </w:r>
      <w:r w:rsidRPr="000E1B0C">
        <w:rPr>
          <w:rFonts w:ascii="宋体" w:hAnsi="宋体" w:hint="eastAsia"/>
          <w:sz w:val="24"/>
        </w:rPr>
        <w:t>手工吊砝码法</w:t>
      </w:r>
      <w:r w:rsidR="00C02982" w:rsidRPr="000E1B0C">
        <w:rPr>
          <w:rFonts w:ascii="宋体" w:hAnsi="宋体" w:hint="eastAsia"/>
          <w:sz w:val="24"/>
        </w:rPr>
        <w:t>来测量精密弹簧管的刚度</w:t>
      </w:r>
      <w:r w:rsidRPr="000E1B0C">
        <w:rPr>
          <w:rFonts w:ascii="宋体" w:hAnsi="宋体" w:hint="eastAsia"/>
          <w:sz w:val="24"/>
        </w:rPr>
        <w:t>，该方法</w:t>
      </w:r>
      <w:r w:rsidR="00C02982" w:rsidRPr="000E1B0C">
        <w:rPr>
          <w:rFonts w:ascii="宋体" w:hAnsi="宋体" w:hint="eastAsia"/>
          <w:sz w:val="24"/>
        </w:rPr>
        <w:t>优点在于：砝码加载简单，对测量设备要求较低，测量的方法容易被工人掌握。但是传统手工测量方法在测量效率和精确度上存在着明显的缺陷：人工读数、记录数据、计算刚度，过程繁琐，</w:t>
      </w:r>
      <w:r w:rsidR="009B315B" w:rsidRPr="000E1B0C">
        <w:rPr>
          <w:rFonts w:ascii="宋体" w:hAnsi="宋体" w:hint="eastAsia"/>
          <w:sz w:val="24"/>
        </w:rPr>
        <w:t>劳动强度大，</w:t>
      </w:r>
      <w:r w:rsidR="00C02982" w:rsidRPr="000E1B0C">
        <w:rPr>
          <w:rFonts w:ascii="宋体" w:hAnsi="宋体" w:hint="eastAsia"/>
          <w:sz w:val="24"/>
        </w:rPr>
        <w:t>导致无法实现高效率的连续测量；同时由于</w:t>
      </w:r>
      <w:r w:rsidRPr="000E1B0C">
        <w:rPr>
          <w:rFonts w:ascii="宋体" w:hAnsi="宋体" w:hint="eastAsia"/>
          <w:sz w:val="24"/>
        </w:rPr>
        <w:t>测量视觉误差</w:t>
      </w:r>
      <w:r w:rsidR="00C02982" w:rsidRPr="000E1B0C">
        <w:rPr>
          <w:rFonts w:ascii="宋体" w:hAnsi="宋体" w:hint="eastAsia"/>
          <w:sz w:val="24"/>
        </w:rPr>
        <w:t>等人为误差的</w:t>
      </w:r>
      <w:r w:rsidRPr="000E1B0C">
        <w:rPr>
          <w:rFonts w:ascii="宋体" w:hAnsi="宋体" w:hint="eastAsia"/>
          <w:sz w:val="24"/>
        </w:rPr>
        <w:t>存在，使得其测量的不重复误差高达</w:t>
      </w:r>
      <w:r w:rsidRPr="000E1B0C">
        <w:rPr>
          <w:rFonts w:ascii="宋体" w:hAnsi="宋体"/>
          <w:sz w:val="24"/>
        </w:rPr>
        <w:t>3%</w:t>
      </w:r>
      <w:r w:rsidRPr="000E1B0C">
        <w:rPr>
          <w:rFonts w:ascii="宋体" w:hAnsi="宋体" w:hint="eastAsia"/>
          <w:sz w:val="24"/>
        </w:rPr>
        <w:t>以上</w:t>
      </w:r>
      <w:r w:rsidR="009B315B" w:rsidRPr="000E1B0C">
        <w:rPr>
          <w:rFonts w:ascii="宋体" w:hAnsi="宋体" w:hint="eastAsia"/>
          <w:sz w:val="24"/>
        </w:rPr>
        <w:t>。</w:t>
      </w:r>
    </w:p>
    <w:p w14:paraId="61649AB1" w14:textId="3EE64033" w:rsidR="00C34E68" w:rsidRPr="000E1B0C" w:rsidRDefault="004C1081" w:rsidP="00C34E68">
      <w:pPr>
        <w:ind w:firstLineChars="200" w:firstLine="480"/>
        <w:rPr>
          <w:rFonts w:ascii="宋体" w:hAnsi="宋体"/>
          <w:sz w:val="24"/>
        </w:rPr>
      </w:pPr>
      <w:r w:rsidRPr="000E1B0C">
        <w:rPr>
          <w:rFonts w:ascii="宋体" w:hAnsi="宋体" w:hint="eastAsia"/>
          <w:sz w:val="24"/>
        </w:rPr>
        <w:t>除此之外，国内各高校研究机构都提出了一些具有代表性的测量方法：</w:t>
      </w:r>
      <w:r w:rsidR="00C34E68" w:rsidRPr="000E1B0C">
        <w:rPr>
          <w:rFonts w:ascii="宋体" w:hAnsi="宋体" w:hint="eastAsia"/>
          <w:sz w:val="24"/>
        </w:rPr>
        <w:t>国防科技大学的电容测头测位移法实现了测量的自动化，由于载荷施加方式存在较大的原理性误差</w:t>
      </w:r>
      <w:r w:rsidRPr="000E1B0C">
        <w:rPr>
          <w:rFonts w:ascii="宋体" w:hAnsi="宋体" w:hint="eastAsia"/>
          <w:sz w:val="24"/>
        </w:rPr>
        <w:t>，</w:t>
      </w:r>
      <w:r w:rsidR="00C34E68" w:rsidRPr="000E1B0C">
        <w:rPr>
          <w:rFonts w:ascii="宋体" w:hAnsi="宋体" w:hint="eastAsia"/>
          <w:sz w:val="24"/>
        </w:rPr>
        <w:t>并且该种方法一直没有得到实际应用</w:t>
      </w:r>
      <w:r w:rsidRPr="000E1B0C">
        <w:rPr>
          <w:rFonts w:ascii="宋体" w:hAnsi="宋体" w:hint="eastAsia"/>
          <w:sz w:val="24"/>
        </w:rPr>
        <w:t>；</w:t>
      </w:r>
      <w:r w:rsidR="00C34E68" w:rsidRPr="000E1B0C">
        <w:rPr>
          <w:rFonts w:ascii="宋体" w:hAnsi="宋体" w:hint="eastAsia"/>
          <w:sz w:val="24"/>
        </w:rPr>
        <w:t>上海交通大的光学微位移检测法该方法实现了自动化测量，采用光学器件</w:t>
      </w:r>
      <w:r w:rsidR="00C34E68" w:rsidRPr="000E1B0C">
        <w:rPr>
          <w:rFonts w:ascii="宋体" w:hAnsi="宋体"/>
          <w:sz w:val="24"/>
        </w:rPr>
        <w:t>CCD</w:t>
      </w:r>
      <w:r w:rsidR="00C34E68" w:rsidRPr="000E1B0C">
        <w:rPr>
          <w:rFonts w:ascii="宋体" w:hAnsi="宋体" w:hint="eastAsia"/>
          <w:sz w:val="24"/>
        </w:rPr>
        <w:t>来实现变形量的测量，增强了系统的抗干扰能力</w:t>
      </w:r>
      <w:r w:rsidRPr="000E1B0C">
        <w:rPr>
          <w:rFonts w:ascii="宋体" w:hAnsi="宋体" w:hint="eastAsia"/>
          <w:sz w:val="24"/>
        </w:rPr>
        <w:t>，</w:t>
      </w:r>
      <w:r w:rsidR="00C34E68" w:rsidRPr="000E1B0C">
        <w:rPr>
          <w:rFonts w:ascii="宋体" w:hAnsi="宋体" w:hint="eastAsia"/>
          <w:sz w:val="24"/>
        </w:rPr>
        <w:t>由于</w:t>
      </w:r>
      <w:r w:rsidR="00C34E68" w:rsidRPr="000E1B0C">
        <w:rPr>
          <w:rFonts w:ascii="宋体" w:hAnsi="宋体"/>
          <w:sz w:val="24"/>
        </w:rPr>
        <w:t>CCD</w:t>
      </w:r>
      <w:r w:rsidR="00C34E68" w:rsidRPr="000E1B0C">
        <w:rPr>
          <w:rFonts w:ascii="宋体" w:hAnsi="宋体" w:hint="eastAsia"/>
          <w:sz w:val="24"/>
        </w:rPr>
        <w:t>分辨率的限制和光学系统的结构复杂性等原因，致使该方法并没有得到推广应用</w:t>
      </w:r>
      <w:r w:rsidRPr="000E1B0C">
        <w:rPr>
          <w:rFonts w:ascii="宋体" w:hAnsi="宋体" w:hint="eastAsia"/>
          <w:sz w:val="24"/>
        </w:rPr>
        <w:t>；</w:t>
      </w:r>
      <w:r w:rsidR="00C34E68" w:rsidRPr="000E1B0C">
        <w:rPr>
          <w:rFonts w:ascii="宋体" w:hAnsi="宋体" w:hint="eastAsia"/>
          <w:sz w:val="24"/>
        </w:rPr>
        <w:t>浙江大学徐兵基于弹簧管的刚度分析进一步研究了伺服系统的影响</w:t>
      </w:r>
      <w:r w:rsidRPr="000E1B0C">
        <w:rPr>
          <w:rFonts w:ascii="宋体" w:hAnsi="宋体" w:hint="eastAsia"/>
          <w:sz w:val="24"/>
        </w:rPr>
        <w:t>，</w:t>
      </w:r>
      <w:r w:rsidR="00C34E68" w:rsidRPr="000E1B0C">
        <w:rPr>
          <w:rFonts w:ascii="宋体" w:hAnsi="宋体" w:hint="eastAsia"/>
          <w:sz w:val="24"/>
        </w:rPr>
        <w:t>针对各种挠性零件刚度测量等都做过相关方面的研究，但大</w:t>
      </w:r>
      <w:r w:rsidRPr="000E1B0C">
        <w:rPr>
          <w:rFonts w:ascii="宋体" w:hAnsi="宋体" w:hint="eastAsia"/>
          <w:sz w:val="24"/>
        </w:rPr>
        <w:t>部分</w:t>
      </w:r>
      <w:r w:rsidR="00C34E68" w:rsidRPr="000E1B0C">
        <w:rPr>
          <w:rFonts w:ascii="宋体" w:hAnsi="宋体" w:hint="eastAsia"/>
          <w:sz w:val="24"/>
        </w:rPr>
        <w:t>测量方法没有应用于实际研究</w:t>
      </w:r>
      <w:r w:rsidRPr="000E1B0C">
        <w:rPr>
          <w:rFonts w:ascii="宋体" w:hAnsi="宋体" w:hint="eastAsia"/>
          <w:sz w:val="24"/>
        </w:rPr>
        <w:t>；</w:t>
      </w:r>
      <w:r w:rsidR="00C34E68" w:rsidRPr="000E1B0C">
        <w:rPr>
          <w:rFonts w:ascii="宋体" w:hAnsi="宋体" w:hint="eastAsia"/>
          <w:sz w:val="24"/>
        </w:rPr>
        <w:t>哈尔滨工业大学的王广林等采用了单臂力两点测量方法与接触理论，对弹簧管刚度模型分析及相关测量方式转换的研究</w:t>
      </w:r>
      <w:r w:rsidRPr="000E1B0C">
        <w:rPr>
          <w:rFonts w:ascii="宋体" w:hAnsi="宋体" w:hint="eastAsia"/>
          <w:sz w:val="24"/>
        </w:rPr>
        <w:t>；</w:t>
      </w:r>
      <w:r w:rsidR="00C34E68" w:rsidRPr="000E1B0C">
        <w:rPr>
          <w:rFonts w:ascii="宋体" w:hAnsi="宋体" w:hint="eastAsia"/>
          <w:sz w:val="24"/>
        </w:rPr>
        <w:t>李松晶等研究了多场耦合下的含有弹簧管的衔铁组件振动特性</w:t>
      </w:r>
      <w:r w:rsidRPr="000E1B0C">
        <w:rPr>
          <w:rFonts w:ascii="宋体" w:hAnsi="宋体" w:hint="eastAsia"/>
          <w:sz w:val="24"/>
        </w:rPr>
        <w:t>；</w:t>
      </w:r>
      <w:r w:rsidR="00C34E68" w:rsidRPr="000E1B0C">
        <w:rPr>
          <w:rFonts w:ascii="宋体" w:hAnsi="宋体" w:hint="eastAsia"/>
          <w:sz w:val="24"/>
        </w:rPr>
        <w:t>哈工大工艺自动</w:t>
      </w:r>
      <w:r w:rsidR="00C34E68" w:rsidRPr="000E1B0C">
        <w:rPr>
          <w:rFonts w:ascii="宋体" w:hAnsi="宋体" w:hint="eastAsia"/>
          <w:sz w:val="24"/>
        </w:rPr>
        <w:lastRenderedPageBreak/>
        <w:t>化及检测研究室研究了精密弹性元件刚度自动测量技术的研究，该测量方法已经应用于实际</w:t>
      </w:r>
      <w:r w:rsidRPr="000E1B0C">
        <w:rPr>
          <w:rFonts w:ascii="宋体" w:hAnsi="宋体" w:hint="eastAsia"/>
          <w:sz w:val="24"/>
        </w:rPr>
        <w:t>。</w:t>
      </w:r>
    </w:p>
    <w:p w14:paraId="7EC9A7C4" w14:textId="133A19BB" w:rsidR="004C1081" w:rsidRPr="004C1081" w:rsidRDefault="002E1216" w:rsidP="004C1081">
      <w:pPr>
        <w:pStyle w:val="3"/>
      </w:pPr>
      <w:r>
        <w:rPr>
          <w:rFonts w:hint="eastAsia"/>
        </w:rPr>
        <w:t>4</w:t>
      </w:r>
      <w:r>
        <w:t>.2</w:t>
      </w:r>
      <w:r w:rsidR="004C1081">
        <w:rPr>
          <w:rFonts w:hint="eastAsia"/>
        </w:rPr>
        <w:t>国外研究现状</w:t>
      </w:r>
    </w:p>
    <w:p w14:paraId="513557CD" w14:textId="77777777" w:rsidR="004C1081" w:rsidRPr="000E1B0C" w:rsidRDefault="003943C8" w:rsidP="003526E3">
      <w:pPr>
        <w:ind w:firstLineChars="200" w:firstLine="480"/>
        <w:rPr>
          <w:rFonts w:ascii="宋体" w:hAnsi="宋体"/>
          <w:sz w:val="24"/>
        </w:rPr>
      </w:pPr>
      <w:r w:rsidRPr="000E1B0C">
        <w:rPr>
          <w:rFonts w:ascii="宋体" w:hAnsi="宋体" w:hint="eastAsia"/>
          <w:sz w:val="24"/>
        </w:rPr>
        <w:t>近些年，国外在刚度测量方面也做出过大量研究，尤其是在精密弹性元件领域。</w:t>
      </w:r>
    </w:p>
    <w:p w14:paraId="183A49E8" w14:textId="0BCF3F2C" w:rsidR="00B40253" w:rsidRPr="000E1B0C" w:rsidRDefault="00B40253" w:rsidP="003526E3">
      <w:pPr>
        <w:ind w:firstLineChars="200" w:firstLine="480"/>
        <w:rPr>
          <w:rFonts w:ascii="宋体" w:hAnsi="宋体"/>
          <w:sz w:val="24"/>
        </w:rPr>
      </w:pPr>
      <w:r w:rsidRPr="000E1B0C">
        <w:rPr>
          <w:rFonts w:ascii="宋体" w:hAnsi="宋体"/>
          <w:sz w:val="24"/>
        </w:rPr>
        <w:t xml:space="preserve">V </w:t>
      </w:r>
      <w:proofErr w:type="spellStart"/>
      <w:r w:rsidRPr="000E1B0C">
        <w:rPr>
          <w:rFonts w:ascii="宋体" w:hAnsi="宋体"/>
          <w:sz w:val="24"/>
        </w:rPr>
        <w:t>Karayel</w:t>
      </w:r>
      <w:proofErr w:type="spellEnd"/>
      <w:r w:rsidRPr="000E1B0C">
        <w:rPr>
          <w:rFonts w:ascii="宋体" w:hAnsi="宋体"/>
          <w:sz w:val="24"/>
        </w:rPr>
        <w:t>等人提出了一种基于新型低成本隔震系统的弹簧管支撑。测定了弹簧管在不同频率轴向位移反向作用下的性能</w:t>
      </w:r>
      <w:r w:rsidR="004C1081" w:rsidRPr="000E1B0C">
        <w:rPr>
          <w:rFonts w:ascii="宋体" w:hAnsi="宋体" w:hint="eastAsia"/>
          <w:sz w:val="24"/>
        </w:rPr>
        <w:t>；</w:t>
      </w:r>
      <w:r w:rsidRPr="000E1B0C">
        <w:rPr>
          <w:rFonts w:ascii="宋体" w:hAnsi="宋体"/>
          <w:sz w:val="24"/>
        </w:rPr>
        <w:t>田中郁岱等人发展出一种强直用于测量软化立方非线性和负线性刚度的传感器</w:t>
      </w:r>
      <w:r w:rsidR="004C1081" w:rsidRPr="000E1B0C">
        <w:rPr>
          <w:rFonts w:ascii="宋体" w:hAnsi="宋体" w:hint="eastAsia"/>
          <w:sz w:val="24"/>
        </w:rPr>
        <w:t>；</w:t>
      </w:r>
      <w:proofErr w:type="spellStart"/>
      <w:r w:rsidRPr="000E1B0C">
        <w:rPr>
          <w:rFonts w:ascii="宋体" w:hAnsi="宋体"/>
          <w:sz w:val="24"/>
        </w:rPr>
        <w:t>Yanushkin</w:t>
      </w:r>
      <w:proofErr w:type="spellEnd"/>
      <w:r w:rsidRPr="000E1B0C">
        <w:rPr>
          <w:rFonts w:ascii="宋体" w:hAnsi="宋体"/>
          <w:sz w:val="24"/>
        </w:rPr>
        <w:t>等人开发了一种基于精密极值测量系统</w:t>
      </w:r>
      <w:r w:rsidRPr="000E1B0C">
        <w:rPr>
          <w:rFonts w:ascii="宋体" w:hAnsi="宋体"/>
          <w:sz w:val="24"/>
        </w:rPr>
        <w:t>[17]</w:t>
      </w:r>
      <w:r w:rsidRPr="000E1B0C">
        <w:rPr>
          <w:rFonts w:ascii="宋体" w:hAnsi="宋体"/>
          <w:sz w:val="24"/>
        </w:rPr>
        <w:t>的线性和角位移测量仪器</w:t>
      </w:r>
      <w:r w:rsidR="004C1081" w:rsidRPr="000E1B0C">
        <w:rPr>
          <w:rFonts w:ascii="宋体" w:hAnsi="宋体" w:hint="eastAsia"/>
          <w:sz w:val="24"/>
        </w:rPr>
        <w:t>；</w:t>
      </w:r>
      <w:proofErr w:type="spellStart"/>
      <w:r w:rsidRPr="000E1B0C">
        <w:rPr>
          <w:rFonts w:ascii="宋体" w:hAnsi="宋体"/>
          <w:sz w:val="24"/>
        </w:rPr>
        <w:t>Kolyada</w:t>
      </w:r>
      <w:proofErr w:type="spellEnd"/>
      <w:r w:rsidRPr="000E1B0C">
        <w:rPr>
          <w:rFonts w:ascii="宋体" w:hAnsi="宋体"/>
          <w:sz w:val="24"/>
        </w:rPr>
        <w:t>等人在设计中使用了栅格网格高精度数字光电传感器，用于模块和组件挠度测量头在二坐标和三坐标测量仪器中分别测量了线位移和角位移</w:t>
      </w:r>
      <w:r w:rsidR="004C1081" w:rsidRPr="000E1B0C">
        <w:rPr>
          <w:rFonts w:ascii="宋体" w:hAnsi="宋体" w:hint="eastAsia"/>
          <w:sz w:val="24"/>
        </w:rPr>
        <w:t>；</w:t>
      </w:r>
      <w:r w:rsidRPr="000E1B0C">
        <w:rPr>
          <w:rFonts w:ascii="宋体" w:hAnsi="宋体"/>
          <w:sz w:val="24"/>
        </w:rPr>
        <w:t>Joachim</w:t>
      </w:r>
      <w:r w:rsidRPr="000E1B0C">
        <w:rPr>
          <w:rFonts w:ascii="宋体" w:hAnsi="宋体"/>
          <w:sz w:val="24"/>
        </w:rPr>
        <w:t>等人开发了一种自行车车架刚度的多用途等级测试方法。提出的试验台设计考虑了测量自行车车架刚度时应考虑的不同方面。</w:t>
      </w:r>
    </w:p>
    <w:p w14:paraId="0912A435" w14:textId="74E3DD48" w:rsidR="004C1081" w:rsidRPr="000E1B0C" w:rsidRDefault="0013283F" w:rsidP="003526E3">
      <w:pPr>
        <w:ind w:firstLineChars="200" w:firstLine="480"/>
        <w:rPr>
          <w:rFonts w:ascii="宋体" w:hAnsi="宋体"/>
          <w:sz w:val="24"/>
        </w:rPr>
      </w:pPr>
      <w:r w:rsidRPr="000E1B0C">
        <w:rPr>
          <w:rFonts w:ascii="宋体" w:hAnsi="宋体" w:hint="eastAsia"/>
          <w:sz w:val="24"/>
        </w:rPr>
        <w:t>结合国外航空航天等军工行业的发展水平和所取得的成果，</w:t>
      </w:r>
      <w:r w:rsidR="004C1081" w:rsidRPr="000E1B0C">
        <w:rPr>
          <w:rFonts w:ascii="宋体" w:hAnsi="宋体" w:hint="eastAsia"/>
          <w:sz w:val="24"/>
        </w:rPr>
        <w:t>可以看出，</w:t>
      </w:r>
      <w:r w:rsidRPr="000E1B0C">
        <w:rPr>
          <w:rFonts w:ascii="宋体" w:hAnsi="宋体" w:hint="eastAsia"/>
          <w:sz w:val="24"/>
        </w:rPr>
        <w:t>其在精密弹性元件的刚度测量领域，有着较为深厚的技术积累。</w:t>
      </w:r>
    </w:p>
    <w:p w14:paraId="696A1442" w14:textId="32BD90E2" w:rsidR="006D57CF" w:rsidRDefault="00171206" w:rsidP="006D57CF">
      <w:pPr>
        <w:pStyle w:val="2"/>
      </w:pPr>
      <w:r>
        <w:t>5</w:t>
      </w:r>
      <w:r w:rsidR="006D57CF">
        <w:rPr>
          <w:rFonts w:hint="eastAsia"/>
        </w:rPr>
        <w:t>本课题研究的主要内容</w:t>
      </w:r>
    </w:p>
    <w:p w14:paraId="6E1FEEEB" w14:textId="775BAB81" w:rsidR="008604D3" w:rsidRPr="000E1B0C" w:rsidRDefault="008604D3" w:rsidP="008604D3">
      <w:pPr>
        <w:ind w:firstLine="420"/>
        <w:rPr>
          <w:rFonts w:ascii="宋体" w:hAnsi="宋体"/>
          <w:sz w:val="24"/>
        </w:rPr>
      </w:pPr>
      <w:r w:rsidRPr="000E1B0C">
        <w:rPr>
          <w:rFonts w:ascii="宋体" w:hAnsi="宋体" w:hint="eastAsia"/>
          <w:sz w:val="24"/>
        </w:rPr>
        <w:t>本文的</w:t>
      </w:r>
      <w:r w:rsidR="0038663E" w:rsidRPr="000E1B0C">
        <w:rPr>
          <w:rFonts w:ascii="宋体" w:hAnsi="宋体" w:hint="eastAsia"/>
          <w:sz w:val="24"/>
        </w:rPr>
        <w:t>主要内容包括研究弹簧管的</w:t>
      </w:r>
      <w:r w:rsidRPr="000E1B0C">
        <w:rPr>
          <w:rFonts w:ascii="宋体" w:hAnsi="宋体" w:hint="eastAsia"/>
          <w:sz w:val="24"/>
        </w:rPr>
        <w:t>测量方法</w:t>
      </w:r>
      <w:r w:rsidR="0038663E" w:rsidRPr="000E1B0C">
        <w:rPr>
          <w:rFonts w:ascii="宋体" w:hAnsi="宋体" w:hint="eastAsia"/>
          <w:sz w:val="24"/>
        </w:rPr>
        <w:t>，并研制出一套可以指导弹簧管实际生产的刚度</w:t>
      </w:r>
      <w:r w:rsidRPr="000E1B0C">
        <w:rPr>
          <w:rFonts w:ascii="宋体" w:hAnsi="宋体" w:hint="eastAsia"/>
          <w:sz w:val="24"/>
        </w:rPr>
        <w:t>测量系统</w:t>
      </w:r>
      <w:r w:rsidR="0038663E" w:rsidRPr="000E1B0C">
        <w:rPr>
          <w:rFonts w:ascii="宋体" w:hAnsi="宋体" w:hint="eastAsia"/>
          <w:sz w:val="24"/>
        </w:rPr>
        <w:t>。</w:t>
      </w:r>
    </w:p>
    <w:p w14:paraId="4085B83A" w14:textId="2488913D" w:rsidR="00821A97" w:rsidRPr="000E1B0C" w:rsidRDefault="008604D3" w:rsidP="00D37D79">
      <w:pPr>
        <w:ind w:firstLine="420"/>
        <w:rPr>
          <w:rFonts w:ascii="宋体" w:hAnsi="宋体"/>
          <w:sz w:val="24"/>
        </w:rPr>
      </w:pPr>
      <w:r w:rsidRPr="000E1B0C">
        <w:rPr>
          <w:rFonts w:ascii="宋体" w:hAnsi="宋体" w:hint="eastAsia"/>
          <w:sz w:val="24"/>
        </w:rPr>
        <w:t>本文</w:t>
      </w:r>
      <w:r w:rsidR="00821A97" w:rsidRPr="000E1B0C">
        <w:rPr>
          <w:rFonts w:ascii="宋体" w:hAnsi="宋体" w:hint="eastAsia"/>
          <w:sz w:val="24"/>
        </w:rPr>
        <w:t>首先</w:t>
      </w:r>
      <w:r w:rsidR="00C34E68" w:rsidRPr="000E1B0C">
        <w:rPr>
          <w:rFonts w:ascii="宋体" w:hAnsi="宋体" w:hint="eastAsia"/>
          <w:sz w:val="24"/>
        </w:rPr>
        <w:t>以精密弹簧管为研究对象，结合实际环境分析其受力，</w:t>
      </w:r>
      <w:r w:rsidR="003D2CC7">
        <w:rPr>
          <w:rFonts w:ascii="宋体" w:hAnsi="宋体" w:hint="eastAsia"/>
          <w:sz w:val="24"/>
        </w:rPr>
        <w:t>对其</w:t>
      </w:r>
      <w:r w:rsidR="00821A97" w:rsidRPr="000E1B0C">
        <w:rPr>
          <w:rFonts w:ascii="宋体" w:hAnsi="宋体" w:hint="eastAsia"/>
          <w:sz w:val="24"/>
        </w:rPr>
        <w:t>测量原理加以分析</w:t>
      </w:r>
      <w:r w:rsidR="00D37D79">
        <w:rPr>
          <w:rFonts w:ascii="宋体" w:hAnsi="宋体" w:hint="eastAsia"/>
          <w:sz w:val="24"/>
        </w:rPr>
        <w:t>介绍</w:t>
      </w:r>
      <w:r w:rsidR="00821A97" w:rsidRPr="000E1B0C">
        <w:rPr>
          <w:rFonts w:ascii="宋体" w:hAnsi="宋体" w:hint="eastAsia"/>
          <w:sz w:val="24"/>
        </w:rPr>
        <w:t>测量的具体方案</w:t>
      </w:r>
      <w:r w:rsidR="00C34E68" w:rsidRPr="000E1B0C">
        <w:rPr>
          <w:rFonts w:ascii="宋体" w:hAnsi="宋体" w:hint="eastAsia"/>
          <w:sz w:val="24"/>
        </w:rPr>
        <w:t>。</w:t>
      </w:r>
      <w:r w:rsidR="00821A97" w:rsidRPr="000E1B0C">
        <w:rPr>
          <w:rFonts w:ascii="宋体" w:hAnsi="宋体" w:hint="eastAsia"/>
          <w:sz w:val="24"/>
        </w:rPr>
        <w:t>其次根据测量方案，从机械、电气、传感器、</w:t>
      </w:r>
      <w:r w:rsidR="00821A97" w:rsidRPr="000E1B0C">
        <w:rPr>
          <w:rFonts w:ascii="宋体" w:hAnsi="宋体" w:hint="eastAsia"/>
          <w:sz w:val="24"/>
        </w:rPr>
        <w:lastRenderedPageBreak/>
        <w:t>软件等多个角度考虑，设计出弹簧管的刚度测试系统。</w:t>
      </w:r>
    </w:p>
    <w:p w14:paraId="4C9A6010" w14:textId="6284E527" w:rsidR="00821A97" w:rsidRPr="000E1B0C" w:rsidRDefault="00821A97" w:rsidP="00C34E68">
      <w:pPr>
        <w:ind w:firstLineChars="200" w:firstLine="480"/>
        <w:rPr>
          <w:rFonts w:ascii="宋体" w:hAnsi="宋体"/>
          <w:sz w:val="24"/>
        </w:rPr>
      </w:pPr>
      <w:r w:rsidRPr="000E1B0C">
        <w:rPr>
          <w:rFonts w:ascii="宋体" w:hAnsi="宋体" w:hint="eastAsia"/>
          <w:sz w:val="24"/>
        </w:rPr>
        <w:t>再次，对测试方案本身以及设计出的刚度测试系统进行误差分析</w:t>
      </w:r>
      <w:r w:rsidR="0038663E" w:rsidRPr="000E1B0C">
        <w:rPr>
          <w:rFonts w:ascii="宋体" w:hAnsi="宋体" w:hint="eastAsia"/>
          <w:sz w:val="24"/>
        </w:rPr>
        <w:t>，包括加载方式、传感器安装、固定夹具、数据采集等多个误差源的分析</w:t>
      </w:r>
      <w:r w:rsidRPr="000E1B0C">
        <w:rPr>
          <w:rFonts w:ascii="宋体" w:hAnsi="宋体" w:hint="eastAsia"/>
          <w:sz w:val="24"/>
        </w:rPr>
        <w:t>。</w:t>
      </w:r>
    </w:p>
    <w:p w14:paraId="1A63BB71" w14:textId="7C1F58F8" w:rsidR="00C34E68" w:rsidRPr="000E1B0C" w:rsidRDefault="00C34E68" w:rsidP="00C34E68">
      <w:pPr>
        <w:ind w:firstLineChars="200" w:firstLine="480"/>
        <w:rPr>
          <w:rFonts w:ascii="宋体" w:hAnsi="宋体"/>
          <w:sz w:val="24"/>
        </w:rPr>
      </w:pPr>
      <w:r w:rsidRPr="000E1B0C">
        <w:rPr>
          <w:rFonts w:ascii="宋体" w:hAnsi="宋体" w:hint="eastAsia"/>
          <w:sz w:val="24"/>
        </w:rPr>
        <w:t>最后利用试验平台与有限元仿真，</w:t>
      </w:r>
      <w:r w:rsidR="00D971BF" w:rsidRPr="000E1B0C">
        <w:rPr>
          <w:rFonts w:ascii="宋体" w:hAnsi="宋体" w:hint="eastAsia"/>
          <w:sz w:val="24"/>
        </w:rPr>
        <w:t>分析弹簧管本身特性，</w:t>
      </w:r>
      <w:r w:rsidRPr="000E1B0C">
        <w:rPr>
          <w:rFonts w:ascii="宋体" w:hAnsi="宋体" w:hint="eastAsia"/>
          <w:sz w:val="24"/>
        </w:rPr>
        <w:t>验证该测量弹簧管刚度模型的有效性</w:t>
      </w:r>
      <w:r w:rsidR="00821A97" w:rsidRPr="000E1B0C">
        <w:rPr>
          <w:rFonts w:ascii="宋体" w:hAnsi="宋体" w:hint="eastAsia"/>
          <w:sz w:val="24"/>
        </w:rPr>
        <w:t>以及测</w:t>
      </w:r>
      <w:r w:rsidR="00D971BF" w:rsidRPr="000E1B0C">
        <w:rPr>
          <w:rFonts w:ascii="宋体" w:hAnsi="宋体" w:hint="eastAsia"/>
          <w:sz w:val="24"/>
        </w:rPr>
        <w:t>量</w:t>
      </w:r>
      <w:r w:rsidR="00821A97" w:rsidRPr="000E1B0C">
        <w:rPr>
          <w:rFonts w:ascii="宋体" w:hAnsi="宋体" w:hint="eastAsia"/>
          <w:sz w:val="24"/>
        </w:rPr>
        <w:t>系统的性能</w:t>
      </w:r>
      <w:r w:rsidRPr="000E1B0C">
        <w:rPr>
          <w:rFonts w:ascii="宋体" w:hAnsi="宋体" w:hint="eastAsia"/>
          <w:sz w:val="24"/>
        </w:rPr>
        <w:t>。为精密元件与整个阀系统优化设计提供理论基础。</w:t>
      </w:r>
      <w:bookmarkStart w:id="0" w:name="_GoBack"/>
      <w:bookmarkEnd w:id="0"/>
    </w:p>
    <w:sectPr w:rsidR="00C34E68" w:rsidRPr="000E1B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C4EEA" w14:textId="77777777" w:rsidR="00DB7E4B" w:rsidRDefault="00DB7E4B" w:rsidP="00254E8B">
      <w:r>
        <w:separator/>
      </w:r>
    </w:p>
  </w:endnote>
  <w:endnote w:type="continuationSeparator" w:id="0">
    <w:p w14:paraId="3B5DDDE4" w14:textId="77777777" w:rsidR="00DB7E4B" w:rsidRDefault="00DB7E4B" w:rsidP="00254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YaHei">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490D4" w14:textId="77777777" w:rsidR="00DB7E4B" w:rsidRDefault="00DB7E4B" w:rsidP="00254E8B">
      <w:r>
        <w:separator/>
      </w:r>
    </w:p>
  </w:footnote>
  <w:footnote w:type="continuationSeparator" w:id="0">
    <w:p w14:paraId="5BDD8E5E" w14:textId="77777777" w:rsidR="00DB7E4B" w:rsidRDefault="00DB7E4B" w:rsidP="00254E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553"/>
    <w:rsid w:val="00090460"/>
    <w:rsid w:val="0009658D"/>
    <w:rsid w:val="000E0069"/>
    <w:rsid w:val="000E1B0C"/>
    <w:rsid w:val="00116455"/>
    <w:rsid w:val="0013283F"/>
    <w:rsid w:val="00171206"/>
    <w:rsid w:val="001A0A00"/>
    <w:rsid w:val="001B7EED"/>
    <w:rsid w:val="001E0760"/>
    <w:rsid w:val="00254E8B"/>
    <w:rsid w:val="00263863"/>
    <w:rsid w:val="00274D6F"/>
    <w:rsid w:val="00277D51"/>
    <w:rsid w:val="002E1216"/>
    <w:rsid w:val="002E1D1C"/>
    <w:rsid w:val="00311C3A"/>
    <w:rsid w:val="00331A28"/>
    <w:rsid w:val="003526E3"/>
    <w:rsid w:val="0038663E"/>
    <w:rsid w:val="003943C8"/>
    <w:rsid w:val="003C1B05"/>
    <w:rsid w:val="003D2CC7"/>
    <w:rsid w:val="0043681A"/>
    <w:rsid w:val="00492553"/>
    <w:rsid w:val="004B30DD"/>
    <w:rsid w:val="004C1081"/>
    <w:rsid w:val="004F41B1"/>
    <w:rsid w:val="00512F4C"/>
    <w:rsid w:val="00516374"/>
    <w:rsid w:val="005565D3"/>
    <w:rsid w:val="006D57CF"/>
    <w:rsid w:val="007A5F3A"/>
    <w:rsid w:val="007C7EC0"/>
    <w:rsid w:val="00805B0E"/>
    <w:rsid w:val="00821A97"/>
    <w:rsid w:val="008604D3"/>
    <w:rsid w:val="00864467"/>
    <w:rsid w:val="00967724"/>
    <w:rsid w:val="00984BC3"/>
    <w:rsid w:val="009B315B"/>
    <w:rsid w:val="009F0A19"/>
    <w:rsid w:val="00A27190"/>
    <w:rsid w:val="00A35454"/>
    <w:rsid w:val="00B25ED0"/>
    <w:rsid w:val="00B40253"/>
    <w:rsid w:val="00C02982"/>
    <w:rsid w:val="00C34E68"/>
    <w:rsid w:val="00CF3D5A"/>
    <w:rsid w:val="00D0199C"/>
    <w:rsid w:val="00D37D79"/>
    <w:rsid w:val="00D971BF"/>
    <w:rsid w:val="00DA2025"/>
    <w:rsid w:val="00DB7E4B"/>
    <w:rsid w:val="00DD1CF8"/>
    <w:rsid w:val="00E12AD5"/>
    <w:rsid w:val="00F13180"/>
    <w:rsid w:val="00F56F2F"/>
    <w:rsid w:val="00FB10D5"/>
    <w:rsid w:val="00FC2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E7B37"/>
  <w15:chartTrackingRefBased/>
  <w15:docId w15:val="{B9217279-6D2D-43EE-ADA7-0AD1E2C1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D57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D57C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D57C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D57CF"/>
    <w:rPr>
      <w:b/>
      <w:bCs/>
      <w:sz w:val="32"/>
      <w:szCs w:val="32"/>
    </w:rPr>
  </w:style>
  <w:style w:type="paragraph" w:customStyle="1" w:styleId="tgt">
    <w:name w:val="_tgt"/>
    <w:basedOn w:val="a"/>
    <w:rsid w:val="00B40253"/>
    <w:pPr>
      <w:widowControl/>
      <w:spacing w:before="100" w:beforeAutospacing="1" w:after="100" w:afterAutospacing="1"/>
      <w:jc w:val="left"/>
    </w:pPr>
    <w:rPr>
      <w:rFonts w:ascii="宋体" w:eastAsia="宋体" w:hAnsi="宋体" w:cs="宋体"/>
      <w:kern w:val="0"/>
      <w:sz w:val="24"/>
      <w:szCs w:val="24"/>
    </w:rPr>
  </w:style>
  <w:style w:type="character" w:customStyle="1" w:styleId="transsent">
    <w:name w:val="transsent"/>
    <w:basedOn w:val="a0"/>
    <w:rsid w:val="00B40253"/>
  </w:style>
  <w:style w:type="character" w:customStyle="1" w:styleId="fontstyle01">
    <w:name w:val="fontstyle01"/>
    <w:basedOn w:val="a0"/>
    <w:rsid w:val="00B25ED0"/>
    <w:rPr>
      <w:rFonts w:ascii="MicrosoftYaHei" w:hAnsi="MicrosoftYaHei" w:hint="default"/>
      <w:b w:val="0"/>
      <w:bCs w:val="0"/>
      <w:i w:val="0"/>
      <w:iCs w:val="0"/>
      <w:color w:val="000000"/>
      <w:sz w:val="20"/>
      <w:szCs w:val="20"/>
    </w:rPr>
  </w:style>
  <w:style w:type="character" w:styleId="a3">
    <w:name w:val="Placeholder Text"/>
    <w:basedOn w:val="a0"/>
    <w:uiPriority w:val="99"/>
    <w:semiHidden/>
    <w:rsid w:val="00CF3D5A"/>
    <w:rPr>
      <w:color w:val="808080"/>
    </w:rPr>
  </w:style>
  <w:style w:type="paragraph" w:styleId="a4">
    <w:name w:val="caption"/>
    <w:basedOn w:val="a"/>
    <w:next w:val="a"/>
    <w:uiPriority w:val="35"/>
    <w:unhideWhenUsed/>
    <w:qFormat/>
    <w:rsid w:val="00967724"/>
    <w:rPr>
      <w:rFonts w:asciiTheme="majorHAnsi" w:eastAsia="黑体" w:hAnsiTheme="majorHAnsi" w:cstheme="majorBidi"/>
      <w:sz w:val="20"/>
      <w:szCs w:val="20"/>
    </w:rPr>
  </w:style>
  <w:style w:type="paragraph" w:styleId="a5">
    <w:name w:val="header"/>
    <w:basedOn w:val="a"/>
    <w:link w:val="a6"/>
    <w:uiPriority w:val="99"/>
    <w:unhideWhenUsed/>
    <w:rsid w:val="00254E8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54E8B"/>
    <w:rPr>
      <w:sz w:val="18"/>
      <w:szCs w:val="18"/>
    </w:rPr>
  </w:style>
  <w:style w:type="paragraph" w:styleId="a7">
    <w:name w:val="footer"/>
    <w:basedOn w:val="a"/>
    <w:link w:val="a8"/>
    <w:uiPriority w:val="99"/>
    <w:unhideWhenUsed/>
    <w:rsid w:val="00254E8B"/>
    <w:pPr>
      <w:tabs>
        <w:tab w:val="center" w:pos="4153"/>
        <w:tab w:val="right" w:pos="8306"/>
      </w:tabs>
      <w:snapToGrid w:val="0"/>
      <w:jc w:val="left"/>
    </w:pPr>
    <w:rPr>
      <w:sz w:val="18"/>
      <w:szCs w:val="18"/>
    </w:rPr>
  </w:style>
  <w:style w:type="character" w:customStyle="1" w:styleId="a8">
    <w:name w:val="页脚 字符"/>
    <w:basedOn w:val="a0"/>
    <w:link w:val="a7"/>
    <w:uiPriority w:val="99"/>
    <w:rsid w:val="00254E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13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4.wmf"/><Relationship Id="rId38"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oleObject" Target="embeddings/oleObject12.bin"/><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oleObject" Target="embeddings/oleObject14.bin"/><Relationship Id="rId37" Type="http://schemas.openxmlformats.org/officeDocument/2006/relationships/image" Target="media/image15.png"/><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7.bin"/><Relationship Id="rId10" Type="http://schemas.openxmlformats.org/officeDocument/2006/relationships/oleObject" Target="embeddings/oleObject2.bin"/><Relationship Id="rId19" Type="http://schemas.openxmlformats.org/officeDocument/2006/relationships/image" Target="media/image8.wmf"/><Relationship Id="rId31" Type="http://schemas.openxmlformats.org/officeDocument/2006/relationships/image" Target="media/image13.wmf"/><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oleObject" Target="embeddings/oleObject1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705</Words>
  <Characters>4021</Characters>
  <Application>Microsoft Office Word</Application>
  <DocSecurity>0</DocSecurity>
  <Lines>33</Lines>
  <Paragraphs>9</Paragraphs>
  <ScaleCrop>false</ScaleCrop>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19</cp:revision>
  <dcterms:created xsi:type="dcterms:W3CDTF">2019-10-09T03:25:00Z</dcterms:created>
  <dcterms:modified xsi:type="dcterms:W3CDTF">2019-10-28T03:07:00Z</dcterms:modified>
</cp:coreProperties>
</file>