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02E7" w14:textId="38183A77" w:rsidR="000F40D9" w:rsidRPr="000F40D9" w:rsidRDefault="000F40D9" w:rsidP="000F40D9">
      <w:pPr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龙胜二小</w:t>
      </w:r>
      <w:r w:rsidRPr="000F40D9">
        <w:rPr>
          <w:rFonts w:ascii="黑体" w:eastAsia="黑体" w:hAnsi="黑体"/>
          <w:b/>
          <w:bCs/>
          <w:sz w:val="44"/>
          <w:szCs w:val="44"/>
        </w:rPr>
        <w:t>一</w:t>
      </w:r>
      <w:r>
        <w:rPr>
          <w:rFonts w:ascii="黑体" w:eastAsia="黑体" w:hAnsi="黑体" w:hint="eastAsia"/>
          <w:b/>
          <w:bCs/>
          <w:sz w:val="44"/>
          <w:szCs w:val="44"/>
        </w:rPr>
        <w:t>、</w:t>
      </w:r>
      <w:r w:rsidRPr="000F40D9">
        <w:rPr>
          <w:rFonts w:ascii="黑体" w:eastAsia="黑体" w:hAnsi="黑体"/>
          <w:b/>
          <w:bCs/>
          <w:sz w:val="44"/>
          <w:szCs w:val="44"/>
        </w:rPr>
        <w:t>二年级第二节课教案：苗族舞蹈“小摆手”与“颤膝”配合</w:t>
      </w:r>
    </w:p>
    <w:p w14:paraId="7EC3325A" w14:textId="4E355AF8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针对学段：低年级（1-2年级）</w:t>
      </w:r>
    </w:p>
    <w:p w14:paraId="216FB01E" w14:textId="6FEFB422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课程时长：40分钟</w:t>
      </w:r>
    </w:p>
    <w:p w14:paraId="54C42752" w14:textId="59DE6699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承接基础：第一节课已掌握基础站姿、沉肩立背及单一的轻踏步/点步。</w:t>
      </w:r>
    </w:p>
    <w:p w14:paraId="24FBB709" w14:textId="4412EB26" w:rsidR="000F40D9" w:rsidRPr="000F40D9" w:rsidRDefault="000F40D9" w:rsidP="000F40D9">
      <w:p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核心目标：将上肢的“摆手”与下肢的“颤膝”进行初步配合，建立苗族舞蹈“同边顺拐”的雏形意识，体验身体的协调性。</w:t>
      </w:r>
    </w:p>
    <w:p w14:paraId="6FC0856D" w14:textId="49BBE84D" w:rsidR="000F40D9" w:rsidRPr="000F40D9" w:rsidRDefault="000F40D9" w:rsidP="000F40D9">
      <w:pPr>
        <w:rPr>
          <w:rFonts w:ascii="黑体" w:eastAsia="黑体" w:hAnsi="黑体" w:hint="eastAsia"/>
          <w:b/>
          <w:bCs/>
          <w:sz w:val="30"/>
          <w:szCs w:val="30"/>
        </w:rPr>
      </w:pPr>
      <w:r w:rsidRPr="000F40D9">
        <w:rPr>
          <w:rFonts w:ascii="黑体" w:eastAsia="黑体" w:hAnsi="黑体"/>
          <w:b/>
          <w:bCs/>
          <w:sz w:val="30"/>
          <w:szCs w:val="30"/>
        </w:rPr>
        <w:t>一</w:t>
      </w:r>
      <w:r>
        <w:rPr>
          <w:rFonts w:ascii="黑体" w:eastAsia="黑体" w:hAnsi="黑体" w:hint="eastAsia"/>
          <w:b/>
          <w:bCs/>
          <w:sz w:val="30"/>
          <w:szCs w:val="30"/>
        </w:rPr>
        <w:t>、</w:t>
      </w:r>
      <w:r w:rsidRPr="000F40D9">
        <w:rPr>
          <w:rFonts w:ascii="黑体" w:eastAsia="黑体" w:hAnsi="黑体"/>
          <w:b/>
          <w:bCs/>
          <w:sz w:val="30"/>
          <w:szCs w:val="30"/>
        </w:rPr>
        <w:t>上学期基本功部分总体目标</w:t>
      </w:r>
    </w:p>
    <w:p w14:paraId="47CB87B4" w14:textId="79FDC749" w:rsidR="000F40D9" w:rsidRPr="000F40D9" w:rsidRDefault="000F40D9" w:rsidP="000F40D9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体态巩固：在动态中继续保持“立腰、收腹”，避免因手部摆动导致身体晃动或塌腰。</w:t>
      </w:r>
    </w:p>
    <w:p w14:paraId="6621EDD0" w14:textId="1E3F5307" w:rsidR="000F40D9" w:rsidRPr="000F40D9" w:rsidRDefault="000F40D9" w:rsidP="000F40D9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下肢弹性：强化膝关节的柔韧与弹性，掌握苗族舞蹈核心的“颤”律动，要求颤动连绵不断。</w:t>
      </w:r>
    </w:p>
    <w:p w14:paraId="3EAD3435" w14:textId="683D88F5" w:rsidR="000F40D9" w:rsidRPr="000F40D9" w:rsidRDefault="000F40D9" w:rsidP="000F40D9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初步协调：学习简单的同边配合（如：左脚动，左手摆），解决手脚同时运动时的顾此失彼问题。</w:t>
      </w:r>
    </w:p>
    <w:p w14:paraId="6716D4ED" w14:textId="19B2D530" w:rsidR="000F40D9" w:rsidRPr="000F40D9" w:rsidRDefault="000F40D9" w:rsidP="000F40D9">
      <w:pPr>
        <w:pStyle w:val="a9"/>
        <w:numPr>
          <w:ilvl w:val="0"/>
          <w:numId w:val="2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乐感培养：能够听辨音乐的节拍，并将“颤膝”动作与节拍对齐（一拍一颤）。</w:t>
      </w:r>
    </w:p>
    <w:p w14:paraId="241A622B" w14:textId="58AE72E0" w:rsidR="000F40D9" w:rsidRPr="000F40D9" w:rsidRDefault="000F40D9" w:rsidP="000F40D9">
      <w:pPr>
        <w:rPr>
          <w:rFonts w:ascii="黑体" w:eastAsia="黑体" w:hAnsi="黑体" w:hint="eastAsia"/>
          <w:b/>
          <w:bCs/>
          <w:sz w:val="30"/>
          <w:szCs w:val="30"/>
        </w:rPr>
      </w:pPr>
      <w:r w:rsidRPr="000F40D9">
        <w:rPr>
          <w:rFonts w:ascii="黑体" w:eastAsia="黑体" w:hAnsi="黑体"/>
          <w:b/>
          <w:bCs/>
          <w:sz w:val="30"/>
          <w:szCs w:val="30"/>
        </w:rPr>
        <w:t>二</w:t>
      </w:r>
      <w:r>
        <w:rPr>
          <w:rFonts w:ascii="黑体" w:eastAsia="黑体" w:hAnsi="黑体" w:hint="eastAsia"/>
          <w:b/>
          <w:bCs/>
          <w:sz w:val="30"/>
          <w:szCs w:val="30"/>
        </w:rPr>
        <w:t>、</w:t>
      </w:r>
      <w:r w:rsidRPr="000F40D9">
        <w:rPr>
          <w:rFonts w:ascii="黑体" w:eastAsia="黑体" w:hAnsi="黑体"/>
          <w:b/>
          <w:bCs/>
          <w:sz w:val="30"/>
          <w:szCs w:val="30"/>
        </w:rPr>
        <w:t>课堂基本功训练（总时长15分钟）</w:t>
      </w:r>
    </w:p>
    <w:p w14:paraId="2334CC23" w14:textId="50553C86" w:rsidR="000F40D9" w:rsidRPr="000F40D9" w:rsidRDefault="000F40D9" w:rsidP="000F40D9">
      <w:pPr>
        <w:rPr>
          <w:rFonts w:ascii="黑体" w:eastAsia="黑体" w:hAnsi="黑体"/>
          <w:b/>
          <w:bCs/>
          <w:sz w:val="28"/>
          <w:szCs w:val="28"/>
        </w:rPr>
      </w:pPr>
      <w:r w:rsidRPr="000F40D9">
        <w:rPr>
          <w:rFonts w:ascii="黑体" w:eastAsia="黑体" w:hAnsi="黑体" w:hint="eastAsia"/>
          <w:b/>
          <w:bCs/>
          <w:sz w:val="28"/>
          <w:szCs w:val="28"/>
        </w:rPr>
        <w:t>（一）</w:t>
      </w:r>
      <w:r w:rsidRPr="000F40D9">
        <w:rPr>
          <w:rFonts w:ascii="黑体" w:eastAsia="黑体" w:hAnsi="黑体"/>
          <w:b/>
          <w:bCs/>
          <w:sz w:val="28"/>
          <w:szCs w:val="28"/>
        </w:rPr>
        <w:t>复习导入：苗族小脚丫（3分钟）</w:t>
      </w:r>
    </w:p>
    <w:p w14:paraId="3B881D40" w14:textId="0AA09C1B" w:rsidR="000F40D9" w:rsidRPr="000F40D9" w:rsidRDefault="000F40D9" w:rsidP="000F40D9">
      <w:pPr>
        <w:pStyle w:val="a9"/>
        <w:numPr>
          <w:ilvl w:val="0"/>
          <w:numId w:val="1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动作内容：复习第一节课的“轻踏步”与“点步”。先原地做，再配合音乐走简单的圆场。</w:t>
      </w:r>
    </w:p>
    <w:p w14:paraId="6FD7057A" w14:textId="4E9167E9" w:rsidR="000F40D9" w:rsidRPr="000F40D9" w:rsidRDefault="000F40D9" w:rsidP="000F40D9">
      <w:pPr>
        <w:pStyle w:val="a9"/>
        <w:numPr>
          <w:ilvl w:val="0"/>
          <w:numId w:val="1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教学口令：“小脚丫，轻轻踩，像踩在云朵里；一拍一步站站稳，苗家娃娃真神气。”</w:t>
      </w:r>
    </w:p>
    <w:p w14:paraId="6039C350" w14:textId="46064478" w:rsidR="000F40D9" w:rsidRPr="000F40D9" w:rsidRDefault="000F40D9" w:rsidP="000F40D9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训练作用：激活下肢，回顾上节课内容，为本节课的连贯动作做铺垫。</w:t>
      </w:r>
    </w:p>
    <w:p w14:paraId="2306B4DF" w14:textId="05A92689" w:rsidR="000F40D9" w:rsidRPr="000F40D9" w:rsidRDefault="000F40D9" w:rsidP="000F40D9">
      <w:pPr>
        <w:rPr>
          <w:rFonts w:ascii="黑体" w:eastAsia="黑体" w:hAnsi="黑体"/>
          <w:b/>
          <w:bCs/>
          <w:sz w:val="28"/>
          <w:szCs w:val="28"/>
        </w:rPr>
      </w:pPr>
      <w:r w:rsidRPr="000F40D9">
        <w:rPr>
          <w:rFonts w:ascii="黑体" w:eastAsia="黑体" w:hAnsi="黑体" w:hint="eastAsia"/>
          <w:b/>
          <w:bCs/>
          <w:sz w:val="28"/>
          <w:szCs w:val="28"/>
        </w:rPr>
        <w:t>（二）</w:t>
      </w:r>
      <w:r w:rsidRPr="000F40D9">
        <w:rPr>
          <w:rFonts w:ascii="黑体" w:eastAsia="黑体" w:hAnsi="黑体"/>
          <w:b/>
          <w:bCs/>
          <w:sz w:val="28"/>
          <w:szCs w:val="28"/>
        </w:rPr>
        <w:t>新授：膝盖弹簧（4分钟）</w:t>
      </w:r>
    </w:p>
    <w:p w14:paraId="53559C90" w14:textId="533B29F2" w:rsidR="000F40D9" w:rsidRPr="000F40D9" w:rsidRDefault="000F40D9" w:rsidP="000F40D9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</w:t>
      </w:r>
    </w:p>
    <w:p w14:paraId="16641A14" w14:textId="5304830F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原地颤膝：双脚小八字步，双膝同时做小幅度、高频的上下颤动。</w:t>
      </w:r>
    </w:p>
    <w:p w14:paraId="19493BF9" w14:textId="2350CDBC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配合呼吸：下颤时呼气（沉），回弹时吸气（提）。</w:t>
      </w:r>
    </w:p>
    <w:p w14:paraId="298E769B" w14:textId="764C1A86" w:rsidR="000F40D9" w:rsidRPr="000F40D9" w:rsidRDefault="000F40D9" w:rsidP="000F40D9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精准计时：讲解示范1分钟+颤膝保持3分钟</w:t>
      </w:r>
    </w:p>
    <w:p w14:paraId="5968E628" w14:textId="69FA866E" w:rsidR="000F40D9" w:rsidRPr="000F40D9" w:rsidRDefault="000F40D9" w:rsidP="000F40D9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教学口令：“膝盖弯弯像弹簧，一上一下在歌唱；腰背挺直别晃荡，核心收紧像</w:t>
      </w:r>
      <w:r w:rsidRPr="000F40D9">
        <w:rPr>
          <w:rFonts w:ascii="黑体" w:eastAsia="黑体" w:hAnsi="黑体"/>
        </w:rPr>
        <w:lastRenderedPageBreak/>
        <w:t>城墙。”</w:t>
      </w:r>
    </w:p>
    <w:p w14:paraId="00588C35" w14:textId="6195AC77" w:rsidR="000F40D9" w:rsidRPr="000F40D9" w:rsidRDefault="000F40D9" w:rsidP="000F40D9">
      <w:pPr>
        <w:pStyle w:val="a9"/>
        <w:numPr>
          <w:ilvl w:val="0"/>
          <w:numId w:val="4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训练作用：这是苗族舞蹈的灵魂。通过静态保持，让学生找到膝盖独立运动的肌肉记忆。</w:t>
      </w:r>
    </w:p>
    <w:p w14:paraId="600785E6" w14:textId="043FDEAC" w:rsidR="000F40D9" w:rsidRPr="000F40D9" w:rsidRDefault="000F40D9" w:rsidP="000F40D9">
      <w:pPr>
        <w:rPr>
          <w:rFonts w:ascii="黑体" w:eastAsia="黑体" w:hAnsi="黑体"/>
          <w:b/>
          <w:bCs/>
          <w:sz w:val="28"/>
          <w:szCs w:val="32"/>
        </w:rPr>
      </w:pPr>
      <w:r w:rsidRPr="000F40D9">
        <w:rPr>
          <w:rFonts w:ascii="黑体" w:eastAsia="黑体" w:hAnsi="黑体" w:hint="eastAsia"/>
          <w:b/>
          <w:bCs/>
          <w:sz w:val="28"/>
          <w:szCs w:val="32"/>
        </w:rPr>
        <w:t>（三）</w:t>
      </w:r>
      <w:r w:rsidRPr="000F40D9">
        <w:rPr>
          <w:rFonts w:ascii="黑体" w:eastAsia="黑体" w:hAnsi="黑体"/>
          <w:b/>
          <w:bCs/>
          <w:sz w:val="28"/>
          <w:szCs w:val="32"/>
        </w:rPr>
        <w:t>新授：芦笙小手（4分钟）</w:t>
      </w:r>
    </w:p>
    <w:p w14:paraId="1BA8AEB0" w14:textId="2835F829" w:rsidR="000F40D9" w:rsidRPr="000F40D9" w:rsidRDefault="000F40D9" w:rsidP="000F40D9">
      <w:pPr>
        <w:pStyle w:val="a9"/>
        <w:numPr>
          <w:ilvl w:val="0"/>
          <w:numId w:val="5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</w:t>
      </w:r>
    </w:p>
    <w:p w14:paraId="3142478B" w14:textId="551E32B6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单一摆手：双手在身体两侧自然下垂，以肩为轴，前后小幅度摆动（模仿吹芦笙时的手部动作）。</w:t>
      </w:r>
    </w:p>
    <w:p w14:paraId="56BF5C69" w14:textId="42BD6187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配合颤膝：在保持颤膝的同时，手臂自然随动，强调松弛感。</w:t>
      </w:r>
    </w:p>
    <w:p w14:paraId="06491BD6" w14:textId="463E96A1" w:rsidR="000F40D9" w:rsidRPr="000F40D9" w:rsidRDefault="000F40D9" w:rsidP="000F40D9">
      <w:pPr>
        <w:pStyle w:val="a9"/>
        <w:numPr>
          <w:ilvl w:val="0"/>
          <w:numId w:val="5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精准计时：动作示范1分钟+分组练习3分钟</w:t>
      </w:r>
    </w:p>
    <w:p w14:paraId="3DBDA59A" w14:textId="6A257660" w:rsidR="000F40D9" w:rsidRPr="000F40D9" w:rsidRDefault="000F40D9" w:rsidP="000F40D9">
      <w:pPr>
        <w:pStyle w:val="a9"/>
        <w:numPr>
          <w:ilvl w:val="0"/>
          <w:numId w:val="5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教学口令：“小手摆摆像柳叶，肩膀放松别耸肩；膝盖颤颤不停歇，手儿跟着一起摇。”</w:t>
      </w:r>
    </w:p>
    <w:p w14:paraId="63B33B79" w14:textId="26CB5557" w:rsidR="000F40D9" w:rsidRPr="000F40D9" w:rsidRDefault="000F40D9" w:rsidP="000F40D9">
      <w:pPr>
        <w:pStyle w:val="a9"/>
        <w:numPr>
          <w:ilvl w:val="0"/>
          <w:numId w:val="5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训练作用：建立上肢的松弛感，为手脚配合打下基础。</w:t>
      </w:r>
    </w:p>
    <w:p w14:paraId="6DFD8FBC" w14:textId="1BC27F33" w:rsidR="000F40D9" w:rsidRPr="000F40D9" w:rsidRDefault="000F40D9" w:rsidP="000F40D9">
      <w:pPr>
        <w:rPr>
          <w:rFonts w:ascii="黑体" w:eastAsia="黑体" w:hAnsi="黑体"/>
          <w:b/>
          <w:bCs/>
          <w:sz w:val="28"/>
          <w:szCs w:val="32"/>
        </w:rPr>
      </w:pPr>
      <w:r w:rsidRPr="000F40D9">
        <w:rPr>
          <w:rFonts w:ascii="黑体" w:eastAsia="黑体" w:hAnsi="黑体" w:hint="eastAsia"/>
          <w:b/>
          <w:bCs/>
          <w:sz w:val="28"/>
          <w:szCs w:val="32"/>
        </w:rPr>
        <w:t>（四）</w:t>
      </w:r>
      <w:r w:rsidRPr="000F40D9">
        <w:rPr>
          <w:rFonts w:ascii="黑体" w:eastAsia="黑体" w:hAnsi="黑体"/>
          <w:b/>
          <w:bCs/>
          <w:sz w:val="28"/>
          <w:szCs w:val="32"/>
        </w:rPr>
        <w:t>综合练习：手脚一起动（4分钟）</w:t>
      </w:r>
    </w:p>
    <w:p w14:paraId="33800606" w14:textId="153EE8B7" w:rsidR="000F40D9" w:rsidRPr="000F40D9" w:rsidRDefault="000F40D9" w:rsidP="000F40D9">
      <w:pPr>
        <w:pStyle w:val="a9"/>
        <w:numPr>
          <w:ilvl w:val="0"/>
          <w:numId w:val="6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</w:t>
      </w:r>
    </w:p>
    <w:p w14:paraId="5173EF38" w14:textId="0BD3D231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同边配合：原地颤膝的同时，左脚动时左手摆，右脚动时右手摆。</w:t>
      </w:r>
    </w:p>
    <w:p w14:paraId="67AD056B" w14:textId="1DF6B701" w:rsidR="000F40D9" w:rsidRPr="000F40D9" w:rsidRDefault="000F40D9" w:rsidP="000F40D9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行进间练习：做“进退步”，配合同边手的摆动。</w:t>
      </w:r>
    </w:p>
    <w:p w14:paraId="73B5BE0C" w14:textId="51AAEDE3" w:rsidR="000F40D9" w:rsidRPr="000F40D9" w:rsidRDefault="000F40D9" w:rsidP="000F40D9">
      <w:pPr>
        <w:pStyle w:val="a9"/>
        <w:numPr>
          <w:ilvl w:val="0"/>
          <w:numId w:val="6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精准计时：讲解与纠错2分钟+实操练习2分钟</w:t>
      </w:r>
    </w:p>
    <w:p w14:paraId="1E48CCF2" w14:textId="2574F296" w:rsidR="000F40D9" w:rsidRPr="000F40D9" w:rsidRDefault="000F40D9" w:rsidP="000F40D9">
      <w:pPr>
        <w:pStyle w:val="a9"/>
        <w:numPr>
          <w:ilvl w:val="0"/>
          <w:numId w:val="6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教学口令：“左脚左手一起走，右脚右手跟后头；身体微微转一转，苗家娃娃乐悠悠。”</w:t>
      </w:r>
    </w:p>
    <w:p w14:paraId="7B452A22" w14:textId="6A5E4709" w:rsidR="000F40D9" w:rsidRPr="000F40D9" w:rsidRDefault="000F40D9" w:rsidP="000F40D9">
      <w:pPr>
        <w:pStyle w:val="a9"/>
        <w:numPr>
          <w:ilvl w:val="0"/>
          <w:numId w:val="6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训练作用：这是本节课的难点。通过简单的同边配合，打破身体的对称性，初步体验苗族舞蹈的律动逻辑。</w:t>
      </w:r>
    </w:p>
    <w:p w14:paraId="4F610DA9" w14:textId="1F32EED9" w:rsidR="000F40D9" w:rsidRPr="000F40D9" w:rsidRDefault="000F40D9" w:rsidP="000F40D9">
      <w:pPr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三、</w:t>
      </w:r>
      <w:r w:rsidRPr="000F40D9">
        <w:rPr>
          <w:rFonts w:ascii="黑体" w:eastAsia="黑体" w:hAnsi="黑体"/>
          <w:b/>
          <w:bCs/>
          <w:sz w:val="30"/>
          <w:szCs w:val="30"/>
        </w:rPr>
        <w:t>课后作业</w:t>
      </w:r>
    </w:p>
    <w:p w14:paraId="5955EA34" w14:textId="4CEEDF40" w:rsidR="000F40D9" w:rsidRPr="000F40D9" w:rsidRDefault="000F40D9" w:rsidP="000F40D9">
      <w:pPr>
        <w:pStyle w:val="a9"/>
        <w:numPr>
          <w:ilvl w:val="0"/>
          <w:numId w:val="7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颤膝练习：每天对着镜子练习“原地颤膝”2分钟，重点检查膝盖是否灵活、上身是否挺拔。</w:t>
      </w:r>
    </w:p>
    <w:p w14:paraId="5006B69D" w14:textId="02F78148" w:rsidR="000F40D9" w:rsidRPr="000F40D9" w:rsidRDefault="000F40D9" w:rsidP="000F40D9">
      <w:pPr>
        <w:pStyle w:val="a9"/>
        <w:numPr>
          <w:ilvl w:val="0"/>
          <w:numId w:val="7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同边配合：原地踏步时，尝试同边手自然摆动，每组1分钟，练习2组。</w:t>
      </w:r>
    </w:p>
    <w:p w14:paraId="72FA3584" w14:textId="6C275143" w:rsidR="000F40D9" w:rsidRPr="000F40D9" w:rsidRDefault="000F40D9" w:rsidP="000F40D9">
      <w:pPr>
        <w:pStyle w:val="a9"/>
        <w:numPr>
          <w:ilvl w:val="0"/>
          <w:numId w:val="7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练习要求：家长陪同，重点观察孩子动作是否僵硬，鼓励孩子放松身体，感受节奏。</w:t>
      </w:r>
    </w:p>
    <w:p w14:paraId="7329BD86" w14:textId="77777777" w:rsidR="000F40D9" w:rsidRPr="000F40D9" w:rsidRDefault="000F40D9" w:rsidP="000F40D9">
      <w:pPr>
        <w:rPr>
          <w:rFonts w:ascii="黑体" w:eastAsia="黑体" w:hAnsi="黑体"/>
        </w:rPr>
      </w:pPr>
    </w:p>
    <w:sectPr w:rsidR="000F40D9" w:rsidRPr="000F4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ECCCA" w14:textId="77777777" w:rsidR="00B94426" w:rsidRDefault="00B94426" w:rsidP="000F40D9">
      <w:pPr>
        <w:spacing w:after="0" w:line="240" w:lineRule="auto"/>
      </w:pPr>
      <w:r>
        <w:separator/>
      </w:r>
    </w:p>
  </w:endnote>
  <w:endnote w:type="continuationSeparator" w:id="0">
    <w:p w14:paraId="123230E3" w14:textId="77777777" w:rsidR="00B94426" w:rsidRDefault="00B94426" w:rsidP="000F4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BBE12" w14:textId="77777777" w:rsidR="00B94426" w:rsidRDefault="00B94426" w:rsidP="000F40D9">
      <w:pPr>
        <w:spacing w:after="0" w:line="240" w:lineRule="auto"/>
      </w:pPr>
      <w:r>
        <w:separator/>
      </w:r>
    </w:p>
  </w:footnote>
  <w:footnote w:type="continuationSeparator" w:id="0">
    <w:p w14:paraId="0335AF76" w14:textId="77777777" w:rsidR="00B94426" w:rsidRDefault="00B94426" w:rsidP="000F4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A9D"/>
    <w:multiLevelType w:val="hybridMultilevel"/>
    <w:tmpl w:val="E368C9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525F11"/>
    <w:multiLevelType w:val="hybridMultilevel"/>
    <w:tmpl w:val="107CAB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186BED"/>
    <w:multiLevelType w:val="hybridMultilevel"/>
    <w:tmpl w:val="E034BA3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E02F08"/>
    <w:multiLevelType w:val="hybridMultilevel"/>
    <w:tmpl w:val="1C8C88A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6E6952"/>
    <w:multiLevelType w:val="hybridMultilevel"/>
    <w:tmpl w:val="7018D7E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56A2B4F"/>
    <w:multiLevelType w:val="hybridMultilevel"/>
    <w:tmpl w:val="883031D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C56B25"/>
    <w:multiLevelType w:val="hybridMultilevel"/>
    <w:tmpl w:val="DF2C472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AD1CD8"/>
    <w:multiLevelType w:val="hybridMultilevel"/>
    <w:tmpl w:val="8042C98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DB07BB4"/>
    <w:multiLevelType w:val="hybridMultilevel"/>
    <w:tmpl w:val="D700992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FC71D56"/>
    <w:multiLevelType w:val="hybridMultilevel"/>
    <w:tmpl w:val="4148F9F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FE351DD"/>
    <w:multiLevelType w:val="hybridMultilevel"/>
    <w:tmpl w:val="21CAC4C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B4175F7"/>
    <w:multiLevelType w:val="hybridMultilevel"/>
    <w:tmpl w:val="4B6857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FCA571F"/>
    <w:multiLevelType w:val="hybridMultilevel"/>
    <w:tmpl w:val="48F66A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1842C46"/>
    <w:multiLevelType w:val="hybridMultilevel"/>
    <w:tmpl w:val="4698BD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E563A2"/>
    <w:multiLevelType w:val="hybridMultilevel"/>
    <w:tmpl w:val="9FE6DA7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467755E"/>
    <w:multiLevelType w:val="hybridMultilevel"/>
    <w:tmpl w:val="BAFE2CC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E9D22B6"/>
    <w:multiLevelType w:val="hybridMultilevel"/>
    <w:tmpl w:val="493A853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7697196">
    <w:abstractNumId w:val="1"/>
  </w:num>
  <w:num w:numId="2" w16cid:durableId="1618246993">
    <w:abstractNumId w:val="13"/>
  </w:num>
  <w:num w:numId="3" w16cid:durableId="1392385969">
    <w:abstractNumId w:val="0"/>
  </w:num>
  <w:num w:numId="4" w16cid:durableId="1136067578">
    <w:abstractNumId w:val="7"/>
  </w:num>
  <w:num w:numId="5" w16cid:durableId="1504540859">
    <w:abstractNumId w:val="12"/>
  </w:num>
  <w:num w:numId="6" w16cid:durableId="1664121893">
    <w:abstractNumId w:val="10"/>
  </w:num>
  <w:num w:numId="7" w16cid:durableId="490678650">
    <w:abstractNumId w:val="15"/>
  </w:num>
  <w:num w:numId="8" w16cid:durableId="1190795507">
    <w:abstractNumId w:val="9"/>
  </w:num>
  <w:num w:numId="9" w16cid:durableId="1354186507">
    <w:abstractNumId w:val="6"/>
  </w:num>
  <w:num w:numId="10" w16cid:durableId="138150908">
    <w:abstractNumId w:val="2"/>
  </w:num>
  <w:num w:numId="11" w16cid:durableId="668026452">
    <w:abstractNumId w:val="5"/>
  </w:num>
  <w:num w:numId="12" w16cid:durableId="1225792738">
    <w:abstractNumId w:val="4"/>
  </w:num>
  <w:num w:numId="13" w16cid:durableId="1078483136">
    <w:abstractNumId w:val="16"/>
  </w:num>
  <w:num w:numId="14" w16cid:durableId="435751421">
    <w:abstractNumId w:val="11"/>
  </w:num>
  <w:num w:numId="15" w16cid:durableId="41712747">
    <w:abstractNumId w:val="14"/>
  </w:num>
  <w:num w:numId="16" w16cid:durableId="1372539218">
    <w:abstractNumId w:val="3"/>
  </w:num>
  <w:num w:numId="17" w16cid:durableId="731662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D9"/>
    <w:rsid w:val="000F40D9"/>
    <w:rsid w:val="002540F7"/>
    <w:rsid w:val="00B26DBC"/>
    <w:rsid w:val="00B9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328A0"/>
  <w15:chartTrackingRefBased/>
  <w15:docId w15:val="{29987FDD-ECF6-144E-A430-7442D46B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0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0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0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0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0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0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0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0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0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0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0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0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0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0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0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0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0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0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0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0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40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40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40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40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xinelhzh@outlook.com</dc:creator>
  <cp:keywords/>
  <dc:description/>
  <cp:lastModifiedBy>xinelhzh@outlook.com</cp:lastModifiedBy>
  <cp:revision>1</cp:revision>
  <dcterms:created xsi:type="dcterms:W3CDTF">2026-06-06T04:23:00Z</dcterms:created>
  <dcterms:modified xsi:type="dcterms:W3CDTF">2026-06-06T04:37:00Z</dcterms:modified>
</cp:coreProperties>
</file>