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51C04" w14:textId="0D88C856" w:rsidR="00586562" w:rsidRPr="006747D3" w:rsidRDefault="00586562" w:rsidP="0058656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0140881"/>
      <w:r w:rsidRPr="006747D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 w:rsidR="006747D3" w:rsidRPr="006747D3">
        <w:rPr>
          <w:rFonts w:ascii="Times New Roman" w:hAnsi="Times New Roman" w:cs="Times New Roman"/>
          <w:sz w:val="28"/>
          <w:szCs w:val="28"/>
        </w:rPr>
        <w:t>1</w:t>
      </w:r>
    </w:p>
    <w:p w14:paraId="4416CEAB" w14:textId="7F8C4D8F" w:rsidR="006747D3" w:rsidRPr="006747D3" w:rsidRDefault="006747D3" w:rsidP="006747D3">
      <w:pPr>
        <w:rPr>
          <w:rFonts w:ascii="Times New Roman" w:hAnsi="Times New Roman" w:cs="Times New Roman"/>
          <w:sz w:val="28"/>
          <w:szCs w:val="28"/>
        </w:rPr>
      </w:pPr>
      <w:r w:rsidRPr="006747D3">
        <w:rPr>
          <w:rFonts w:ascii="Times New Roman" w:hAnsi="Times New Roman" w:cs="Times New Roman"/>
          <w:sz w:val="28"/>
          <w:szCs w:val="28"/>
        </w:rPr>
        <w:t>Целью данной лабораторной работы являлось созда</w:t>
      </w:r>
      <w:r w:rsidRPr="006747D3">
        <w:rPr>
          <w:rFonts w:ascii="Times New Roman" w:hAnsi="Times New Roman" w:cs="Times New Roman"/>
          <w:sz w:val="28"/>
          <w:szCs w:val="28"/>
        </w:rPr>
        <w:t>ние</w:t>
      </w:r>
      <w:r w:rsidRPr="006747D3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Pr="006747D3">
        <w:rPr>
          <w:rFonts w:ascii="Times New Roman" w:hAnsi="Times New Roman" w:cs="Times New Roman"/>
          <w:sz w:val="28"/>
          <w:szCs w:val="28"/>
        </w:rPr>
        <w:t>я</w:t>
      </w:r>
      <w:r w:rsidRPr="006747D3">
        <w:rPr>
          <w:rFonts w:ascii="Times New Roman" w:hAnsi="Times New Roman" w:cs="Times New Roman"/>
          <w:sz w:val="28"/>
          <w:szCs w:val="28"/>
        </w:rPr>
        <w:t>/веб-приложени</w:t>
      </w:r>
      <w:r w:rsidRPr="006747D3">
        <w:rPr>
          <w:rFonts w:ascii="Times New Roman" w:hAnsi="Times New Roman" w:cs="Times New Roman"/>
          <w:sz w:val="28"/>
          <w:szCs w:val="28"/>
        </w:rPr>
        <w:t>я</w:t>
      </w:r>
      <w:r w:rsidRPr="006747D3">
        <w:rPr>
          <w:rFonts w:ascii="Times New Roman" w:hAnsi="Times New Roman" w:cs="Times New Roman"/>
          <w:sz w:val="28"/>
          <w:szCs w:val="28"/>
        </w:rPr>
        <w:t>, позволяюще</w:t>
      </w:r>
      <w:r w:rsidRPr="006747D3">
        <w:rPr>
          <w:rFonts w:ascii="Times New Roman" w:hAnsi="Times New Roman" w:cs="Times New Roman"/>
          <w:sz w:val="28"/>
          <w:szCs w:val="28"/>
        </w:rPr>
        <w:t>го</w:t>
      </w:r>
      <w:r w:rsidRPr="006747D3">
        <w:rPr>
          <w:rFonts w:ascii="Times New Roman" w:hAnsi="Times New Roman" w:cs="Times New Roman"/>
          <w:sz w:val="28"/>
          <w:szCs w:val="28"/>
        </w:rPr>
        <w:t xml:space="preserve"> пользователю выбирать, а затем интерактивно менять цвет, показывая при этом его составляющие в трех моделях (CMYK ↔ RGB ↔ HSV) одновременно. </w:t>
      </w:r>
    </w:p>
    <w:p w14:paraId="3A035CC6" w14:textId="77777777" w:rsidR="006747D3" w:rsidRPr="006747D3" w:rsidRDefault="006747D3" w:rsidP="006747D3">
      <w:pPr>
        <w:rPr>
          <w:rFonts w:ascii="Times New Roman" w:hAnsi="Times New Roman" w:cs="Times New Roman"/>
          <w:sz w:val="28"/>
          <w:szCs w:val="28"/>
        </w:rPr>
      </w:pPr>
      <w:r w:rsidRPr="006747D3">
        <w:rPr>
          <w:rFonts w:ascii="Times New Roman" w:hAnsi="Times New Roman" w:cs="Times New Roman"/>
          <w:sz w:val="28"/>
          <w:szCs w:val="28"/>
        </w:rPr>
        <w:t>Требования:</w:t>
      </w:r>
    </w:p>
    <w:p w14:paraId="2E0AEBED" w14:textId="77777777" w:rsidR="006747D3" w:rsidRPr="006747D3" w:rsidRDefault="006747D3" w:rsidP="006747D3">
      <w:pPr>
        <w:rPr>
          <w:rFonts w:ascii="Times New Roman" w:hAnsi="Times New Roman" w:cs="Times New Roman"/>
          <w:sz w:val="28"/>
          <w:szCs w:val="28"/>
        </w:rPr>
      </w:pPr>
      <w:r w:rsidRPr="006747D3">
        <w:rPr>
          <w:rFonts w:ascii="Times New Roman" w:hAnsi="Times New Roman" w:cs="Times New Roman"/>
          <w:sz w:val="28"/>
          <w:szCs w:val="28"/>
        </w:rPr>
        <w:t>1.</w:t>
      </w:r>
      <w:r w:rsidRPr="006747D3">
        <w:rPr>
          <w:rFonts w:ascii="Times New Roman" w:hAnsi="Times New Roman" w:cs="Times New Roman"/>
          <w:sz w:val="28"/>
          <w:szCs w:val="28"/>
        </w:rPr>
        <w:tab/>
        <w:t>В интерфейсе дать возможность пользователю задавать точные цвета, выбирать цвета из палитры, плавно изменять цвета.</w:t>
      </w:r>
    </w:p>
    <w:p w14:paraId="7409AE53" w14:textId="77777777" w:rsidR="006747D3" w:rsidRPr="006747D3" w:rsidRDefault="006747D3" w:rsidP="006747D3">
      <w:pPr>
        <w:rPr>
          <w:rFonts w:ascii="Times New Roman" w:hAnsi="Times New Roman" w:cs="Times New Roman"/>
          <w:sz w:val="28"/>
          <w:szCs w:val="28"/>
        </w:rPr>
      </w:pPr>
      <w:r w:rsidRPr="006747D3">
        <w:rPr>
          <w:rFonts w:ascii="Times New Roman" w:hAnsi="Times New Roman" w:cs="Times New Roman"/>
          <w:sz w:val="28"/>
          <w:szCs w:val="28"/>
        </w:rPr>
        <w:t>2.</w:t>
      </w:r>
      <w:r w:rsidRPr="006747D3">
        <w:rPr>
          <w:rFonts w:ascii="Times New Roman" w:hAnsi="Times New Roman" w:cs="Times New Roman"/>
          <w:sz w:val="28"/>
          <w:szCs w:val="28"/>
        </w:rPr>
        <w:tab/>
        <w:t>При изменении любой компоненты цвета все остальные представления этого цвета в двух других цветовых моделях пересчитываются автоматически.</w:t>
      </w:r>
    </w:p>
    <w:p w14:paraId="32718E14" w14:textId="77777777" w:rsidR="006747D3" w:rsidRPr="006747D3" w:rsidRDefault="006747D3" w:rsidP="006747D3">
      <w:pPr>
        <w:rPr>
          <w:rFonts w:ascii="Times New Roman" w:hAnsi="Times New Roman" w:cs="Times New Roman"/>
          <w:sz w:val="28"/>
          <w:szCs w:val="28"/>
        </w:rPr>
      </w:pPr>
      <w:r w:rsidRPr="006747D3">
        <w:rPr>
          <w:rFonts w:ascii="Times New Roman" w:hAnsi="Times New Roman" w:cs="Times New Roman"/>
          <w:sz w:val="28"/>
          <w:szCs w:val="28"/>
        </w:rPr>
        <w:t>3.</w:t>
      </w:r>
      <w:r w:rsidRPr="006747D3">
        <w:rPr>
          <w:rFonts w:ascii="Times New Roman" w:hAnsi="Times New Roman" w:cs="Times New Roman"/>
          <w:sz w:val="28"/>
          <w:szCs w:val="28"/>
        </w:rPr>
        <w:tab/>
        <w:t>Корректность перевода из одной модели в другую.</w:t>
      </w:r>
    </w:p>
    <w:p w14:paraId="49646CB5" w14:textId="77777777" w:rsidR="006747D3" w:rsidRPr="006747D3" w:rsidRDefault="006747D3" w:rsidP="006747D3">
      <w:pPr>
        <w:rPr>
          <w:rFonts w:ascii="Times New Roman" w:hAnsi="Times New Roman" w:cs="Times New Roman"/>
          <w:sz w:val="28"/>
          <w:szCs w:val="28"/>
        </w:rPr>
      </w:pPr>
      <w:r w:rsidRPr="006747D3">
        <w:rPr>
          <w:rFonts w:ascii="Times New Roman" w:hAnsi="Times New Roman" w:cs="Times New Roman"/>
          <w:sz w:val="28"/>
          <w:szCs w:val="28"/>
        </w:rPr>
        <w:t>4.</w:t>
      </w:r>
      <w:r w:rsidRPr="006747D3">
        <w:rPr>
          <w:rFonts w:ascii="Times New Roman" w:hAnsi="Times New Roman" w:cs="Times New Roman"/>
          <w:sz w:val="28"/>
          <w:szCs w:val="28"/>
        </w:rPr>
        <w:tab/>
        <w:t>Возможность задания цвета в каждой из трех моделей тремя способами.</w:t>
      </w:r>
    </w:p>
    <w:p w14:paraId="2CAB349F" w14:textId="77777777" w:rsidR="006747D3" w:rsidRPr="006747D3" w:rsidRDefault="006747D3" w:rsidP="006747D3">
      <w:pPr>
        <w:rPr>
          <w:rFonts w:ascii="Times New Roman" w:hAnsi="Times New Roman" w:cs="Times New Roman"/>
          <w:sz w:val="28"/>
          <w:szCs w:val="28"/>
        </w:rPr>
      </w:pPr>
      <w:r w:rsidRPr="006747D3">
        <w:rPr>
          <w:rFonts w:ascii="Times New Roman" w:hAnsi="Times New Roman" w:cs="Times New Roman"/>
          <w:sz w:val="28"/>
          <w:szCs w:val="28"/>
        </w:rPr>
        <w:t>5.</w:t>
      </w:r>
      <w:r w:rsidRPr="006747D3">
        <w:rPr>
          <w:rFonts w:ascii="Times New Roman" w:hAnsi="Times New Roman" w:cs="Times New Roman"/>
          <w:sz w:val="28"/>
          <w:szCs w:val="28"/>
        </w:rPr>
        <w:tab/>
        <w:t>Дружелюбный и удобный интерфейс.</w:t>
      </w:r>
    </w:p>
    <w:p w14:paraId="3F0E7B92" w14:textId="77777777" w:rsidR="006747D3" w:rsidRPr="006747D3" w:rsidRDefault="006747D3" w:rsidP="006747D3">
      <w:pPr>
        <w:rPr>
          <w:rFonts w:ascii="Times New Roman" w:hAnsi="Times New Roman" w:cs="Times New Roman"/>
          <w:sz w:val="28"/>
          <w:szCs w:val="28"/>
        </w:rPr>
      </w:pPr>
      <w:r w:rsidRPr="006747D3">
        <w:rPr>
          <w:rFonts w:ascii="Times New Roman" w:hAnsi="Times New Roman" w:cs="Times New Roman"/>
          <w:sz w:val="28"/>
          <w:szCs w:val="28"/>
        </w:rPr>
        <w:t>6.</w:t>
      </w:r>
      <w:r w:rsidRPr="006747D3">
        <w:rPr>
          <w:rFonts w:ascii="Times New Roman" w:hAnsi="Times New Roman" w:cs="Times New Roman"/>
          <w:sz w:val="28"/>
          <w:szCs w:val="28"/>
        </w:rPr>
        <w:tab/>
        <w:t>Автоматический пересчет цвета во всех моделях при изменении любой из координат.</w:t>
      </w:r>
    </w:p>
    <w:p w14:paraId="18CBF4F0" w14:textId="448873F7" w:rsidR="006747D3" w:rsidRPr="006747D3" w:rsidRDefault="006747D3" w:rsidP="006747D3">
      <w:pPr>
        <w:rPr>
          <w:rFonts w:ascii="Times New Roman" w:hAnsi="Times New Roman" w:cs="Times New Roman"/>
          <w:sz w:val="28"/>
          <w:szCs w:val="28"/>
        </w:rPr>
      </w:pPr>
      <w:r w:rsidRPr="006747D3">
        <w:rPr>
          <w:rFonts w:ascii="Times New Roman" w:hAnsi="Times New Roman" w:cs="Times New Roman"/>
          <w:sz w:val="28"/>
          <w:szCs w:val="28"/>
        </w:rPr>
        <w:t>Переход от одной цветовой модели к другой происходит следующим образом: цвет конвертируется в модель RGB, если изначально он был задан в другой модели, затем из модели RGB происходит конвертация в остальные модели.</w:t>
      </w:r>
    </w:p>
    <w:p w14:paraId="638047FE" w14:textId="77777777" w:rsidR="006747D3" w:rsidRPr="006747D3" w:rsidRDefault="006747D3" w:rsidP="006747D3">
      <w:pPr>
        <w:rPr>
          <w:rFonts w:ascii="Times New Roman" w:hAnsi="Times New Roman" w:cs="Times New Roman"/>
          <w:sz w:val="28"/>
          <w:szCs w:val="28"/>
        </w:rPr>
      </w:pPr>
      <w:r w:rsidRPr="006747D3">
        <w:rPr>
          <w:rFonts w:ascii="Times New Roman" w:hAnsi="Times New Roman" w:cs="Times New Roman"/>
          <w:sz w:val="28"/>
          <w:szCs w:val="28"/>
        </w:rPr>
        <w:t>Для задания цвета можно использовать палитру, слайдеры или ввод числовых значений.</w:t>
      </w:r>
    </w:p>
    <w:p w14:paraId="4B56CCF0" w14:textId="77777777" w:rsidR="006747D3" w:rsidRPr="006747D3" w:rsidRDefault="006747D3" w:rsidP="006747D3">
      <w:pPr>
        <w:rPr>
          <w:rFonts w:ascii="Times New Roman" w:hAnsi="Times New Roman" w:cs="Times New Roman"/>
          <w:sz w:val="28"/>
          <w:szCs w:val="28"/>
        </w:rPr>
      </w:pPr>
      <w:r w:rsidRPr="006747D3">
        <w:rPr>
          <w:rFonts w:ascii="Times New Roman" w:hAnsi="Times New Roman" w:cs="Times New Roman"/>
          <w:sz w:val="28"/>
          <w:szCs w:val="28"/>
        </w:rPr>
        <w:t xml:space="preserve">Для реализации палитры была использована библиотека </w:t>
      </w:r>
      <w:proofErr w:type="spellStart"/>
      <w:r w:rsidRPr="006747D3">
        <w:rPr>
          <w:rFonts w:ascii="Times New Roman" w:hAnsi="Times New Roman" w:cs="Times New Roman"/>
          <w:sz w:val="28"/>
          <w:szCs w:val="28"/>
        </w:rPr>
        <w:t>Colorjoe</w:t>
      </w:r>
      <w:proofErr w:type="spellEnd"/>
      <w:r w:rsidRPr="006747D3">
        <w:rPr>
          <w:rFonts w:ascii="Times New Roman" w:hAnsi="Times New Roman" w:cs="Times New Roman"/>
          <w:sz w:val="28"/>
          <w:szCs w:val="28"/>
        </w:rPr>
        <w:t>: https://github.com/bebraw/colorjoe.</w:t>
      </w:r>
    </w:p>
    <w:p w14:paraId="607859E3" w14:textId="42793489" w:rsidR="006747D3" w:rsidRDefault="009F7D14" w:rsidP="006747D3">
      <w:pPr>
        <w:rPr>
          <w:rFonts w:ascii="Times New Roman" w:hAnsi="Times New Roman" w:cs="Times New Roman"/>
          <w:sz w:val="28"/>
          <w:szCs w:val="28"/>
        </w:rPr>
      </w:pPr>
      <w:r w:rsidRPr="006747D3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приобретены навыки работы с </w:t>
      </w:r>
      <w:r w:rsidR="006747D3" w:rsidRPr="006747D3">
        <w:rPr>
          <w:rFonts w:ascii="Times New Roman" w:hAnsi="Times New Roman" w:cs="Times New Roman"/>
          <w:sz w:val="28"/>
          <w:szCs w:val="28"/>
        </w:rPr>
        <w:t>цветовы</w:t>
      </w:r>
      <w:r w:rsidR="006747D3" w:rsidRPr="006747D3">
        <w:rPr>
          <w:rFonts w:ascii="Times New Roman" w:hAnsi="Times New Roman" w:cs="Times New Roman"/>
          <w:sz w:val="28"/>
          <w:szCs w:val="28"/>
        </w:rPr>
        <w:t>ми</w:t>
      </w:r>
      <w:r w:rsidR="006747D3" w:rsidRPr="006747D3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6747D3" w:rsidRPr="006747D3">
        <w:rPr>
          <w:rFonts w:ascii="Times New Roman" w:hAnsi="Times New Roman" w:cs="Times New Roman"/>
          <w:sz w:val="28"/>
          <w:szCs w:val="28"/>
        </w:rPr>
        <w:t>ями</w:t>
      </w:r>
      <w:r w:rsidR="006747D3" w:rsidRPr="006747D3">
        <w:rPr>
          <w:rFonts w:ascii="Times New Roman" w:hAnsi="Times New Roman" w:cs="Times New Roman"/>
          <w:sz w:val="28"/>
          <w:szCs w:val="28"/>
        </w:rPr>
        <w:t>: RGB, CMYK, HSV</w:t>
      </w:r>
      <w:r w:rsidR="006747D3" w:rsidRPr="006747D3">
        <w:rPr>
          <w:rFonts w:ascii="Times New Roman" w:hAnsi="Times New Roman" w:cs="Times New Roman"/>
          <w:sz w:val="28"/>
          <w:szCs w:val="28"/>
        </w:rPr>
        <w:t>, а также изучены</w:t>
      </w:r>
      <w:r w:rsidR="006747D3" w:rsidRPr="006747D3">
        <w:rPr>
          <w:rFonts w:ascii="Times New Roman" w:hAnsi="Times New Roman" w:cs="Times New Roman"/>
          <w:sz w:val="28"/>
          <w:szCs w:val="28"/>
        </w:rPr>
        <w:t xml:space="preserve"> способы переход от одной модели к другой. </w:t>
      </w:r>
    </w:p>
    <w:p w14:paraId="0590A118" w14:textId="401AEEDE" w:rsidR="00404007" w:rsidRPr="006747D3" w:rsidRDefault="006747D3" w:rsidP="006747D3">
      <w:pPr>
        <w:rPr>
          <w:rFonts w:ascii="Times New Roman" w:hAnsi="Times New Roman" w:cs="Times New Roman"/>
          <w:sz w:val="28"/>
          <w:szCs w:val="28"/>
        </w:rPr>
      </w:pPr>
      <w:r w:rsidRPr="006747D3">
        <w:rPr>
          <w:rFonts w:ascii="Times New Roman" w:hAnsi="Times New Roman" w:cs="Times New Roman"/>
          <w:sz w:val="28"/>
          <w:szCs w:val="28"/>
        </w:rPr>
        <w:t xml:space="preserve">Ссылка на готовый сайт: </w:t>
      </w:r>
      <w:r w:rsidR="00404007" w:rsidRPr="00404007">
        <w:rPr>
          <w:rFonts w:ascii="Times New Roman" w:hAnsi="Times New Roman" w:cs="Times New Roman"/>
          <w:sz w:val="28"/>
          <w:szCs w:val="28"/>
        </w:rPr>
        <w:t>https://weohn.github.io/PKG/</w:t>
      </w:r>
      <w:r w:rsidRPr="006747D3">
        <w:rPr>
          <w:rFonts w:ascii="Times New Roman" w:hAnsi="Times New Roman" w:cs="Times New Roman"/>
          <w:sz w:val="28"/>
          <w:szCs w:val="28"/>
        </w:rPr>
        <w:t>.</w:t>
      </w:r>
    </w:p>
    <w:p w14:paraId="314C8ADF" w14:textId="77777777" w:rsidR="006747D3" w:rsidRPr="009F7D14" w:rsidRDefault="006747D3" w:rsidP="009F7D14">
      <w:pPr>
        <w:rPr>
          <w:rFonts w:ascii="Times New Roman" w:hAnsi="Times New Roman" w:cs="Times New Roman"/>
          <w:sz w:val="28"/>
          <w:szCs w:val="28"/>
        </w:rPr>
      </w:pPr>
    </w:p>
    <w:p w14:paraId="34DD4B73" w14:textId="77777777" w:rsidR="00586562" w:rsidRPr="009F7D14" w:rsidRDefault="00586562" w:rsidP="00586562">
      <w:pPr>
        <w:rPr>
          <w:rFonts w:ascii="Times New Roman" w:hAnsi="Times New Roman" w:cs="Times New Roman"/>
          <w:sz w:val="28"/>
          <w:szCs w:val="28"/>
        </w:rPr>
      </w:pPr>
    </w:p>
    <w:bookmarkEnd w:id="0"/>
    <w:p w14:paraId="5EFB93C4" w14:textId="77777777" w:rsidR="00586562" w:rsidRPr="009F7D14" w:rsidRDefault="00586562" w:rsidP="00586562">
      <w:pPr>
        <w:rPr>
          <w:rFonts w:ascii="Times New Roman" w:hAnsi="Times New Roman" w:cs="Times New Roman"/>
          <w:sz w:val="28"/>
          <w:szCs w:val="28"/>
        </w:rPr>
      </w:pPr>
    </w:p>
    <w:p w14:paraId="48D50F0D" w14:textId="77777777" w:rsidR="00D1438E" w:rsidRPr="009F7D14" w:rsidRDefault="00404007">
      <w:pPr>
        <w:rPr>
          <w:rFonts w:ascii="Times New Roman" w:hAnsi="Times New Roman" w:cs="Times New Roman"/>
          <w:sz w:val="28"/>
          <w:szCs w:val="28"/>
        </w:rPr>
      </w:pPr>
    </w:p>
    <w:sectPr w:rsidR="00D1438E" w:rsidRPr="009F7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/>
      </w:rPr>
    </w:lvl>
  </w:abstractNum>
  <w:abstractNum w:abstractNumId="2" w15:restartNumberingAfterBreak="0">
    <w:nsid w:val="3212195E"/>
    <w:multiLevelType w:val="hybridMultilevel"/>
    <w:tmpl w:val="9BD4A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11"/>
    <w:rsid w:val="00404007"/>
    <w:rsid w:val="00586562"/>
    <w:rsid w:val="006747D3"/>
    <w:rsid w:val="00716279"/>
    <w:rsid w:val="00934749"/>
    <w:rsid w:val="0094079D"/>
    <w:rsid w:val="009F7D14"/>
    <w:rsid w:val="00AE4F11"/>
    <w:rsid w:val="00FD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A579"/>
  <w15:chartTrackingRefBased/>
  <w15:docId w15:val="{80B83D1D-AB58-4EB8-B68C-C6071796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56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86562"/>
    <w:rPr>
      <w:color w:val="000080"/>
      <w:u w:val="single"/>
    </w:rPr>
  </w:style>
  <w:style w:type="paragraph" w:styleId="a4">
    <w:name w:val="List Paragraph"/>
    <w:basedOn w:val="a"/>
    <w:uiPriority w:val="34"/>
    <w:qFormat/>
    <w:rsid w:val="00586562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404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7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uiklllop@gmail.com</dc:creator>
  <cp:keywords/>
  <dc:description/>
  <cp:lastModifiedBy>uiklllop@gmail.com</cp:lastModifiedBy>
  <cp:revision>5</cp:revision>
  <dcterms:created xsi:type="dcterms:W3CDTF">2022-12-14T16:55:00Z</dcterms:created>
  <dcterms:modified xsi:type="dcterms:W3CDTF">2022-12-15T06:56:00Z</dcterms:modified>
</cp:coreProperties>
</file>