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2E2A" w14:textId="77777777" w:rsidR="009B3F72" w:rsidRPr="00253D89" w:rsidRDefault="009B3F72" w:rsidP="00D7058E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52"/>
          <w:szCs w:val="52"/>
          <w:lang w:eastAsia="ko-KR"/>
        </w:rPr>
      </w:pPr>
      <w:bookmarkStart w:id="0" w:name="bookmark0"/>
      <w:bookmarkStart w:id="1" w:name="bookmark1"/>
      <w:bookmarkStart w:id="2" w:name="bookmark2"/>
    </w:p>
    <w:p w14:paraId="73D756ED" w14:textId="77777777" w:rsidR="00D726D9" w:rsidRPr="00253D89" w:rsidRDefault="009A6695" w:rsidP="00D7058E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/>
          <w:b/>
          <w:bCs/>
          <w:color w:val="auto"/>
          <w:sz w:val="52"/>
          <w:szCs w:val="52"/>
          <w:lang w:eastAsia="ko-KR"/>
        </w:rPr>
      </w:pPr>
      <w:r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>금융소비자</w:t>
      </w:r>
      <w:r w:rsidR="00D726D9"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 xml:space="preserve"> </w:t>
      </w:r>
      <w:r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>보호에</w:t>
      </w:r>
      <w:r w:rsidRPr="00253D89">
        <w:rPr>
          <w:rFonts w:ascii="돋움" w:eastAsia="돋움" w:hAnsi="돋움"/>
          <w:b/>
          <w:bCs/>
          <w:color w:val="auto"/>
          <w:sz w:val="52"/>
          <w:szCs w:val="52"/>
          <w:lang w:eastAsia="ko-KR"/>
        </w:rPr>
        <w:t xml:space="preserve"> </w:t>
      </w:r>
    </w:p>
    <w:p w14:paraId="7611D722" w14:textId="45242362" w:rsidR="00B66A13" w:rsidRPr="00253D89" w:rsidRDefault="009A6695" w:rsidP="00D726D9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52"/>
          <w:szCs w:val="52"/>
          <w:lang w:eastAsia="ko-KR"/>
        </w:rPr>
      </w:pPr>
      <w:r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>관한</w:t>
      </w:r>
      <w:r w:rsidR="00D726D9"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 xml:space="preserve"> </w:t>
      </w:r>
      <w:r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>내부통제</w:t>
      </w:r>
      <w:bookmarkEnd w:id="0"/>
      <w:bookmarkEnd w:id="1"/>
      <w:bookmarkEnd w:id="2"/>
      <w:r w:rsidR="00E65C69" w:rsidRPr="00253D89">
        <w:rPr>
          <w:rFonts w:ascii="돋움" w:eastAsia="돋움" w:hAnsi="돋움" w:cs="맑은 고딕" w:hint="eastAsia"/>
          <w:b/>
          <w:bCs/>
          <w:color w:val="auto"/>
          <w:sz w:val="52"/>
          <w:szCs w:val="52"/>
          <w:lang w:eastAsia="ko-KR"/>
        </w:rPr>
        <w:t>규정</w:t>
      </w:r>
    </w:p>
    <w:p w14:paraId="33D40DF5" w14:textId="77777777" w:rsidR="00D143EA" w:rsidRPr="00253D89" w:rsidRDefault="00D143EA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b/>
          <w:bCs/>
          <w:color w:val="auto"/>
          <w:sz w:val="22"/>
          <w:szCs w:val="22"/>
          <w:lang w:eastAsia="ko-KR"/>
        </w:rPr>
      </w:pPr>
    </w:p>
    <w:p w14:paraId="4B9D8449" w14:textId="77777777" w:rsidR="00D143EA" w:rsidRPr="00253D89" w:rsidRDefault="00D143EA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b/>
          <w:bCs/>
          <w:color w:val="auto"/>
          <w:sz w:val="22"/>
          <w:szCs w:val="22"/>
          <w:lang w:eastAsia="ko-KR"/>
        </w:rPr>
      </w:pPr>
    </w:p>
    <w:p w14:paraId="0DF17A62" w14:textId="77777777" w:rsidR="001961BB" w:rsidRPr="00253D89" w:rsidRDefault="001961BB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b/>
          <w:bCs/>
          <w:color w:val="auto"/>
          <w:sz w:val="22"/>
          <w:szCs w:val="22"/>
          <w:lang w:eastAsia="ko-KR"/>
        </w:rPr>
      </w:pPr>
    </w:p>
    <w:p w14:paraId="7D21E948" w14:textId="113848F3" w:rsidR="00D143EA" w:rsidRPr="00253D89" w:rsidRDefault="00D143EA" w:rsidP="00D143EA">
      <w:pPr>
        <w:pStyle w:val="100"/>
        <w:wordWrap/>
        <w:adjustRightInd/>
        <w:snapToGrid w:val="0"/>
        <w:spacing w:line="300" w:lineRule="auto"/>
        <w:ind w:rightChars="129" w:right="310"/>
        <w:jc w:val="right"/>
        <w:rPr>
          <w:rFonts w:hAnsi="바탕체"/>
          <w:color w:val="auto"/>
          <w:sz w:val="16"/>
          <w:szCs w:val="16"/>
        </w:rPr>
      </w:pPr>
      <w:r w:rsidRPr="00253D89">
        <w:rPr>
          <w:rFonts w:hAnsi="바탕체" w:hint="eastAsia"/>
          <w:color w:val="auto"/>
          <w:sz w:val="16"/>
          <w:szCs w:val="16"/>
        </w:rPr>
        <w:t>제정</w:t>
      </w:r>
      <w:r w:rsidRPr="00253D89">
        <w:rPr>
          <w:rFonts w:hAnsi="바탕체"/>
          <w:color w:val="auto"/>
          <w:sz w:val="16"/>
          <w:szCs w:val="16"/>
        </w:rPr>
        <w:t xml:space="preserve"> 2021.</w:t>
      </w:r>
      <w:r w:rsidR="00C103F5" w:rsidRPr="00253D89">
        <w:rPr>
          <w:rFonts w:hAnsi="바탕체"/>
          <w:color w:val="auto"/>
          <w:sz w:val="16"/>
          <w:szCs w:val="16"/>
        </w:rPr>
        <w:t>10</w:t>
      </w:r>
      <w:r w:rsidRPr="00253D89">
        <w:rPr>
          <w:rFonts w:hAnsi="바탕체"/>
          <w:color w:val="auto"/>
          <w:sz w:val="16"/>
          <w:szCs w:val="16"/>
        </w:rPr>
        <w:t>.</w:t>
      </w:r>
      <w:r w:rsidR="00141F88" w:rsidRPr="00253D89">
        <w:rPr>
          <w:rFonts w:hAnsi="바탕체"/>
          <w:color w:val="auto"/>
          <w:sz w:val="16"/>
          <w:szCs w:val="16"/>
        </w:rPr>
        <w:t>2</w:t>
      </w:r>
      <w:r w:rsidR="00C103F5" w:rsidRPr="00253D89">
        <w:rPr>
          <w:rFonts w:hAnsi="바탕체"/>
          <w:color w:val="auto"/>
          <w:sz w:val="16"/>
          <w:szCs w:val="16"/>
        </w:rPr>
        <w:t>2</w:t>
      </w:r>
    </w:p>
    <w:p w14:paraId="6699201E" w14:textId="4F9DD0A9" w:rsidR="00F6489C" w:rsidRPr="00253D89" w:rsidRDefault="00F6489C" w:rsidP="00F0086A">
      <w:pPr>
        <w:pStyle w:val="100"/>
        <w:wordWrap/>
        <w:adjustRightInd/>
        <w:snapToGrid w:val="0"/>
        <w:spacing w:line="300" w:lineRule="auto"/>
        <w:ind w:rightChars="129" w:right="310"/>
        <w:jc w:val="right"/>
        <w:rPr>
          <w:rFonts w:hAnsi="바탕체"/>
          <w:color w:val="auto"/>
          <w:sz w:val="16"/>
          <w:szCs w:val="16"/>
        </w:rPr>
      </w:pPr>
      <w:r w:rsidRPr="00253D89">
        <w:rPr>
          <w:rFonts w:hAnsi="바탕체" w:hint="eastAsia"/>
          <w:color w:val="auto"/>
          <w:sz w:val="16"/>
          <w:szCs w:val="16"/>
        </w:rPr>
        <w:t xml:space="preserve">개정 </w:t>
      </w:r>
      <w:r w:rsidRPr="00253D89">
        <w:rPr>
          <w:rFonts w:hAnsi="바탕체"/>
          <w:color w:val="auto"/>
          <w:sz w:val="16"/>
          <w:szCs w:val="16"/>
        </w:rPr>
        <w:t>2022.0</w:t>
      </w:r>
      <w:r w:rsidR="00523AAD" w:rsidRPr="00253D89">
        <w:rPr>
          <w:rFonts w:hAnsi="바탕체"/>
          <w:color w:val="auto"/>
          <w:sz w:val="16"/>
          <w:szCs w:val="16"/>
        </w:rPr>
        <w:t>7.29</w:t>
      </w:r>
    </w:p>
    <w:p w14:paraId="3FCB3E22" w14:textId="745AC433" w:rsidR="001961BB" w:rsidRPr="00253D89" w:rsidRDefault="001961BB" w:rsidP="001961BB">
      <w:pPr>
        <w:pStyle w:val="100"/>
        <w:wordWrap/>
        <w:adjustRightInd/>
        <w:snapToGrid w:val="0"/>
        <w:spacing w:line="300" w:lineRule="auto"/>
        <w:ind w:rightChars="129" w:right="310"/>
        <w:jc w:val="right"/>
        <w:rPr>
          <w:rFonts w:hAnsi="바탕체"/>
          <w:color w:val="auto"/>
          <w:sz w:val="16"/>
          <w:szCs w:val="16"/>
        </w:rPr>
      </w:pPr>
      <w:r w:rsidRPr="00253D89">
        <w:rPr>
          <w:rFonts w:hAnsi="바탕체" w:hint="eastAsia"/>
          <w:color w:val="auto"/>
          <w:sz w:val="16"/>
          <w:szCs w:val="16"/>
        </w:rPr>
        <w:t xml:space="preserve">개정 </w:t>
      </w:r>
      <w:r w:rsidRPr="00253D89">
        <w:rPr>
          <w:rFonts w:hAnsi="바탕체"/>
          <w:color w:val="auto"/>
          <w:sz w:val="16"/>
          <w:szCs w:val="16"/>
        </w:rPr>
        <w:t>2023.0</w:t>
      </w:r>
      <w:r w:rsidR="00133EF1" w:rsidRPr="00253D89">
        <w:rPr>
          <w:rFonts w:hAnsi="바탕체"/>
          <w:color w:val="auto"/>
          <w:sz w:val="16"/>
          <w:szCs w:val="16"/>
        </w:rPr>
        <w:t>3.10</w:t>
      </w:r>
    </w:p>
    <w:p w14:paraId="0B89C806" w14:textId="5925CC71" w:rsidR="001961BB" w:rsidRPr="00253D89" w:rsidRDefault="00DD4A87" w:rsidP="00F0086A">
      <w:pPr>
        <w:pStyle w:val="100"/>
        <w:wordWrap/>
        <w:adjustRightInd/>
        <w:snapToGrid w:val="0"/>
        <w:spacing w:line="300" w:lineRule="auto"/>
        <w:ind w:rightChars="129" w:right="310"/>
        <w:jc w:val="right"/>
        <w:rPr>
          <w:rFonts w:hAnsi="바탕체"/>
          <w:color w:val="auto"/>
          <w:sz w:val="16"/>
          <w:szCs w:val="16"/>
        </w:rPr>
      </w:pPr>
      <w:r>
        <w:rPr>
          <w:rFonts w:hAnsi="바탕체" w:hint="eastAsia"/>
          <w:color w:val="auto"/>
          <w:sz w:val="16"/>
          <w:szCs w:val="16"/>
        </w:rPr>
        <w:t xml:space="preserve">개정 </w:t>
      </w:r>
      <w:r>
        <w:rPr>
          <w:rFonts w:hAnsi="바탕체"/>
          <w:color w:val="auto"/>
          <w:sz w:val="16"/>
          <w:szCs w:val="16"/>
        </w:rPr>
        <w:t>2025.0</w:t>
      </w:r>
      <w:r w:rsidR="00084227">
        <w:rPr>
          <w:rFonts w:hAnsi="바탕체"/>
          <w:color w:val="auto"/>
          <w:sz w:val="16"/>
          <w:szCs w:val="16"/>
        </w:rPr>
        <w:t>3</w:t>
      </w:r>
      <w:r>
        <w:rPr>
          <w:rFonts w:hAnsi="바탕체"/>
          <w:color w:val="auto"/>
          <w:sz w:val="16"/>
          <w:szCs w:val="16"/>
        </w:rPr>
        <w:t>.0</w:t>
      </w:r>
      <w:r w:rsidR="00084227">
        <w:rPr>
          <w:rFonts w:hAnsi="바탕체"/>
          <w:color w:val="auto"/>
          <w:sz w:val="16"/>
          <w:szCs w:val="16"/>
        </w:rPr>
        <w:t>7</w:t>
      </w:r>
    </w:p>
    <w:p w14:paraId="6677FD8F" w14:textId="77777777" w:rsidR="00D12209" w:rsidRPr="00253D89" w:rsidRDefault="00D12209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color w:val="auto"/>
          <w:sz w:val="22"/>
          <w:szCs w:val="22"/>
          <w:lang w:eastAsia="ko-KR"/>
        </w:rPr>
      </w:pPr>
    </w:p>
    <w:p w14:paraId="251E28A1" w14:textId="77777777" w:rsidR="00D143EA" w:rsidRPr="00253D89" w:rsidRDefault="00D143EA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color w:val="auto"/>
          <w:sz w:val="22"/>
          <w:szCs w:val="22"/>
          <w:lang w:eastAsia="ko-KR"/>
        </w:rPr>
      </w:pPr>
    </w:p>
    <w:p w14:paraId="11097B83" w14:textId="77777777" w:rsidR="00D143EA" w:rsidRPr="00253D89" w:rsidRDefault="00D143EA" w:rsidP="00D7058E">
      <w:pPr>
        <w:wordWrap w:val="0"/>
        <w:autoSpaceDE w:val="0"/>
        <w:autoSpaceDN w:val="0"/>
        <w:spacing w:line="360" w:lineRule="auto"/>
        <w:jc w:val="center"/>
        <w:rPr>
          <w:rFonts w:ascii="바탕" w:eastAsia="바탕" w:hAnsi="바탕" w:cs="맑은 고딕"/>
          <w:color w:val="auto"/>
          <w:sz w:val="22"/>
          <w:szCs w:val="22"/>
          <w:lang w:eastAsia="ko-KR"/>
        </w:rPr>
      </w:pPr>
    </w:p>
    <w:p w14:paraId="244741F3" w14:textId="77777777" w:rsidR="00D12209" w:rsidRPr="00253D89" w:rsidRDefault="00D12209" w:rsidP="00D7058E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제</w:t>
      </w:r>
      <w:r w:rsidR="007C60CB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1</w:t>
      </w:r>
      <w:r w:rsidR="007C60CB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장</w:t>
      </w:r>
      <w:r w:rsidR="008F0131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ab/>
      </w: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총</w:t>
      </w:r>
      <w:r w:rsidR="007C60CB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칙</w:t>
      </w:r>
    </w:p>
    <w:p w14:paraId="32D5B99E" w14:textId="77777777" w:rsidR="00861D19" w:rsidRPr="00253D89" w:rsidRDefault="00861D19" w:rsidP="00861D19">
      <w:pPr>
        <w:pStyle w:val="af0"/>
        <w:rPr>
          <w:rFonts w:eastAsia="휴먼명조"/>
          <w:color w:val="auto"/>
          <w:sz w:val="26"/>
          <w:szCs w:val="26"/>
        </w:rPr>
      </w:pPr>
    </w:p>
    <w:p w14:paraId="3F35111D" w14:textId="2427E653" w:rsidR="00D24639" w:rsidRPr="00253D89" w:rsidRDefault="00861D19" w:rsidP="00861D19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b/>
          <w:color w:val="auto"/>
        </w:rPr>
      </w:pPr>
      <w:r w:rsidRPr="00253D89">
        <w:rPr>
          <w:rFonts w:ascii="돋움체" w:eastAsia="돋움체" w:hAnsi="돋움체" w:hint="eastAsia"/>
          <w:b/>
          <w:color w:val="auto"/>
        </w:rPr>
        <w:t>제1조(목적)</w:t>
      </w:r>
      <w:r w:rsidRPr="00253D89">
        <w:rPr>
          <w:rFonts w:ascii="돋움체" w:eastAsia="돋움체" w:hAnsi="돋움체"/>
          <w:b/>
          <w:color w:val="auto"/>
        </w:rPr>
        <w:t xml:space="preserve"> </w:t>
      </w:r>
      <w:r w:rsidR="009A6695" w:rsidRPr="00253D89">
        <w:rPr>
          <w:rFonts w:hAnsi="바탕체"/>
          <w:color w:val="auto"/>
        </w:rPr>
        <w:t xml:space="preserve">이 </w:t>
      </w:r>
      <w:r w:rsidR="00E65C69" w:rsidRPr="00253D89">
        <w:rPr>
          <w:rFonts w:hAnsi="바탕체" w:hint="eastAsia"/>
          <w:color w:val="auto"/>
        </w:rPr>
        <w:t>규정</w:t>
      </w:r>
      <w:r w:rsidR="009A6695" w:rsidRPr="00253D89">
        <w:rPr>
          <w:rFonts w:hAnsi="바탕체"/>
          <w:color w:val="auto"/>
        </w:rPr>
        <w:t>은 「금융소비자</w:t>
      </w:r>
      <w:r w:rsidR="00D726D9" w:rsidRPr="00253D89">
        <w:rPr>
          <w:rFonts w:hAnsi="바탕체" w:hint="eastAsia"/>
          <w:color w:val="auto"/>
        </w:rPr>
        <w:t xml:space="preserve"> </w:t>
      </w:r>
      <w:r w:rsidR="009A6695" w:rsidRPr="00253D89">
        <w:rPr>
          <w:rFonts w:hAnsi="바탕체"/>
          <w:color w:val="auto"/>
        </w:rPr>
        <w:t xml:space="preserve">보호에 관한 법률」（이하 “금융소비자보호법”） </w:t>
      </w:r>
      <w:r w:rsidR="00D12209" w:rsidRPr="00253D89">
        <w:rPr>
          <w:rFonts w:hAnsi="바탕체" w:hint="eastAsia"/>
          <w:color w:val="auto"/>
        </w:rPr>
        <w:t>제1</w:t>
      </w:r>
      <w:r w:rsidR="00D12209" w:rsidRPr="00253D89">
        <w:rPr>
          <w:rFonts w:hAnsi="바탕체"/>
          <w:color w:val="auto"/>
        </w:rPr>
        <w:t>6</w:t>
      </w:r>
      <w:r w:rsidR="00D12209" w:rsidRPr="00253D89">
        <w:rPr>
          <w:rFonts w:hAnsi="바탕체" w:hint="eastAsia"/>
          <w:color w:val="auto"/>
        </w:rPr>
        <w:t>조 제2항</w:t>
      </w:r>
      <w:r w:rsidR="00D12209" w:rsidRPr="00253D89">
        <w:rPr>
          <w:rFonts w:hAnsi="바탕체"/>
          <w:color w:val="auto"/>
        </w:rPr>
        <w:t xml:space="preserve">, </w:t>
      </w:r>
      <w:r w:rsidR="00D12209" w:rsidRPr="00253D89">
        <w:rPr>
          <w:rFonts w:hAnsi="바탕체" w:hint="eastAsia"/>
          <w:color w:val="auto"/>
        </w:rPr>
        <w:t>동법 시행령 제1</w:t>
      </w:r>
      <w:r w:rsidR="00D12209" w:rsidRPr="00253D89">
        <w:rPr>
          <w:rFonts w:hAnsi="바탕체"/>
          <w:color w:val="auto"/>
        </w:rPr>
        <w:t>0</w:t>
      </w:r>
      <w:r w:rsidR="00D12209" w:rsidRPr="00253D89">
        <w:rPr>
          <w:rFonts w:hAnsi="바탕체" w:hint="eastAsia"/>
          <w:color w:val="auto"/>
        </w:rPr>
        <w:t>조 제2항</w:t>
      </w:r>
      <w:r w:rsidR="00D12209" w:rsidRPr="00253D89">
        <w:rPr>
          <w:rFonts w:hAnsi="바탕체"/>
          <w:color w:val="auto"/>
        </w:rPr>
        <w:t xml:space="preserve">, </w:t>
      </w:r>
      <w:r w:rsidR="00D12209" w:rsidRPr="00253D89">
        <w:rPr>
          <w:rFonts w:hAnsi="바탕체" w:hint="eastAsia"/>
          <w:color w:val="auto"/>
        </w:rPr>
        <w:t xml:space="preserve">「금융소비자 보호에 관한 감독규정」 제9조 제2항 및 </w:t>
      </w:r>
      <w:r w:rsidR="00E65C69" w:rsidRPr="00253D89">
        <w:rPr>
          <w:rFonts w:hAnsi="바탕체"/>
          <w:color w:val="auto"/>
        </w:rPr>
        <w:t>[</w:t>
      </w:r>
      <w:r w:rsidR="00D12209" w:rsidRPr="00253D89">
        <w:rPr>
          <w:rFonts w:hAnsi="바탕체" w:hint="eastAsia"/>
          <w:color w:val="auto"/>
        </w:rPr>
        <w:t>별표2</w:t>
      </w:r>
      <w:r w:rsidR="00E65C69" w:rsidRPr="00253D89">
        <w:rPr>
          <w:rFonts w:hAnsi="바탕체"/>
          <w:color w:val="auto"/>
        </w:rPr>
        <w:t>]</w:t>
      </w:r>
      <w:r w:rsidR="00D12209" w:rsidRPr="00253D89">
        <w:rPr>
          <w:rFonts w:hAnsi="바탕체" w:hint="eastAsia"/>
          <w:color w:val="auto"/>
        </w:rPr>
        <w:t>에</w:t>
      </w:r>
      <w:r w:rsidR="006F4FCE" w:rsidRPr="00253D89">
        <w:rPr>
          <w:rFonts w:hAnsi="바탕체" w:hint="eastAsia"/>
          <w:color w:val="auto"/>
        </w:rPr>
        <w:t xml:space="preserve"> 의하여</w:t>
      </w:r>
      <w:r w:rsidR="00140424" w:rsidRPr="00253D89">
        <w:rPr>
          <w:rFonts w:hAnsi="바탕체"/>
          <w:color w:val="auto"/>
        </w:rPr>
        <w:t xml:space="preserve"> </w:t>
      </w:r>
      <w:r w:rsidR="00460302" w:rsidRPr="00253D89">
        <w:rPr>
          <w:rFonts w:hAnsi="바탕체" w:hint="eastAsia"/>
          <w:color w:val="auto"/>
        </w:rPr>
        <w:t>나이스평가정보</w:t>
      </w:r>
      <w:r w:rsidR="00460302" w:rsidRPr="00253D89">
        <w:rPr>
          <w:rFonts w:hAnsi="바탕체"/>
          <w:color w:val="auto"/>
        </w:rPr>
        <w:t>㈜</w:t>
      </w:r>
      <w:r w:rsidR="00EB1E1D" w:rsidRPr="00253D89">
        <w:rPr>
          <w:rFonts w:hAnsi="바탕체" w:hint="eastAsia"/>
          <w:color w:val="auto"/>
        </w:rPr>
        <w:t xml:space="preserve">(이하 </w:t>
      </w:r>
      <w:r w:rsidR="00EB1E1D" w:rsidRPr="00253D89">
        <w:rPr>
          <w:rFonts w:hAnsi="바탕체"/>
          <w:color w:val="auto"/>
        </w:rPr>
        <w:t>“</w:t>
      </w:r>
      <w:r w:rsidR="00EB1E1D" w:rsidRPr="00253D89">
        <w:rPr>
          <w:rFonts w:hAnsi="바탕체" w:hint="eastAsia"/>
          <w:color w:val="auto"/>
        </w:rPr>
        <w:t>회사</w:t>
      </w:r>
      <w:r w:rsidR="00EB1E1D" w:rsidRPr="00253D89">
        <w:rPr>
          <w:rFonts w:hAnsi="바탕체"/>
          <w:color w:val="auto"/>
        </w:rPr>
        <w:t>”)</w:t>
      </w:r>
      <w:r w:rsidR="00FC4726" w:rsidRPr="00253D89">
        <w:rPr>
          <w:rFonts w:hAnsi="바탕체" w:hint="eastAsia"/>
          <w:color w:val="auto"/>
        </w:rPr>
        <w:t xml:space="preserve">의 </w:t>
      </w:r>
      <w:r w:rsidR="00140424" w:rsidRPr="00253D89">
        <w:rPr>
          <w:rFonts w:hAnsi="바탕체" w:hint="eastAsia"/>
          <w:color w:val="auto"/>
        </w:rPr>
        <w:t>임직원</w:t>
      </w:r>
      <w:r w:rsidR="00140424" w:rsidRPr="00253D89">
        <w:rPr>
          <w:rFonts w:hAnsi="바탕체"/>
          <w:color w:val="auto"/>
        </w:rPr>
        <w:t xml:space="preserve"> </w:t>
      </w:r>
      <w:r w:rsidR="00140424" w:rsidRPr="00253D89">
        <w:rPr>
          <w:rFonts w:hAnsi="바탕체" w:hint="eastAsia"/>
          <w:color w:val="auto"/>
        </w:rPr>
        <w:t>및</w:t>
      </w:r>
      <w:r w:rsidR="00FC4726" w:rsidRPr="00253D89">
        <w:rPr>
          <w:rFonts w:hAnsi="바탕체" w:hint="eastAsia"/>
          <w:color w:val="auto"/>
        </w:rPr>
        <w:t xml:space="preserve"> 회사 업무의 일부를 위탁받은 자</w:t>
      </w:r>
      <w:r w:rsidR="00140424" w:rsidRPr="00253D89">
        <w:rPr>
          <w:rFonts w:hAnsi="바탕체" w:hint="eastAsia"/>
          <w:color w:val="auto"/>
        </w:rPr>
        <w:t>가 업무</w:t>
      </w:r>
      <w:r w:rsidR="00435339" w:rsidRPr="00253D89">
        <w:rPr>
          <w:rFonts w:hAnsi="바탕체" w:hint="eastAsia"/>
          <w:color w:val="auto"/>
        </w:rPr>
        <w:t>를</w:t>
      </w:r>
      <w:r w:rsidR="00140424" w:rsidRPr="00253D89">
        <w:rPr>
          <w:rFonts w:hAnsi="바탕체" w:hint="eastAsia"/>
          <w:color w:val="auto"/>
        </w:rPr>
        <w:t xml:space="preserve"> 수행할 때 건전한 거래질서를 해치는 일이 없도록 준수하여야</w:t>
      </w:r>
      <w:r w:rsidR="00140424" w:rsidRPr="00253D89">
        <w:rPr>
          <w:rFonts w:hAnsi="바탕체"/>
          <w:color w:val="auto"/>
        </w:rPr>
        <w:t xml:space="preserve"> </w:t>
      </w:r>
      <w:r w:rsidR="00140424" w:rsidRPr="00253D89">
        <w:rPr>
          <w:rFonts w:hAnsi="바탕체" w:hint="eastAsia"/>
          <w:color w:val="auto"/>
        </w:rPr>
        <w:t xml:space="preserve">할 </w:t>
      </w:r>
      <w:r w:rsidR="00752BE7" w:rsidRPr="00253D89">
        <w:rPr>
          <w:rFonts w:hAnsi="바탕체" w:hint="eastAsia"/>
          <w:color w:val="auto"/>
        </w:rPr>
        <w:t>기본적인 절차와 기준을 정함을 목적으로 한다.</w:t>
      </w:r>
    </w:p>
    <w:p w14:paraId="0DA91354" w14:textId="77777777" w:rsidR="00546BF2" w:rsidRPr="00253D89" w:rsidRDefault="00546BF2" w:rsidP="00546BF2">
      <w:pPr>
        <w:pStyle w:val="a4"/>
        <w:wordWrap w:val="0"/>
        <w:autoSpaceDE w:val="0"/>
        <w:autoSpaceDN w:val="0"/>
        <w:spacing w:line="360" w:lineRule="auto"/>
        <w:rPr>
          <w:rFonts w:ascii="돋움" w:eastAsia="돋움" w:hAnsi="돋움"/>
          <w:b/>
          <w:color w:val="auto"/>
          <w:sz w:val="20"/>
          <w:szCs w:val="20"/>
          <w:lang w:eastAsia="ko-KR"/>
        </w:rPr>
      </w:pPr>
    </w:p>
    <w:p w14:paraId="2A573A6F" w14:textId="29DC1472" w:rsidR="00546BF2" w:rsidRPr="00253D89" w:rsidRDefault="00546BF2" w:rsidP="006F15D6">
      <w:pPr>
        <w:pStyle w:val="a4"/>
        <w:wordWrap w:val="0"/>
        <w:autoSpaceDE w:val="0"/>
        <w:autoSpaceDN w:val="0"/>
        <w:spacing w:line="360" w:lineRule="auto"/>
        <w:rPr>
          <w:rFonts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제</w:t>
      </w:r>
      <w:r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>2</w:t>
      </w:r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조(적용범위 등)</w:t>
      </w:r>
      <w:r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이</w:t>
      </w:r>
      <w:r w:rsidR="00E65C69" w:rsidRPr="00253D89">
        <w:rPr>
          <w:rFonts w:cs="맑은 고딕"/>
          <w:color w:val="auto"/>
          <w:sz w:val="20"/>
          <w:szCs w:val="20"/>
          <w:lang w:eastAsia="ko-KR"/>
        </w:rPr>
        <w:t xml:space="preserve"> </w:t>
      </w:r>
      <w:r w:rsidR="00E65C69" w:rsidRPr="00253D89">
        <w:rPr>
          <w:rFonts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cs="맑은 고딕"/>
          <w:color w:val="auto"/>
          <w:sz w:val="20"/>
          <w:szCs w:val="20"/>
          <w:lang w:eastAsia="ko-KR"/>
        </w:rPr>
        <w:t xml:space="preserve">은 </w:t>
      </w:r>
      <w:r w:rsidRPr="00253D89">
        <w:rPr>
          <w:rFonts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cs="맑은 고딕"/>
          <w:color w:val="auto"/>
          <w:sz w:val="20"/>
          <w:szCs w:val="20"/>
          <w:lang w:eastAsia="ko-KR"/>
        </w:rPr>
        <w:t xml:space="preserve">의 </w:t>
      </w:r>
      <w:r w:rsidR="006F15D6" w:rsidRPr="00253D89">
        <w:rPr>
          <w:rFonts w:cs="맑은 고딕" w:hint="eastAsia"/>
          <w:color w:val="auto"/>
          <w:sz w:val="20"/>
          <w:szCs w:val="20"/>
          <w:lang w:eastAsia="ko-KR"/>
        </w:rPr>
        <w:t xml:space="preserve">모든 </w:t>
      </w:r>
      <w:r w:rsidRPr="00253D89">
        <w:rPr>
          <w:rFonts w:cs="맑은 고딕"/>
          <w:color w:val="auto"/>
          <w:sz w:val="20"/>
          <w:szCs w:val="20"/>
          <w:lang w:eastAsia="ko-KR"/>
        </w:rPr>
        <w:t>임직원</w:t>
      </w:r>
      <w:r w:rsidRPr="00253D89">
        <w:rPr>
          <w:rFonts w:cs="맑은 고딕" w:hint="eastAsia"/>
          <w:color w:val="auto"/>
          <w:sz w:val="20"/>
          <w:szCs w:val="20"/>
          <w:lang w:eastAsia="ko-KR"/>
        </w:rPr>
        <w:t>등</w:t>
      </w:r>
      <w:r w:rsidR="00E65C69" w:rsidRPr="00253D89">
        <w:rPr>
          <w:rFonts w:cs="맑은 고딕"/>
          <w:color w:val="auto"/>
          <w:sz w:val="20"/>
          <w:szCs w:val="20"/>
          <w:lang w:eastAsia="ko-KR"/>
        </w:rPr>
        <w:t xml:space="preserve"> </w:t>
      </w:r>
      <w:r w:rsidR="00E65C69" w:rsidRPr="00253D89">
        <w:rPr>
          <w:rFonts w:cs="맑은 고딕" w:hint="eastAsia"/>
          <w:color w:val="auto"/>
          <w:sz w:val="20"/>
          <w:szCs w:val="20"/>
          <w:lang w:eastAsia="ko-KR"/>
        </w:rPr>
        <w:t>및</w:t>
      </w:r>
      <w:r w:rsidRPr="00253D89">
        <w:rPr>
          <w:rFonts w:cs="맑은 고딕"/>
          <w:color w:val="auto"/>
          <w:sz w:val="20"/>
          <w:szCs w:val="20"/>
          <w:lang w:eastAsia="ko-KR"/>
        </w:rPr>
        <w:t xml:space="preserve"> 금융소비자</w:t>
      </w:r>
      <w:r w:rsidR="00E65C69" w:rsidRPr="00253D89">
        <w:rPr>
          <w:rFonts w:cs="맑은 고딕" w:hint="eastAsia"/>
          <w:color w:val="auto"/>
          <w:sz w:val="20"/>
          <w:szCs w:val="20"/>
          <w:lang w:eastAsia="ko-KR"/>
        </w:rPr>
        <w:t xml:space="preserve">의 </w:t>
      </w:r>
      <w:r w:rsidR="00E65C69" w:rsidRPr="00253D89">
        <w:rPr>
          <w:rFonts w:cs="맑은 고딕"/>
          <w:color w:val="auto"/>
          <w:sz w:val="20"/>
          <w:szCs w:val="20"/>
          <w:lang w:eastAsia="ko-KR"/>
        </w:rPr>
        <w:t>보호</w:t>
      </w:r>
      <w:r w:rsidR="00E65C69" w:rsidRPr="00253D89">
        <w:rPr>
          <w:rFonts w:cs="맑은 고딕" w:hint="eastAsia"/>
          <w:color w:val="auto"/>
          <w:sz w:val="20"/>
          <w:szCs w:val="20"/>
          <w:lang w:eastAsia="ko-KR"/>
        </w:rPr>
        <w:t>가</w:t>
      </w:r>
      <w:r w:rsidRPr="00253D89">
        <w:rPr>
          <w:rFonts w:cs="맑은 고딕"/>
          <w:color w:val="auto"/>
          <w:sz w:val="20"/>
          <w:szCs w:val="20"/>
          <w:lang w:eastAsia="ko-KR"/>
        </w:rPr>
        <w:t xml:space="preserve"> </w:t>
      </w:r>
      <w:r w:rsidR="00E65C69" w:rsidRPr="00253D89">
        <w:rPr>
          <w:rFonts w:cs="맑은 고딕" w:hint="eastAsia"/>
          <w:color w:val="auto"/>
          <w:sz w:val="20"/>
          <w:szCs w:val="20"/>
          <w:lang w:eastAsia="ko-KR"/>
        </w:rPr>
        <w:t xml:space="preserve">필요한 </w:t>
      </w:r>
      <w:r w:rsidRPr="00253D89">
        <w:rPr>
          <w:rFonts w:cs="맑은 고딕"/>
          <w:color w:val="auto"/>
          <w:sz w:val="20"/>
          <w:szCs w:val="20"/>
          <w:lang w:eastAsia="ko-KR"/>
        </w:rPr>
        <w:t xml:space="preserve">모든 업무에 </w:t>
      </w:r>
      <w:r w:rsidRPr="00253D89">
        <w:rPr>
          <w:rFonts w:cs="맑은 고딕" w:hint="eastAsia"/>
          <w:color w:val="auto"/>
          <w:sz w:val="20"/>
          <w:szCs w:val="20"/>
          <w:lang w:eastAsia="ko-KR"/>
        </w:rPr>
        <w:t>적용한다.</w:t>
      </w:r>
    </w:p>
    <w:p w14:paraId="6F6981A6" w14:textId="29BBD66B" w:rsidR="00546BF2" w:rsidRPr="00253D89" w:rsidRDefault="00D726D9" w:rsidP="00546BF2">
      <w:pPr>
        <w:pStyle w:val="a9"/>
        <w:numPr>
          <w:ilvl w:val="0"/>
          <w:numId w:val="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규정은 </w:t>
      </w:r>
      <w:r w:rsidR="00546BF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46BF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보호와 관련</w:t>
      </w:r>
      <w:r w:rsidR="00546BF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한 내부통제에 관한 사항으로서 금융소비자보호법 등 관련 법령에서 따로 정함이 없는 경우에는 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="00546BF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을 우선적으로 적용한다.</w:t>
      </w:r>
    </w:p>
    <w:p w14:paraId="3D9FA887" w14:textId="3FB9D0C6" w:rsidR="00546BF2" w:rsidRPr="00253D89" w:rsidRDefault="00546BF2" w:rsidP="00546BF2">
      <w:pPr>
        <w:pStyle w:val="a9"/>
        <w:numPr>
          <w:ilvl w:val="0"/>
          <w:numId w:val="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회사의 내규는 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 부합하여야 하며,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과 상충되는 경우에는 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을 우선하여 적용한다.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5A7393E2" w14:textId="267AB3EE" w:rsidR="00861D19" w:rsidRPr="00253D89" w:rsidRDefault="00546BF2" w:rsidP="00546BF2">
      <w:pPr>
        <w:pStyle w:val="a9"/>
        <w:numPr>
          <w:ilvl w:val="0"/>
          <w:numId w:val="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시행에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필요한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세부사항은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별도의 세칙이나 지침 등을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정하여 운영할 수 있다.</w:t>
      </w:r>
    </w:p>
    <w:p w14:paraId="03B7F262" w14:textId="1FC57370" w:rsidR="00861D19" w:rsidRPr="00253D89" w:rsidRDefault="00861D19" w:rsidP="002E5F89">
      <w:pPr>
        <w:pStyle w:val="a4"/>
        <w:wordWrap w:val="0"/>
        <w:autoSpaceDE w:val="0"/>
        <w:autoSpaceDN w:val="0"/>
        <w:spacing w:line="360" w:lineRule="auto"/>
        <w:ind w:left="284" w:hanging="261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돋움체" w:eastAsia="돋움체" w:hAnsi="돋움체" w:cs="Times New Roman" w:hint="eastAsia"/>
          <w:b/>
          <w:color w:val="auto"/>
          <w:sz w:val="20"/>
          <w:szCs w:val="20"/>
          <w:lang w:eastAsia="ko-KR" w:bidi="ar-SA"/>
        </w:rPr>
        <w:lastRenderedPageBreak/>
        <w:t>제</w:t>
      </w:r>
      <w:r w:rsidR="00546BF2" w:rsidRPr="00253D89">
        <w:rPr>
          <w:rFonts w:ascii="돋움체" w:eastAsia="돋움체" w:hAnsi="돋움체" w:cs="Times New Roman"/>
          <w:b/>
          <w:color w:val="auto"/>
          <w:sz w:val="20"/>
          <w:szCs w:val="20"/>
          <w:lang w:eastAsia="ko-KR" w:bidi="ar-SA"/>
        </w:rPr>
        <w:t>3</w:t>
      </w:r>
      <w:r w:rsidRPr="00253D89">
        <w:rPr>
          <w:rFonts w:ascii="돋움체" w:eastAsia="돋움체" w:hAnsi="돋움체" w:cs="Times New Roman" w:hint="eastAsia"/>
          <w:b/>
          <w:color w:val="auto"/>
          <w:sz w:val="20"/>
          <w:szCs w:val="20"/>
          <w:lang w:eastAsia="ko-KR" w:bidi="ar-SA"/>
        </w:rPr>
        <w:t>조(정의)</w:t>
      </w:r>
      <w:r w:rsidRPr="00253D89">
        <w:rPr>
          <w:rFonts w:ascii="돋움체" w:eastAsia="돋움체" w:hAnsi="돋움체" w:cs="Times New Roman"/>
          <w:b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이 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규정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에서 사용하고 있는 용어의 정의는 다음 각 호와 같다.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다만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,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이 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규정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에서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정의하지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아니한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용어는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금융소비자보호법 등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관련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법규(이하 </w:t>
      </w:r>
      <w:r w:rsidR="00E65C69"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금융소비자보호법령</w:t>
      </w:r>
      <w:r w:rsidR="00E65C69"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”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이라 한다)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에서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정하는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바에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따른다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.</w:t>
      </w:r>
    </w:p>
    <w:p w14:paraId="42DA4163" w14:textId="44CC7626" w:rsidR="00861D19" w:rsidRPr="00253D89" w:rsidRDefault="00861D19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bookmarkStart w:id="3" w:name="bookmark17"/>
      <w:bookmarkEnd w:id="3"/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“금융상품” 이란 금융소비자를 상대로 계약을 체결함에 있어 그 대상이 되는 상품이나 서비스로서, 「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은행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법」에 따른 대출, 「상호저축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은행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법」에 따른 대출, 「여신전문금융업법」에 따른 신용카드, 시설대여, 연불판매, 할부금융</w:t>
      </w:r>
      <w:r w:rsidR="00A744AF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및 이와 유사한 것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등</w:t>
      </w:r>
      <w:r w:rsidR="00A744AF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금융소비자보호법 제2조 제1호에서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정한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금융상품</w:t>
      </w:r>
      <w:r w:rsidR="00A744AF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중 </w:t>
      </w:r>
      <w:r w:rsidR="00D62C31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대출성</w:t>
      </w:r>
      <w:r w:rsidR="00A744AF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상품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에 해당하는 것을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말한다.</w:t>
      </w:r>
    </w:p>
    <w:p w14:paraId="4A0B5E1D" w14:textId="73E9F076" w:rsidR="00861D19" w:rsidRPr="00253D89" w:rsidRDefault="00861D19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bookmarkStart w:id="4" w:name="bookmark18"/>
      <w:bookmarkEnd w:id="4"/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“금융소비자”란 </w:t>
      </w:r>
      <w:r w:rsidR="00546BF2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회사가 제공하는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금융상품에 관한 계약</w:t>
      </w:r>
      <w:r w:rsidR="00DC5DB7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을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체결</w:t>
      </w:r>
      <w:r w:rsidR="00DC5DB7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하거나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계약 체결의 권유를 받거나 </w:t>
      </w:r>
      <w:r w:rsidR="00DC5DB7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계약의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청약을 하는 자로서 금융소비자보호법 제2조 제8호에서 정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한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금융소비자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에 해당하는 자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를 말한다.</w:t>
      </w:r>
    </w:p>
    <w:p w14:paraId="65676174" w14:textId="6164E479" w:rsidR="00E65C69" w:rsidRPr="00253D89" w:rsidRDefault="00686B90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전문금융소비자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”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란 금융상품에 관한 전문성 또는 소유자산규모 등에 비추어 금융상품에 관한 계약에 따른 위험감수능력이 있는 금융소비자로서 금융소비자보호법 제2조 제9호에서 정한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전문금융소비자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”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를 말한다.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</w:p>
    <w:p w14:paraId="5B9FA91D" w14:textId="0D1E6066" w:rsidR="00686B90" w:rsidRPr="00253D89" w:rsidRDefault="00686B90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일반금융소비자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”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란 전문금융소비자가 아닌 금융소비자를 말한다.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</w:p>
    <w:p w14:paraId="6B573B1D" w14:textId="4297FAC9" w:rsidR="00861D19" w:rsidRPr="00253D89" w:rsidRDefault="00861D19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bookmarkStart w:id="5" w:name="bookmark19"/>
      <w:bookmarkEnd w:id="5"/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“임직원등” 은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회사의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소속 임직원 및 </w:t>
      </w:r>
      <w:r w:rsidR="00DC5DB7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이 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규정</w:t>
      </w:r>
      <w:r w:rsidR="00DC5DB7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에 따른 금융소비자보호에 관한 </w:t>
      </w:r>
      <w:r w:rsidR="00A37FBE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회사 업무의 일부를 위탁</w:t>
      </w:r>
      <w:r w:rsidR="004470F3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</w:t>
      </w:r>
      <w:r w:rsidR="00A37FBE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받은 자를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말한다.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</w:p>
    <w:p w14:paraId="024BC2D7" w14:textId="3D1E1BA6" w:rsidR="00546BF2" w:rsidRPr="00253D89" w:rsidRDefault="00546BF2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“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금융소비자보호 총괄기관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”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이란 금융소비자</w:t>
      </w:r>
      <w:r w:rsidR="00D726D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보호에 관한 내부통제를 금융상품판매 업무로부터 독립하여 수행하는데 필요한 </w:t>
      </w:r>
      <w:r w:rsidR="00E65C69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회사의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조직으로서 감독규정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[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별표2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]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에서 정한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‘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금융소비자</w:t>
      </w:r>
      <w:r w:rsidR="009E4516"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보호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총괄기관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’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을 말한다.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</w:p>
    <w:p w14:paraId="0C83B71B" w14:textId="77777777" w:rsidR="00861D19" w:rsidRPr="00253D89" w:rsidRDefault="00861D19" w:rsidP="00861D19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“내부통제”란 금융소비자 보호를 위하여 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모든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 xml:space="preserve"> 임직원등이 직무 수행 시 준수하여야 하는 일련의 통제 과정을 말한다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.</w:t>
      </w:r>
    </w:p>
    <w:p w14:paraId="70BACD16" w14:textId="7CC1A3CA" w:rsidR="00546BF2" w:rsidRPr="00253D89" w:rsidRDefault="00861D19" w:rsidP="00546BF2">
      <w:pPr>
        <w:pStyle w:val="a4"/>
        <w:numPr>
          <w:ilvl w:val="0"/>
          <w:numId w:val="1"/>
        </w:numPr>
        <w:wordWrap w:val="0"/>
        <w:autoSpaceDE w:val="0"/>
        <w:autoSpaceDN w:val="0"/>
        <w:spacing w:line="360" w:lineRule="auto"/>
        <w:ind w:left="284" w:hanging="284"/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</w:pP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“내부통제체계”란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금융소비자 보호에 관한 효과적인 내부통제 활동을 수행하기 위한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조직구조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,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업무 분장 및 승인절차,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의사소통ㆍ모니터링ㆍ정보시스템 등의 종합적인 체계를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 xml:space="preserve"> </w:t>
      </w:r>
      <w:r w:rsidRPr="00253D89">
        <w:rPr>
          <w:rFonts w:ascii="바탕체" w:eastAsia="바탕체" w:hAnsi="바탕체" w:cs="Times New Roman" w:hint="eastAsia"/>
          <w:color w:val="auto"/>
          <w:sz w:val="20"/>
          <w:szCs w:val="20"/>
          <w:lang w:eastAsia="ko-KR" w:bidi="ar-SA"/>
        </w:rPr>
        <w:t>말한다</w:t>
      </w:r>
      <w:r w:rsidRPr="00253D89">
        <w:rPr>
          <w:rFonts w:ascii="바탕체" w:eastAsia="바탕체" w:hAnsi="바탕체" w:cs="Times New Roman"/>
          <w:color w:val="auto"/>
          <w:sz w:val="20"/>
          <w:szCs w:val="20"/>
          <w:lang w:eastAsia="ko-KR" w:bidi="ar-SA"/>
        </w:rPr>
        <w:t>.</w:t>
      </w:r>
    </w:p>
    <w:p w14:paraId="2F885837" w14:textId="77777777" w:rsidR="00752BE7" w:rsidRPr="00253D89" w:rsidRDefault="00752BE7" w:rsidP="00D7058E">
      <w:pPr>
        <w:pStyle w:val="a4"/>
        <w:wordWrap w:val="0"/>
        <w:autoSpaceDE w:val="0"/>
        <w:autoSpaceDN w:val="0"/>
        <w:spacing w:line="360" w:lineRule="auto"/>
        <w:ind w:left="480"/>
        <w:rPr>
          <w:rFonts w:ascii="돋움" w:eastAsia="돋움" w:hAnsi="돋움"/>
          <w:b/>
          <w:color w:val="auto"/>
          <w:sz w:val="20"/>
          <w:szCs w:val="20"/>
          <w:lang w:eastAsia="ko-KR"/>
        </w:rPr>
      </w:pPr>
      <w:bookmarkStart w:id="6" w:name="bookmark24"/>
      <w:bookmarkStart w:id="7" w:name="bookmark25"/>
      <w:bookmarkEnd w:id="6"/>
      <w:bookmarkEnd w:id="7"/>
    </w:p>
    <w:p w14:paraId="65CEC401" w14:textId="5982F999" w:rsidR="006F4FCE" w:rsidRPr="00253D89" w:rsidRDefault="00910ED3" w:rsidP="003A68FD">
      <w:pPr>
        <w:pStyle w:val="a4"/>
        <w:wordWrap w:val="0"/>
        <w:autoSpaceDE w:val="0"/>
        <w:autoSpaceDN w:val="0"/>
        <w:spacing w:line="360" w:lineRule="auto"/>
        <w:ind w:left="50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8" w:name="bookmark29"/>
      <w:bookmarkEnd w:id="8"/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제4조(금융소비자</w:t>
      </w:r>
      <w:r w:rsidR="00D726D9"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보호에 관한 기본 방침)</w:t>
      </w:r>
      <w:r w:rsidR="003A68FD"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 xml:space="preserve"> </w:t>
      </w:r>
      <w:r w:rsidR="003A68FD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① </w:t>
      </w:r>
      <w:r w:rsidR="00EB1E1D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는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6F4FCE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금융소비자 보호를 위한 </w:t>
      </w:r>
      <w:r w:rsidR="000E5203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경영철학 및 </w:t>
      </w:r>
      <w:r w:rsidR="006F4FCE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경영방침을 정하고,</w:t>
      </w:r>
      <w:r w:rsidR="006F4FCE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6F4FCE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이를 </w:t>
      </w:r>
      <w:r w:rsidR="00A64210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실행하기 위하여 노력한다</w:t>
      </w:r>
      <w:r w:rsidR="006F4FCE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.</w:t>
      </w:r>
    </w:p>
    <w:p w14:paraId="48423613" w14:textId="1133BD30" w:rsidR="00E21A15" w:rsidRPr="00253D89" w:rsidRDefault="00EB1E1D" w:rsidP="00CD0031">
      <w:pPr>
        <w:pStyle w:val="a9"/>
        <w:numPr>
          <w:ilvl w:val="0"/>
          <w:numId w:val="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는</w:t>
      </w:r>
      <w:r w:rsidR="00E21A1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금융소비자</w:t>
      </w:r>
      <w:r w:rsidR="00D912E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 이익 증진,</w:t>
      </w:r>
      <w:r w:rsidR="00E21A1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불만 예방 및 사후구제를 통하여 금융소비자를 보호하기 위하여 그 임직원</w:t>
      </w:r>
      <w:r w:rsidR="0004525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</w:t>
      </w:r>
      <w:r w:rsidR="00E21A1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이 직무를 수행할 때 준수하여야 할 기본적인 절차와 기준을 정하여야 한다</w:t>
      </w:r>
      <w:r w:rsidR="009D6F9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</w:p>
    <w:p w14:paraId="2E0644F8" w14:textId="77777777" w:rsidR="006F4FCE" w:rsidRPr="00253D89" w:rsidRDefault="00EB1E1D" w:rsidP="00CD0031">
      <w:pPr>
        <w:pStyle w:val="a9"/>
        <w:numPr>
          <w:ilvl w:val="0"/>
          <w:numId w:val="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는</w:t>
      </w:r>
      <w:r w:rsidR="006F4FC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금융소비자 보호가 효과적으로 이루어지도록 이에 필요한 인적,</w:t>
      </w:r>
      <w:r w:rsidR="006F4FCE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F4FC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물적 자원을 적극적으로 확보하여야 한다.</w:t>
      </w:r>
      <w:r w:rsidR="006F4FCE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4BCE1C3F" w14:textId="4EC98BF4" w:rsidR="00FC0252" w:rsidRPr="00253D89" w:rsidRDefault="00FC0252" w:rsidP="00CD0031">
      <w:pPr>
        <w:pStyle w:val="a9"/>
        <w:numPr>
          <w:ilvl w:val="0"/>
          <w:numId w:val="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 xml:space="preserve">이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을 해석</w:t>
      </w:r>
      <w:r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적용할 때에는 금융소비자의 권익을 우선 고려하여야 하며,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금융상품 유형별 또는 금융상품판매업자등의 업종별로 형평에 맞게 해석</w:t>
      </w:r>
      <w:r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적용하여야 한다.</w:t>
      </w:r>
    </w:p>
    <w:p w14:paraId="1CCFA6B1" w14:textId="77777777" w:rsidR="00677B89" w:rsidRPr="00253D89" w:rsidRDefault="00677B89" w:rsidP="00B720E8">
      <w:pPr>
        <w:pStyle w:val="a9"/>
        <w:wordWrap w:val="0"/>
        <w:autoSpaceDE w:val="0"/>
        <w:autoSpaceDN w:val="0"/>
        <w:spacing w:line="360" w:lineRule="auto"/>
        <w:ind w:leftChars="0" w:left="542" w:firstLine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175C448D" w14:textId="77777777" w:rsidR="00710CF9" w:rsidRPr="00253D89" w:rsidRDefault="009A6695" w:rsidP="00710CF9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2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</w:t>
      </w:r>
      <w:r w:rsidR="008F0131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ab/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업무의 분장 및 조직구조</w:t>
      </w:r>
      <w:bookmarkStart w:id="9" w:name="bookmark32"/>
      <w:bookmarkStart w:id="10" w:name="bookmark33"/>
      <w:bookmarkStart w:id="11" w:name="bookmark34"/>
    </w:p>
    <w:p w14:paraId="05C0AAF7" w14:textId="77777777" w:rsidR="00710CF9" w:rsidRPr="00253D89" w:rsidRDefault="00710CF9" w:rsidP="00710CF9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</w:pPr>
    </w:p>
    <w:p w14:paraId="563BC151" w14:textId="10AE4F4E" w:rsidR="002130F4" w:rsidRPr="00253D89" w:rsidRDefault="00710CF9" w:rsidP="000006F5">
      <w:pPr>
        <w:wordWrap w:val="0"/>
        <w:autoSpaceDE w:val="0"/>
        <w:autoSpaceDN w:val="0"/>
        <w:spacing w:line="360" w:lineRule="auto"/>
        <w:ind w:left="589" w:hangingChars="300" w:hanging="589"/>
        <w:jc w:val="left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제5조(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내부통제체계의 운영</w:t>
      </w:r>
      <w:bookmarkEnd w:id="9"/>
      <w:bookmarkEnd w:id="10"/>
      <w:bookmarkEnd w:id="11"/>
      <w:r w:rsidR="00DD2FEB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을 위한 업무분장 및 조직구조 수립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="000006F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 </w:t>
      </w:r>
      <w:r w:rsidR="000006F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 xml:space="preserve">① </w:t>
      </w:r>
      <w:r w:rsidR="00EB1E1D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>는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보호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업무에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관한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임직원</w:t>
      </w:r>
      <w:r w:rsidR="00045259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등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역할과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책임을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명확히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하고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,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업무의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종류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및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성격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,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이해상충의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정도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등을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감안하여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업무의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효율성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및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직무간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상호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견제와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균형이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이루어질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수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있도록</w:t>
      </w:r>
      <w:r w:rsidR="009A6695"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 </w:t>
      </w:r>
      <w:r w:rsidR="00E86CEB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업무분장 및 조직구조를 수립하여야 한다</w:t>
      </w:r>
      <w:r w:rsidR="00217DF1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.</w:t>
      </w:r>
    </w:p>
    <w:p w14:paraId="1B9D68C8" w14:textId="4F21F61E" w:rsidR="008B014E" w:rsidRPr="00253D89" w:rsidRDefault="008B014E" w:rsidP="008B014E">
      <w:pPr>
        <w:pStyle w:val="a9"/>
        <w:numPr>
          <w:ilvl w:val="0"/>
          <w:numId w:val="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업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무와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관련한 회사의 내부통제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조직은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이사회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 총괄기관으로 구성한다.</w:t>
      </w:r>
    </w:p>
    <w:p w14:paraId="695B7E8B" w14:textId="77777777" w:rsidR="006F5D63" w:rsidRPr="00253D89" w:rsidRDefault="002130F4" w:rsidP="00CD0031">
      <w:pPr>
        <w:pStyle w:val="a9"/>
        <w:numPr>
          <w:ilvl w:val="0"/>
          <w:numId w:val="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내부통제에 관한 업무를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위임하는 경우 위임</w:t>
      </w:r>
      <w:r w:rsidR="003C77B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받은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자와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그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권한을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위임한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자를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명확히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하여야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하며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위임한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자는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위임</w:t>
      </w:r>
      <w:r w:rsidR="003C77B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받은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자의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업무를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정기적으로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관리·감독하여야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08AED52D" w14:textId="77777777" w:rsidR="008825B9" w:rsidRPr="00253D89" w:rsidRDefault="008825B9" w:rsidP="000006F5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</w:pPr>
    </w:p>
    <w:p w14:paraId="737362AD" w14:textId="42B717DB" w:rsidR="009D1E4A" w:rsidRPr="00253D89" w:rsidRDefault="008825B9" w:rsidP="000006F5">
      <w:pPr>
        <w:wordWrap w:val="0"/>
        <w:autoSpaceDE w:val="0"/>
        <w:autoSpaceDN w:val="0"/>
        <w:spacing w:line="360" w:lineRule="auto"/>
        <w:jc w:val="left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제6조(이사회)</w:t>
      </w:r>
      <w:r w:rsidR="000006F5" w:rsidRPr="00253D89">
        <w:rPr>
          <w:rFonts w:ascii="바탕체" w:eastAsia="바탕체" w:hAnsi="바탕체" w:cs="맑은 고딕"/>
          <w:b/>
          <w:color w:val="auto"/>
          <w:sz w:val="20"/>
          <w:szCs w:val="20"/>
          <w:lang w:eastAsia="ko-KR"/>
        </w:rPr>
        <w:t xml:space="preserve"> </w:t>
      </w:r>
      <w:r w:rsidR="000006F5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 xml:space="preserve">① </w:t>
      </w:r>
      <w:r w:rsidR="009D1E4A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이사회는</w:t>
      </w:r>
      <w:r w:rsidR="00D20C7D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회사의 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보호를 위한 </w:t>
      </w:r>
      <w:r w:rsidR="00CD1EA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내부통제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에 대하여 최종적인 책임을 지며,</w:t>
      </w:r>
      <w:r w:rsidR="00E56571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회사의 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보호 관련 내부통제체계의 구축 및 운영에 관한 기본 방침을 정한다.</w:t>
      </w:r>
    </w:p>
    <w:p w14:paraId="2C9D7F7C" w14:textId="3852BA2D" w:rsidR="00E56571" w:rsidRPr="00253D89" w:rsidRDefault="00E56571" w:rsidP="00CD0031">
      <w:pPr>
        <w:pStyle w:val="a9"/>
        <w:numPr>
          <w:ilvl w:val="0"/>
          <w:numId w:val="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이사회는 내부통제에 영향을 미치는 경영전략 및 정책을 승인하고,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E65C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내부통제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등 내부통제와 관련된 주요사항을 심의ㆍ의결한다.</w:t>
      </w:r>
    </w:p>
    <w:p w14:paraId="31307C9C" w14:textId="77777777" w:rsidR="00F42B49" w:rsidRPr="00253D89" w:rsidRDefault="00F42B49" w:rsidP="00D7058E">
      <w:pPr>
        <w:pStyle w:val="a4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 w:cs="Arial Unicode MS"/>
          <w:color w:val="auto"/>
          <w:sz w:val="20"/>
          <w:szCs w:val="20"/>
          <w:lang w:eastAsia="ko-KR"/>
        </w:rPr>
      </w:pPr>
    </w:p>
    <w:p w14:paraId="77897372" w14:textId="04BE814E" w:rsidR="009E7E7D" w:rsidRPr="00253D89" w:rsidRDefault="00B52587" w:rsidP="00834AC1">
      <w:pPr>
        <w:pStyle w:val="a4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12" w:name="bookmark38"/>
      <w:bookmarkEnd w:id="12"/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제7조(대표이사)</w:t>
      </w:r>
      <w:r w:rsidR="000006F5"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 xml:space="preserve"> </w:t>
      </w:r>
      <w:r w:rsidR="000006F5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① </w:t>
      </w:r>
      <w:r w:rsidR="00210225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대표이사는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이사회가 승인한 </w:t>
      </w:r>
      <w:r w:rsidR="002C0CCE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이 </w:t>
      </w:r>
      <w:r w:rsidR="00E65C6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C661D0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에 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따라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금융소비자</w:t>
      </w:r>
      <w:r w:rsidR="00E21A15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="00E21A15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에 관한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내부통제체계를</w:t>
      </w:r>
      <w:r w:rsidR="00E565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구체적으로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구축</w:t>
      </w:r>
      <w:r w:rsidR="002A1B5F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ㆍ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운영하여야 한다.</w:t>
      </w:r>
    </w:p>
    <w:p w14:paraId="0C4D7ECE" w14:textId="051B116A" w:rsidR="00D24639" w:rsidRPr="00253D89" w:rsidRDefault="004B698E" w:rsidP="00CD0031">
      <w:pPr>
        <w:pStyle w:val="a9"/>
        <w:numPr>
          <w:ilvl w:val="0"/>
          <w:numId w:val="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대표이사는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D1220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의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 내부통제체계가 적절히 구축</w:t>
      </w:r>
      <w:r w:rsidR="002A1B5F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ㆍ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운영되도록 </w:t>
      </w:r>
      <w:r w:rsidR="009E7E7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조직</w:t>
      </w:r>
      <w:r w:rsidR="00E5657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구조 등을 구축ㆍ확립하는 등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내부통제 환경을 조성하고, 영업환경 변화 등에 따라 금융소비자보호 내부통제체계의 유효성</w:t>
      </w:r>
      <w:r w:rsidR="00E5657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 대하여 재검토하여 그 유효성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이 유지될 수 있도록 하여야 한다.</w:t>
      </w:r>
      <w:r w:rsidR="005B5C50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4066B7F" w14:textId="47178B04" w:rsidR="008A7FE1" w:rsidRPr="00253D89" w:rsidRDefault="008A7FE1" w:rsidP="00CD0031">
      <w:pPr>
        <w:pStyle w:val="a9"/>
        <w:numPr>
          <w:ilvl w:val="0"/>
          <w:numId w:val="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대표이사는 다음</w:t>
      </w:r>
      <w:r w:rsidR="00217DF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각 호의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업무를 수행할 권한과 책임이 있다.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다만</w:t>
      </w:r>
      <w:r w:rsidR="00217DF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,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61118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제1호부터 제</w:t>
      </w:r>
      <w:r w:rsidR="00B22288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3</w:t>
      </w:r>
      <w:r w:rsidR="0061118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호의 업무</w:t>
      </w:r>
      <w:r w:rsidR="00217DF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는</w:t>
      </w:r>
      <w:r w:rsidR="0061118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금융소비자보호 </w:t>
      </w:r>
      <w:r w:rsidR="008D367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총괄책임자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에게 </w:t>
      </w:r>
      <w:r w:rsidR="00217DF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위임할 수 있다</w:t>
      </w:r>
      <w:r w:rsidR="0061118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  <w:r w:rsidR="0061118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5556A5A0" w14:textId="22F05008" w:rsidR="008A7FE1" w:rsidRPr="00253D89" w:rsidRDefault="00611182" w:rsidP="000B1769">
      <w:pPr>
        <w:pStyle w:val="a9"/>
        <w:numPr>
          <w:ilvl w:val="1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8A7FE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위반 방지를 위한 실효성 있는 예방대책의 마련</w:t>
      </w:r>
    </w:p>
    <w:p w14:paraId="781CD7B1" w14:textId="08FF5FCB" w:rsidR="008A7FE1" w:rsidRPr="00253D89" w:rsidRDefault="00611182" w:rsidP="000B1769">
      <w:pPr>
        <w:pStyle w:val="a9"/>
        <w:numPr>
          <w:ilvl w:val="1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8A7FE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준수 여부에 대한 충실한 점</w:t>
      </w:r>
      <w:r w:rsidR="0028447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검</w:t>
      </w:r>
    </w:p>
    <w:p w14:paraId="058BA913" w14:textId="70E25902" w:rsidR="008A7FE1" w:rsidRPr="00253D89" w:rsidRDefault="00611182" w:rsidP="000B1769">
      <w:pPr>
        <w:pStyle w:val="a9"/>
        <w:numPr>
          <w:ilvl w:val="1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규정 </w:t>
      </w:r>
      <w:r w:rsidR="008A7FE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위반 시 위반내용에 상응한 조치방안 및 기준의 마련</w:t>
      </w:r>
    </w:p>
    <w:p w14:paraId="3A53A508" w14:textId="624EAEE3" w:rsidR="00611182" w:rsidRPr="00253D89" w:rsidRDefault="00B22288" w:rsidP="000B1769">
      <w:pPr>
        <w:pStyle w:val="a9"/>
        <w:numPr>
          <w:ilvl w:val="1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보호에 </w:t>
      </w:r>
      <w:r w:rsidR="00611182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필요한 인적,</w:t>
      </w:r>
      <w:r w:rsidR="00611182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611182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물적 자원의 지원</w:t>
      </w:r>
    </w:p>
    <w:p w14:paraId="75B1E9B2" w14:textId="6D3CFEE1" w:rsidR="00611182" w:rsidRPr="00253D89" w:rsidRDefault="00611182" w:rsidP="000B1769">
      <w:pPr>
        <w:pStyle w:val="a9"/>
        <w:numPr>
          <w:ilvl w:val="1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금융소비자보호 총괄책임자의 업무 분장 및 조정</w:t>
      </w:r>
    </w:p>
    <w:p w14:paraId="1C87D63B" w14:textId="4D06FDD9" w:rsidR="00374B43" w:rsidRPr="00253D89" w:rsidRDefault="00374B43" w:rsidP="00CD0031">
      <w:pPr>
        <w:pStyle w:val="a9"/>
        <w:numPr>
          <w:ilvl w:val="0"/>
          <w:numId w:val="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>대표이사는 다음 각</w:t>
      </w:r>
      <w:r w:rsidR="00217DF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호의 사항을 </w:t>
      </w:r>
      <w:r w:rsidR="00F2263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결정하거나 필요한 조치를 취할 수 있다.</w:t>
      </w:r>
      <w:r w:rsidR="00F2263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D840CCA" w14:textId="422034D5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보호에 관한 경영방향</w:t>
      </w:r>
    </w:p>
    <w:p w14:paraId="6DEB524F" w14:textId="09133D38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 관련 주요 제도 변경사항</w:t>
      </w:r>
    </w:p>
    <w:p w14:paraId="77C191FD" w14:textId="68979EA7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임직원의 성과보상체계에 대한 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 측면에서의 평가</w:t>
      </w:r>
    </w:p>
    <w:p w14:paraId="580A8953" w14:textId="20454773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금융상품</w:t>
      </w:r>
      <w:r w:rsidR="002F767C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판매대리</w:t>
      </w:r>
      <w:r w:rsidR="00217DF1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="002F767C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중개 서비스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의 개발, 영업방식 및 관련 정보공시에 관한 사항</w:t>
      </w:r>
    </w:p>
    <w:p w14:paraId="27431D14" w14:textId="65CA512C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및 </w:t>
      </w:r>
      <w:r w:rsidR="00217DF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금융소비자보호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법 제32조 제3항에 따른 </w:t>
      </w:r>
      <w:r w:rsidR="00E65C69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E65C69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의 적정성·준수실태에 대한 점검·조치 결과</w:t>
      </w:r>
    </w:p>
    <w:p w14:paraId="54BF5FA2" w14:textId="08D66F43" w:rsidR="00374B43" w:rsidRPr="00253D89" w:rsidRDefault="00357DFA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금융소비자보호법 </w:t>
      </w:r>
      <w:r w:rsidR="00374B4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제32조제2항에 따른 평가(금융소비자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374B4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 실태평가), 감독(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같은 </w:t>
      </w:r>
      <w:r w:rsidR="00374B4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법 제48조제1항에 따른 “감독”을 말한다) 및 검사(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같은 </w:t>
      </w:r>
      <w:r w:rsidR="00374B4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법 제50조에 따른 “검사”를 말한다) 결과의 후속조치에 관한 사항</w:t>
      </w:r>
    </w:p>
    <w:p w14:paraId="4CC49BBF" w14:textId="3EBE468A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중요 민원·분쟁에 대한 대응 결과</w:t>
      </w:r>
    </w:p>
    <w:p w14:paraId="2D97DCAF" w14:textId="10CDC69B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광고물 제작 및 광고물 내부 심의에 대한 내부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</w:p>
    <w:p w14:paraId="35F9E770" w14:textId="5BCA38EF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금융소비자보호 총괄기관과 금융상품</w:t>
      </w:r>
      <w:r w:rsidR="00C831F8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판매대리</w:t>
      </w:r>
      <w:r w:rsidR="00217DF1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="00C831F8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중개</w:t>
      </w:r>
      <w:r w:rsidR="00217DF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,</w:t>
      </w:r>
      <w:r w:rsidR="00217DF1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사후관리 등 관련부서 간 협의 필요사항</w:t>
      </w:r>
    </w:p>
    <w:p w14:paraId="4F308090" w14:textId="6DC5E40A" w:rsidR="00374B43" w:rsidRPr="00253D89" w:rsidRDefault="00374B43" w:rsidP="00CD0031">
      <w:pPr>
        <w:pStyle w:val="a9"/>
        <w:numPr>
          <w:ilvl w:val="0"/>
          <w:numId w:val="1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기타 금융소비자보호 총괄기관 또는 기타 관련부서가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대표이사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에 보고한 사항의 처리에 관한 사항</w:t>
      </w:r>
    </w:p>
    <w:p w14:paraId="009F2216" w14:textId="3EC23D96" w:rsidR="00611182" w:rsidRPr="00253D89" w:rsidRDefault="00611182" w:rsidP="00CD0031">
      <w:pPr>
        <w:pStyle w:val="a9"/>
        <w:numPr>
          <w:ilvl w:val="0"/>
          <w:numId w:val="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13" w:name="bookmark40"/>
      <w:bookmarkStart w:id="14" w:name="bookmark41"/>
      <w:bookmarkStart w:id="15" w:name="bookmark42"/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</w:t>
      </w:r>
      <w:r w:rsidR="00B22288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3</w:t>
      </w:r>
      <w:r w:rsidR="00C07AF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항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에 따라 업무를 </w:t>
      </w:r>
      <w:r w:rsidR="00C07AF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위임받은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 총괄책임자</w:t>
      </w:r>
      <w:r w:rsidR="00C07AF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는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매년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1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 이상 위임업무의 이행사항을 </w:t>
      </w:r>
      <w:r w:rsidR="007B7D3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</w:t>
      </w:r>
      <w:r w:rsidR="00C07AF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게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보고</w:t>
      </w:r>
      <w:r w:rsidR="00C07AF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하여야 한다.</w:t>
      </w:r>
    </w:p>
    <w:p w14:paraId="59E1F679" w14:textId="77777777" w:rsidR="00F93102" w:rsidRPr="00253D89" w:rsidRDefault="00F93102" w:rsidP="00D7058E">
      <w:pPr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7B630848" w14:textId="580AE331" w:rsidR="00B66A13" w:rsidRPr="00253D89" w:rsidRDefault="00AD5530" w:rsidP="00834AC1">
      <w:pPr>
        <w:pStyle w:val="a4"/>
        <w:wordWrap w:val="0"/>
        <w:autoSpaceDE w:val="0"/>
        <w:autoSpaceDN w:val="0"/>
        <w:spacing w:line="360" w:lineRule="auto"/>
        <w:ind w:left="42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16" w:name="bookmark43"/>
      <w:bookmarkEnd w:id="13"/>
      <w:bookmarkEnd w:id="14"/>
      <w:bookmarkEnd w:id="15"/>
      <w:bookmarkEnd w:id="16"/>
      <w:r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>제8조(임직원 및 조직)</w:t>
      </w:r>
      <w:r w:rsidR="00834AC1"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="00834AC1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①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임직원등은 자신의 직무와 관련하여 금융소비자</w:t>
      </w:r>
      <w:r w:rsidR="009E4516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="00A22C5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에 관한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내부통제에 대한 1차적인 책임이 있으며, 직무수행 시 자신의 역할을 이해하고 금융소비자보호법</w:t>
      </w:r>
      <w:r w:rsidR="000A0A3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및 관련 법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령을 숙지하여 이를 충실히 준수하여야 한다.</w:t>
      </w:r>
    </w:p>
    <w:p w14:paraId="21419AFC" w14:textId="409E5DE5" w:rsidR="00CF01C7" w:rsidRPr="00253D89" w:rsidRDefault="009A6695" w:rsidP="00CD0031">
      <w:pPr>
        <w:pStyle w:val="a9"/>
        <w:numPr>
          <w:ilvl w:val="0"/>
          <w:numId w:val="8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17" w:name="bookmark44"/>
      <w:bookmarkEnd w:id="17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금융상품의 판매</w:t>
      </w:r>
      <w:r w:rsidR="00BE3F5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대리</w:t>
      </w:r>
      <w:r w:rsidR="000A0A39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="00BE3F5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중개</w:t>
      </w:r>
      <w:r w:rsidR="000A0A3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업무를 하는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부서의 장은 </w:t>
      </w:r>
      <w:r w:rsidR="00BE3F5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담당부서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및 소관업무에 </w:t>
      </w:r>
      <w:r w:rsidR="00BE3F5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대</w:t>
      </w:r>
      <w:r w:rsidR="00BE3F5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하여 내부통제 정책과 절차가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지켜질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수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있도록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BE3F5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담당자에게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적절한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임무와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책임을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CF01C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부여한다</w:t>
      </w:r>
      <w:r w:rsidR="00CF01C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6CE36D84" w14:textId="77777777" w:rsidR="008F0131" w:rsidRPr="00253D89" w:rsidRDefault="008F0131" w:rsidP="00D7058E">
      <w:pPr>
        <w:pStyle w:val="a4"/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1BE1DF07" w14:textId="77F718D7" w:rsidR="003E454F" w:rsidRPr="00253D89" w:rsidRDefault="003E454F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3 장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ab/>
      </w:r>
      <w:r w:rsidR="00EB2F5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금융소비자보호</w:t>
      </w:r>
      <w:r w:rsidR="00D726D9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="00EB2F5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총괄기관 등</w:t>
      </w:r>
    </w:p>
    <w:p w14:paraId="1BE986E5" w14:textId="77777777" w:rsidR="000846D6" w:rsidRPr="00253D89" w:rsidRDefault="000846D6" w:rsidP="000846D6">
      <w:pPr>
        <w:pStyle w:val="a4"/>
        <w:wordWrap w:val="0"/>
        <w:autoSpaceDE w:val="0"/>
        <w:autoSpaceDN w:val="0"/>
        <w:spacing w:line="360" w:lineRule="auto"/>
        <w:rPr>
          <w:rFonts w:ascii="돋움" w:eastAsia="돋움" w:hAnsi="돋움"/>
          <w:b/>
          <w:color w:val="auto"/>
          <w:sz w:val="20"/>
          <w:szCs w:val="20"/>
          <w:lang w:eastAsia="ko-KR"/>
        </w:rPr>
      </w:pPr>
    </w:p>
    <w:p w14:paraId="69E66B66" w14:textId="5D80DF26" w:rsidR="000846D6" w:rsidRPr="00253D89" w:rsidRDefault="000846D6" w:rsidP="000B1769">
      <w:pPr>
        <w:wordWrap w:val="0"/>
        <w:autoSpaceDE w:val="0"/>
        <w:autoSpaceDN w:val="0"/>
        <w:spacing w:line="360" w:lineRule="auto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="00374B43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9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조(금융소비자보호 총괄기관의 설치 및 운영)</w:t>
      </w:r>
      <w:r w:rsidR="000B1769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 </w:t>
      </w:r>
      <w:bookmarkStart w:id="18" w:name="bookmark112"/>
      <w:bookmarkEnd w:id="18"/>
      <w:r w:rsidR="000B1769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①</w:t>
      </w:r>
      <w:r w:rsidR="00CD096E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>는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보호에 관한 내부통제 업무를 금융상품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판매 대리</w:t>
      </w:r>
      <w:r w:rsidR="00EB2F58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중개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업무로부터 독립하여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전담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수행할 수 있도록 금융소비자보호 총괄기관</w:t>
      </w:r>
      <w:r w:rsidR="00686B90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을</w:t>
      </w:r>
      <w:r w:rsidR="008528F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영업부서와 독립하여 대표이사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직속으로 설치한다.</w:t>
      </w:r>
    </w:p>
    <w:p w14:paraId="6C389533" w14:textId="77777777" w:rsidR="000846D6" w:rsidRPr="00253D89" w:rsidRDefault="000846D6" w:rsidP="00CD0031">
      <w:pPr>
        <w:pStyle w:val="a9"/>
        <w:numPr>
          <w:ilvl w:val="0"/>
          <w:numId w:val="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19" w:name="bookmark113"/>
      <w:bookmarkStart w:id="20" w:name="bookmark114"/>
      <w:bookmarkStart w:id="21" w:name="bookmark121"/>
      <w:bookmarkEnd w:id="19"/>
      <w:bookmarkEnd w:id="20"/>
      <w:bookmarkEnd w:id="21"/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총괄기관의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업무수행에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필요한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인력을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갖춰야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51C0B7DE" w14:textId="2CD67D2A" w:rsidR="000846D6" w:rsidRPr="00253D89" w:rsidRDefault="000846D6" w:rsidP="00CD0031">
      <w:pPr>
        <w:pStyle w:val="a9"/>
        <w:numPr>
          <w:ilvl w:val="0"/>
          <w:numId w:val="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>회사는 금융소비자보호 업무</w:t>
      </w:r>
      <w:r w:rsidR="00686B9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담당자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 대하여 대내ㆍ외 소비자 보호 관련 교육 참여 기회를 제공하고 금융소비자 보호 전문역량 개발을 위한 자격증 취득 기회를 적극 제공하는 등 직무 향상을 위한 기회를 마련ㆍ실시하여야 한다.</w:t>
      </w:r>
    </w:p>
    <w:p w14:paraId="54D315AA" w14:textId="4E7AC5FF" w:rsidR="000846D6" w:rsidRPr="00253D89" w:rsidRDefault="000846D6" w:rsidP="00CD0031">
      <w:pPr>
        <w:pStyle w:val="a9"/>
        <w:numPr>
          <w:ilvl w:val="0"/>
          <w:numId w:val="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총괄기관의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직무 범위, 권한 등에 관한 세부 사항은 별도로 정</w:t>
      </w:r>
      <w:r w:rsidR="0091329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할 수 있다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34BAA68B" w14:textId="77777777" w:rsidR="009E4516" w:rsidRPr="00253D89" w:rsidRDefault="009E4516" w:rsidP="009E4516">
      <w:pPr>
        <w:pStyle w:val="a9"/>
        <w:wordWrap w:val="0"/>
        <w:autoSpaceDE w:val="0"/>
        <w:autoSpaceDN w:val="0"/>
        <w:spacing w:line="360" w:lineRule="auto"/>
        <w:ind w:leftChars="0" w:left="542" w:firstLine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38475B8B" w14:textId="39D10860" w:rsidR="00CB5937" w:rsidRPr="00253D89" w:rsidRDefault="00CB5937" w:rsidP="00CB5937">
      <w:pPr>
        <w:pStyle w:val="a4"/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>제</w:t>
      </w:r>
      <w:r w:rsidR="00CD096E"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>10</w:t>
      </w:r>
      <w:r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>조(금융소비자보호 총괄기관의 권한</w:t>
      </w:r>
      <w:r w:rsidR="00FE6042" w:rsidRPr="00253D89">
        <w:rPr>
          <w:rFonts w:ascii="돋움" w:eastAsia="돋움" w:hAnsi="돋움" w:hint="eastAsia"/>
          <w:b/>
          <w:color w:val="auto"/>
          <w:sz w:val="20"/>
          <w:szCs w:val="20"/>
          <w:lang w:eastAsia="ko-KR"/>
        </w:rPr>
        <w:t xml:space="preserve"> 및 업무</w:t>
      </w:r>
      <w:r w:rsidRPr="00253D89">
        <w:rPr>
          <w:rFonts w:ascii="돋움" w:eastAsia="돋움" w:hAnsi="돋움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① 금융소비자보호 총괄기관은 다음 각 호의 업무를 수행한다.</w:t>
      </w:r>
    </w:p>
    <w:p w14:paraId="34ACB16F" w14:textId="33FD9623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보호에 관한 경영방향 수립</w:t>
      </w:r>
    </w:p>
    <w:p w14:paraId="718DB648" w14:textId="227594AF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보호 관련 교육의 기획·운영</w:t>
      </w:r>
    </w:p>
    <w:p w14:paraId="6AC48E5E" w14:textId="13D5BA7E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보호 관련 제도 개선</w:t>
      </w:r>
    </w:p>
    <w:p w14:paraId="5B6D554E" w14:textId="54F25267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금융상품의 개발, 판매 및 사후관리에 관한 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보호 측면에서의 점검 및 </w:t>
      </w:r>
    </w:p>
    <w:p w14:paraId="44A49A5B" w14:textId="77777777" w:rsidR="00F0086A" w:rsidRPr="00253D89" w:rsidRDefault="00CB5937" w:rsidP="00F0086A">
      <w:pPr>
        <w:pStyle w:val="a4"/>
        <w:wordWrap w:val="0"/>
        <w:autoSpaceDE w:val="0"/>
        <w:autoSpaceDN w:val="0"/>
        <w:spacing w:line="360" w:lineRule="auto"/>
        <w:ind w:left="766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조치</w:t>
      </w:r>
    </w:p>
    <w:p w14:paraId="73C5DF74" w14:textId="77777777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민원·분쟁의 현황 및 조치결과에 대한 관리</w:t>
      </w:r>
    </w:p>
    <w:p w14:paraId="684B1B9F" w14:textId="7793F0DE" w:rsidR="00F0086A" w:rsidRPr="00253D89" w:rsidRDefault="00CB5937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임직원의 성과보상체계에 대한 금융소비자</w:t>
      </w:r>
      <w:r w:rsidR="009E451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보호 측면에서의 평가</w:t>
      </w:r>
    </w:p>
    <w:p w14:paraId="13C6B576" w14:textId="0960411A" w:rsidR="00F0086A" w:rsidRPr="00253D89" w:rsidRDefault="001071A2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보호와 관련하여 </w:t>
      </w:r>
      <w:r w:rsidR="00CB5937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담당부서가 요청하는 사항에 대한 사전협의</w:t>
      </w:r>
    </w:p>
    <w:p w14:paraId="51AC7411" w14:textId="4CAE474E" w:rsidR="00CB5937" w:rsidRPr="00253D89" w:rsidRDefault="001071A2" w:rsidP="008863D2">
      <w:pPr>
        <w:pStyle w:val="a4"/>
        <w:numPr>
          <w:ilvl w:val="0"/>
          <w:numId w:val="31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보호를 위한 </w:t>
      </w:r>
      <w:r w:rsidR="00CB5937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내부통제 관련 </w:t>
      </w:r>
      <w:r w:rsidR="00BC3BB6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내</w:t>
      </w:r>
      <w:r w:rsidR="00BC3BB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규</w:t>
      </w:r>
      <w:r w:rsidR="00CB5937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등 </w:t>
      </w:r>
      <w:r w:rsidR="00DA3902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제</w:t>
      </w:r>
      <w:r w:rsidR="00B22288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sym w:font="Wingdings" w:char="F09E"/>
      </w:r>
      <w:r w:rsidR="00DA3902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개정</w:t>
      </w:r>
      <w:r w:rsidR="00CB5937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에 관한 협의</w:t>
      </w:r>
    </w:p>
    <w:p w14:paraId="5FED83F2" w14:textId="018C74B4" w:rsidR="00CB5937" w:rsidRPr="00253D89" w:rsidRDefault="00CB5937" w:rsidP="00CD0031">
      <w:pPr>
        <w:pStyle w:val="a9"/>
        <w:numPr>
          <w:ilvl w:val="0"/>
          <w:numId w:val="1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금융소비자보호 총괄기관은 금융소비자</w:t>
      </w:r>
      <w:r w:rsidR="009E451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보호 및 민원예방 등을 위해 다음 각 호의 사항을 포함하는 제도개선을 관련부서에 요구할 수 있다. 이 경우 제도개선 요구를 받은 부서는 제도개선 업무를 조속히 수행하여야 한다. 다만, 부득이한 사유로 제도개선 업무의 수행이 불가능할 경우 그 사유를 </w:t>
      </w:r>
      <w:r w:rsidR="00B07E2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에 소명해야 한다.</w:t>
      </w:r>
    </w:p>
    <w:p w14:paraId="0246657E" w14:textId="77777777" w:rsidR="00F0086A" w:rsidRPr="00253D89" w:rsidRDefault="00CB5937" w:rsidP="008863D2">
      <w:pPr>
        <w:pStyle w:val="a4"/>
        <w:numPr>
          <w:ilvl w:val="0"/>
          <w:numId w:val="32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업무개선 제도운영 및 방법의 명확화</w:t>
      </w:r>
    </w:p>
    <w:p w14:paraId="5FD201FC" w14:textId="77777777" w:rsidR="00F0086A" w:rsidRPr="00253D89" w:rsidRDefault="00CB5937" w:rsidP="008863D2">
      <w:pPr>
        <w:pStyle w:val="a4"/>
        <w:numPr>
          <w:ilvl w:val="0"/>
          <w:numId w:val="32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개선(안) 및 결과 내역관리</w:t>
      </w:r>
    </w:p>
    <w:p w14:paraId="2C3D4019" w14:textId="77777777" w:rsidR="00F0086A" w:rsidRPr="00253D89" w:rsidRDefault="00CB5937" w:rsidP="008863D2">
      <w:pPr>
        <w:pStyle w:val="a4"/>
        <w:numPr>
          <w:ilvl w:val="0"/>
          <w:numId w:val="32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제도개선 운영성과의 평가 </w:t>
      </w:r>
    </w:p>
    <w:p w14:paraId="0D657314" w14:textId="44D0C344" w:rsidR="00CB5937" w:rsidRPr="00253D89" w:rsidRDefault="00CB5937" w:rsidP="008863D2">
      <w:pPr>
        <w:pStyle w:val="a4"/>
        <w:numPr>
          <w:ilvl w:val="0"/>
          <w:numId w:val="32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민원분석 및 소비자만족도 분석 결과 등을 토대로 현장 영업절차 실태 분석 및 개선안 도출</w:t>
      </w:r>
    </w:p>
    <w:p w14:paraId="07FC7F4A" w14:textId="214C8EF3" w:rsidR="00CB5937" w:rsidRPr="00253D89" w:rsidRDefault="00CB5937" w:rsidP="00CD0031">
      <w:pPr>
        <w:pStyle w:val="a9"/>
        <w:numPr>
          <w:ilvl w:val="0"/>
          <w:numId w:val="1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총괄기관은 금융소비자의 </w:t>
      </w:r>
      <w:r w:rsidR="008B6E88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권</w:t>
      </w:r>
      <w:r w:rsidR="008B6E88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익을 보호하기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위하여 다음 각 호의 사항을 포함한 </w:t>
      </w:r>
      <w:r w:rsidR="008B6E88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민원업무처리 방안을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운영하여야 한다.</w:t>
      </w:r>
    </w:p>
    <w:p w14:paraId="3BDA003A" w14:textId="6F5015CD" w:rsidR="00F0086A" w:rsidRPr="00253D89" w:rsidRDefault="00CB5937" w:rsidP="008863D2">
      <w:pPr>
        <w:pStyle w:val="a4"/>
        <w:numPr>
          <w:ilvl w:val="0"/>
          <w:numId w:val="33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보호를 위한 </w:t>
      </w:r>
      <w:r w:rsidR="008B6E88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민원</w:t>
      </w:r>
      <w:r w:rsidR="008B6E88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처리 매뉴얼 제작</w:t>
      </w:r>
    </w:p>
    <w:p w14:paraId="1F28E749" w14:textId="6E615840" w:rsidR="00F0086A" w:rsidRPr="00253D89" w:rsidRDefault="00CB5937" w:rsidP="008863D2">
      <w:pPr>
        <w:pStyle w:val="a4"/>
        <w:numPr>
          <w:ilvl w:val="0"/>
          <w:numId w:val="33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보호</w:t>
      </w:r>
      <w:r w:rsidR="008B6E88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및 민원처리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와 관련된 </w:t>
      </w:r>
      <w:r w:rsidR="008B6E88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임직원등 교육 자료 제작</w:t>
      </w:r>
    </w:p>
    <w:p w14:paraId="70E13B63" w14:textId="7F3DB162" w:rsidR="00CB5937" w:rsidRPr="00253D89" w:rsidRDefault="00CB5937" w:rsidP="008863D2">
      <w:pPr>
        <w:pStyle w:val="a4"/>
        <w:numPr>
          <w:ilvl w:val="0"/>
          <w:numId w:val="33"/>
        </w:num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유사민원의 재발방지를 위한 교육 프로그램 및 제도개선 방안</w:t>
      </w:r>
    </w:p>
    <w:p w14:paraId="0EF07872" w14:textId="0465E134" w:rsidR="00CB5937" w:rsidRPr="00253D89" w:rsidRDefault="00CB5937" w:rsidP="00CD0031">
      <w:pPr>
        <w:pStyle w:val="a9"/>
        <w:numPr>
          <w:ilvl w:val="0"/>
          <w:numId w:val="1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금융소비자보호 총괄기관은 금융소비자</w:t>
      </w:r>
      <w:r w:rsidR="009E451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 제도와 관련하여 임직원등에 대한 교육 및 특정한 조치가 필요하다고 판단되는 경우 관련부서에 협조를 요청할 수 있으며, 협조 요청을 받은 관련부서는 특별한 사정이 없는 한 이에 협조하여야 한다.</w:t>
      </w:r>
    </w:p>
    <w:p w14:paraId="71720238" w14:textId="77777777" w:rsidR="00A16304" w:rsidRPr="00253D89" w:rsidRDefault="00A16304" w:rsidP="00A16304">
      <w:pPr>
        <w:wordWrap w:val="0"/>
        <w:autoSpaceDE w:val="0"/>
        <w:autoSpaceDN w:val="0"/>
        <w:spacing w:line="360" w:lineRule="auto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</w:p>
    <w:p w14:paraId="65DF5745" w14:textId="65E685DC" w:rsidR="00A16304" w:rsidRPr="00253D89" w:rsidRDefault="00A16304" w:rsidP="00C142E2">
      <w:pPr>
        <w:wordWrap w:val="0"/>
        <w:autoSpaceDE w:val="0"/>
        <w:autoSpaceDN w:val="0"/>
        <w:spacing w:line="360" w:lineRule="auto"/>
        <w:ind w:left="261" w:hanging="261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lastRenderedPageBreak/>
        <w:t>제</w:t>
      </w:r>
      <w:r w:rsidR="00542830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11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조(금융소비자보호 총괄책임자의 지정)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C142E2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 xml:space="preserve">①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회사는 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보호 업무를 담당하는 </w:t>
      </w:r>
      <w:r w:rsidR="00EB023B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임원 또는 </w:t>
      </w:r>
      <w:r w:rsidR="00DD4A87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준법감시부서의 장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으로 하여금 금융소비자보호 총괄기관의 장을 맡도록 하고, 해당 임</w:t>
      </w:r>
      <w:r w:rsidR="00DD4A87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직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원을 “금융소비자보호 총괄책임자”</w:t>
      </w:r>
      <w:r w:rsidR="00CB5937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(CCO, Chief Customer Officer)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로 </w:t>
      </w:r>
      <w:r w:rsidR="00DD4A87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지정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한다. </w:t>
      </w:r>
    </w:p>
    <w:p w14:paraId="4423E648" w14:textId="53DF7282" w:rsidR="00A16304" w:rsidRPr="00253D89" w:rsidRDefault="00A16304" w:rsidP="00CD0031">
      <w:pPr>
        <w:pStyle w:val="a9"/>
        <w:numPr>
          <w:ilvl w:val="0"/>
          <w:numId w:val="1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총괄책임자는 독립적 지위를 보장받으며, 적법한 직무수행과 관련하여 부당한 인사상의 불이익을 받지 않는다. </w:t>
      </w:r>
    </w:p>
    <w:p w14:paraId="3046276F" w14:textId="2151A8FF" w:rsidR="00A16304" w:rsidRPr="00253D89" w:rsidRDefault="00A16304" w:rsidP="00CD0031">
      <w:pPr>
        <w:pStyle w:val="a9"/>
        <w:numPr>
          <w:ilvl w:val="0"/>
          <w:numId w:val="1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총괄책임자는 최근 5년간 금융관계법령을 위반하여 금융위원회 또는 금융감독원의 원장으로부터 문책경고 또는 감봉요구 이상에 해당하는 조치를 받은 사실이 없어야 한다. </w:t>
      </w:r>
    </w:p>
    <w:p w14:paraId="0E63878C" w14:textId="59C98228" w:rsidR="00A16304" w:rsidRPr="00253D89" w:rsidRDefault="00A16304" w:rsidP="00CD0031">
      <w:pPr>
        <w:pStyle w:val="a9"/>
        <w:numPr>
          <w:ilvl w:val="0"/>
          <w:numId w:val="11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금융소비자보호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총괄책임자의 임명 및 자격요건에 관한 세부사항은 별도로 정</w:t>
      </w:r>
      <w:r w:rsidR="00D35E1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할 수 있다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.</w:t>
      </w:r>
    </w:p>
    <w:p w14:paraId="1B53BE82" w14:textId="77777777" w:rsidR="00A16304" w:rsidRPr="00253D89" w:rsidRDefault="00A16304" w:rsidP="00A16304">
      <w:p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76C040FD" w14:textId="2B93ECC5" w:rsidR="00A16304" w:rsidRPr="00253D89" w:rsidRDefault="00A16304" w:rsidP="00A16304">
      <w:p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제</w:t>
      </w:r>
      <w:r w:rsidR="005E067A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12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조(금융소비자보호 총괄책임자의 직무)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총괄책임자는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다음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각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호의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업무를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수행한다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. </w:t>
      </w:r>
    </w:p>
    <w:p w14:paraId="18859A7B" w14:textId="60DA99F9" w:rsidR="00F0086A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1</w:t>
      </w:r>
      <w:r w:rsidR="000667FA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0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조에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따른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총괄기관의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통할</w:t>
      </w:r>
    </w:p>
    <w:p w14:paraId="4E60041C" w14:textId="7951D2DB" w:rsidR="00A16304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관련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제도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기획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개선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기타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필요한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절차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기준의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수립</w:t>
      </w:r>
    </w:p>
    <w:p w14:paraId="27030D6F" w14:textId="30D5C9CE" w:rsidR="00F0086A" w:rsidRPr="00253D89" w:rsidRDefault="00F0086A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금융상품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각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단계별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(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개발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판매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사후관리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) </w:t>
      </w:r>
      <w:r w:rsidR="00D726D9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체계에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관리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·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감독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검토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</w:p>
    <w:p w14:paraId="5E4FAB5B" w14:textId="77777777" w:rsidR="000935A8" w:rsidRPr="00253D89" w:rsidRDefault="000935A8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민원접수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처리에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관리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·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감독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</w:p>
    <w:p w14:paraId="6900AC32" w14:textId="5C9FCEAB" w:rsidR="000935A8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관련부서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업무협조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업무조정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등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총괄</w:t>
      </w:r>
    </w:p>
    <w:p w14:paraId="1BB9E896" w14:textId="79C85A5F" w:rsidR="000935A8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대내외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관련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교육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프로그램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개발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및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운영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총괄</w:t>
      </w:r>
    </w:p>
    <w:p w14:paraId="0FE29682" w14:textId="29732A86" w:rsidR="000935A8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준수여부에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대한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점검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·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조치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·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평가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총괄</w:t>
      </w:r>
    </w:p>
    <w:p w14:paraId="69980C4D" w14:textId="77777777" w:rsidR="000935A8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7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조제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3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항에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따라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대표이사로부터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위임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받은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</w:p>
    <w:p w14:paraId="0A1EF234" w14:textId="163FF011" w:rsidR="000935A8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관련하여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이사회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대표이사로부터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이행을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지시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·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요청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받은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</w:p>
    <w:p w14:paraId="376B904E" w14:textId="603E588E" w:rsidR="00A16304" w:rsidRPr="00253D89" w:rsidRDefault="00A16304" w:rsidP="008863D2">
      <w:pPr>
        <w:pStyle w:val="a9"/>
        <w:numPr>
          <w:ilvl w:val="0"/>
          <w:numId w:val="34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기타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금융소비자의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권익증진을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위해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필요하다고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판단되는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업무</w:t>
      </w:r>
    </w:p>
    <w:p w14:paraId="43B07132" w14:textId="77777777" w:rsidR="00CB5937" w:rsidRPr="00253D89" w:rsidRDefault="00CB5937" w:rsidP="00A16304">
      <w:p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0C39FBED" w14:textId="0891A8D8" w:rsidR="00CB5937" w:rsidRPr="00253D89" w:rsidRDefault="00CB5937" w:rsidP="00D726D9">
      <w:pPr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제</w:t>
      </w:r>
      <w:r w:rsidR="000667FA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13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조(금융소비자</w:t>
      </w:r>
      <w:r w:rsidR="00D726D9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보호 업무담당자의 지정 및 직무)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① 회사는 </w:t>
      </w:r>
      <w:r w:rsidR="00117696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117696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보호업무의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특성을 고려하여 민원예방 및 처리, 제도개선, 민원평가, 시스템 운영, 금융소비자</w:t>
      </w:r>
      <w:r w:rsidR="009E4516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 교육, 홍보, 민원 업무 등을 원활히 수행할 수 있는 금융소비자</w:t>
      </w:r>
      <w:r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보호 업무담당자를 </w:t>
      </w:r>
      <w:r w:rsidR="000935A8" w:rsidRPr="00253D89">
        <w:rPr>
          <w:rFonts w:ascii="바탕체" w:eastAsia="바탕체" w:hAnsi="바탕체" w:cs="바탕" w:hint="eastAsia"/>
          <w:color w:val="auto"/>
          <w:sz w:val="20"/>
          <w:szCs w:val="20"/>
          <w:lang w:eastAsia="ko-KR"/>
        </w:rPr>
        <w:t>임명</w:t>
      </w:r>
      <w:r w:rsidRPr="00253D89">
        <w:rPr>
          <w:rFonts w:ascii="바탕체" w:eastAsia="바탕체" w:hAnsi="바탕체" w:cs="바탕"/>
          <w:color w:val="auto"/>
          <w:sz w:val="20"/>
          <w:szCs w:val="20"/>
          <w:lang w:eastAsia="ko-KR"/>
        </w:rPr>
        <w:t xml:space="preserve">하여야 한다. </w:t>
      </w:r>
    </w:p>
    <w:p w14:paraId="560168E0" w14:textId="48D40A9F" w:rsidR="00CB5937" w:rsidRPr="00253D89" w:rsidRDefault="00CB5937" w:rsidP="00CD0031">
      <w:pPr>
        <w:pStyle w:val="a9"/>
        <w:numPr>
          <w:ilvl w:val="0"/>
          <w:numId w:val="1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업무수행의 전문성 및 신뢰도 제고를 위하여 금융소비자보호 업무담당자는 입사</w:t>
      </w:r>
      <w:r w:rsidR="00546BF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3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년 이상 경력자로서 상품</w:t>
      </w:r>
      <w:r w:rsidR="00372C4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또는 서비스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개발·지원,</w:t>
      </w:r>
      <w:r w:rsidR="00372C4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372C4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민원, 점검,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영업·서비스기획, 시스템, 통계, 감사 분야</w:t>
      </w:r>
      <w:r w:rsidR="00372C4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46BF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2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년 이상 근무한 자로 한다. 다만, </w:t>
      </w:r>
      <w:r w:rsidR="0034350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본문에 </w:t>
      </w:r>
      <w:r w:rsidR="0034350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해당하는 자와 동일한 수준의 전문성과 업무경력을 갖추었다고 금융소비자보호 총괄책임자가 승인하는 경우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에는 예외로 할 수 있다. </w:t>
      </w:r>
    </w:p>
    <w:p w14:paraId="4C6CB595" w14:textId="77777777" w:rsidR="003E5469" w:rsidRPr="00253D89" w:rsidRDefault="00CB5937" w:rsidP="00CD0031">
      <w:pPr>
        <w:pStyle w:val="a9"/>
        <w:numPr>
          <w:ilvl w:val="0"/>
          <w:numId w:val="1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lastRenderedPageBreak/>
        <w:t xml:space="preserve">금융소비자보호 업무담당자는 특별한 경우를 제외하고 </w:t>
      </w:r>
      <w:r w:rsidR="00546BF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3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년 이상 금융소비자보호 업무를 수행하도록 하여야 한다. 다만, </w:t>
      </w:r>
      <w:r w:rsidR="003E54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다음 각 호의 어느 하나에 해당하는 경우는 예외로 한다.</w:t>
      </w:r>
      <w:r w:rsidR="003E546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2B134DE2" w14:textId="77777777" w:rsidR="003E5469" w:rsidRPr="00253D89" w:rsidRDefault="00CB5937" w:rsidP="008863D2">
      <w:pPr>
        <w:pStyle w:val="a9"/>
        <w:numPr>
          <w:ilvl w:val="0"/>
          <w:numId w:val="4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회사의 조직과 인력 등을 감안하여 감축조정이 </w:t>
      </w:r>
      <w:r w:rsidR="003E546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필요</w:t>
      </w:r>
      <w:r w:rsidR="003E54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 경우</w:t>
      </w:r>
    </w:p>
    <w:p w14:paraId="1015AAAE" w14:textId="770AB38C" w:rsidR="003E5469" w:rsidRPr="00253D89" w:rsidRDefault="003E5469" w:rsidP="008863D2">
      <w:pPr>
        <w:pStyle w:val="a9"/>
        <w:numPr>
          <w:ilvl w:val="0"/>
          <w:numId w:val="4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승진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및 전보의 경우</w:t>
      </w:r>
    </w:p>
    <w:p w14:paraId="0F214E0B" w14:textId="741FF09F" w:rsidR="00CB5937" w:rsidRPr="00253D89" w:rsidRDefault="00CB5937" w:rsidP="008863D2">
      <w:pPr>
        <w:pStyle w:val="a9"/>
        <w:numPr>
          <w:ilvl w:val="0"/>
          <w:numId w:val="4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총괄책임자의 </w:t>
      </w:r>
      <w:r w:rsidR="003E546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승</w:t>
      </w:r>
      <w:r w:rsidR="003E54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인이 있는 경우</w:t>
      </w:r>
    </w:p>
    <w:p w14:paraId="393672EA" w14:textId="4ABC90B2" w:rsidR="00CB5937" w:rsidRPr="00253D89" w:rsidRDefault="00CB5937" w:rsidP="00CD0031">
      <w:pPr>
        <w:pStyle w:val="a9"/>
        <w:numPr>
          <w:ilvl w:val="0"/>
          <w:numId w:val="1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 금융소비자보호 업무담당자에 대하여 대내외 소비자보호 관련 교육 참여 기회를 제공하</w:t>
      </w:r>
      <w:r w:rsidR="0010748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는 등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직무향상을 </w:t>
      </w:r>
      <w:r w:rsidR="0010748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위</w:t>
      </w:r>
      <w:r w:rsidR="0010748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 지원제도를 마련한다.</w:t>
      </w:r>
      <w:r w:rsidR="0010748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78E35C43" w14:textId="77777777" w:rsidR="00CB5937" w:rsidRPr="00253D89" w:rsidRDefault="00CB5937" w:rsidP="00CB5937">
      <w:pPr>
        <w:wordWrap w:val="0"/>
        <w:autoSpaceDE w:val="0"/>
        <w:autoSpaceDN w:val="0"/>
        <w:spacing w:line="360" w:lineRule="auto"/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</w:pPr>
    </w:p>
    <w:p w14:paraId="45576DB3" w14:textId="67EE9010" w:rsidR="00CB5937" w:rsidRPr="00253D89" w:rsidRDefault="00CB5937" w:rsidP="0048617A">
      <w:pPr>
        <w:wordWrap w:val="0"/>
        <w:autoSpaceDE w:val="0"/>
        <w:autoSpaceDN w:val="0"/>
        <w:spacing w:line="360" w:lineRule="auto"/>
        <w:ind w:left="284" w:hanging="261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제</w:t>
      </w:r>
      <w:r w:rsidR="000667FA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14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조(금융소비자보호 총괄책임자 및 업무담당자의 독립성 보장)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① 회사는 금융소비자보호 총괄책임자 및 금융소비자보호 업무담당자에 대하여 회사의 재무적 경영성과에 연동하지 아니하는 별도의 공정한 업무평가기준 및 급여지급기준을 마련하여 운영하여야 하며, 근무 평가 시 징계 등 특별한 경우를 제외하고는 타 업무 담당자 </w:t>
      </w:r>
      <w:r w:rsidR="00686B90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또는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타 직군 등에 비해 직군 차별, 승진 누락 등 인사평가의 불이익이 발생하지 않도록 하여야 한다.</w:t>
      </w:r>
    </w:p>
    <w:p w14:paraId="46185381" w14:textId="4194FEDE" w:rsidR="00CB5937" w:rsidRPr="00253D89" w:rsidRDefault="00CB5937" w:rsidP="00CD0031">
      <w:pPr>
        <w:pStyle w:val="a9"/>
        <w:numPr>
          <w:ilvl w:val="0"/>
          <w:numId w:val="1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회사는 민원발생건수 및 금융소비자보호 실태평가 결과 등을 금융소비자보호 총괄책임자 및 금융소비자보호 업무담당자의 급여 등 보상에 연계하지 </w:t>
      </w:r>
      <w:r w:rsidR="00532F5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아니한다.</w:t>
      </w:r>
    </w:p>
    <w:p w14:paraId="2E484FC9" w14:textId="52040A86" w:rsidR="00CB5937" w:rsidRPr="00253D89" w:rsidRDefault="00CB5937" w:rsidP="00CD0031">
      <w:pPr>
        <w:pStyle w:val="a9"/>
        <w:numPr>
          <w:ilvl w:val="0"/>
          <w:numId w:val="1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금융소비자보호 총괄책임자 및 금융소비자보호 업무담당자의 업무평가 기준 및 독립성 보장에 관한 세부사항은 별도로 정할 수 있다.</w:t>
      </w:r>
    </w:p>
    <w:p w14:paraId="27299648" w14:textId="77777777" w:rsidR="00CB5937" w:rsidRPr="00253D89" w:rsidRDefault="00CB5937" w:rsidP="00CB5937">
      <w:p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01770DD8" w14:textId="35F795AA" w:rsidR="00CB5937" w:rsidRPr="00253D89" w:rsidRDefault="00CB5937" w:rsidP="009F355C">
      <w:pPr>
        <w:wordWrap w:val="0"/>
        <w:autoSpaceDE w:val="0"/>
        <w:autoSpaceDN w:val="0"/>
        <w:spacing w:line="360" w:lineRule="auto"/>
        <w:ind w:left="284" w:hanging="261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제</w:t>
      </w:r>
      <w:r w:rsidR="000667FA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15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조(금융소비자보호 총괄기관의 점검 및 조치)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금융소비자보호 총괄기관은 금융상품의 개발, 판매 및 사후관리 과정에서 판매되는 금융상품에 영향을 미치는 중요 사항을 점검하고 분석하여야 한다.</w:t>
      </w:r>
    </w:p>
    <w:p w14:paraId="3EF25BCD" w14:textId="6F59CE82" w:rsidR="00923A53" w:rsidRPr="00253D89" w:rsidRDefault="00CB5937" w:rsidP="00CD0031">
      <w:pPr>
        <w:pStyle w:val="a9"/>
        <w:numPr>
          <w:ilvl w:val="0"/>
          <w:numId w:val="16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총괄기관은 제1항의 점검 과정에서 </w:t>
      </w:r>
      <w:r w:rsidR="00923A53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 권익에 대한 중대한 침해가 발생하거나 발생할 우려가 있는 경우에는 지체 없이 대표이사에게 보고하여야 하며,</w:t>
      </w:r>
      <w:r w:rsidR="00923A53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923A53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대표이사는 보고받은 사항을 확인하여 신속히 </w:t>
      </w:r>
      <w:r w:rsidR="000935A8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필요</w:t>
      </w:r>
      <w:r w:rsidR="00923A53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 조치를 하여야 한다.</w:t>
      </w:r>
    </w:p>
    <w:p w14:paraId="0B03C0B5" w14:textId="77777777" w:rsidR="00923A53" w:rsidRPr="00253D89" w:rsidRDefault="00923A53" w:rsidP="00923A53">
      <w:pPr>
        <w:pStyle w:val="a9"/>
        <w:wordWrap w:val="0"/>
        <w:autoSpaceDE w:val="0"/>
        <w:autoSpaceDN w:val="0"/>
        <w:spacing w:line="360" w:lineRule="auto"/>
        <w:ind w:leftChars="0" w:left="542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0AE6422E" w14:textId="60F3B26F" w:rsidR="00B66A13" w:rsidRPr="00253D89" w:rsidRDefault="009A6695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="002C6522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4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</w:t>
      </w:r>
      <w:r w:rsidR="008F0131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ab/>
      </w:r>
      <w:r w:rsidR="002679B5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임직원</w:t>
      </w:r>
      <w:r w:rsidR="002679B5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등</w:t>
      </w:r>
      <w:r w:rsidR="00B720E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의 업무수행 시 준수</w:t>
      </w:r>
      <w:r w:rsidR="00617D81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해야 하는 기준 및 절차</w:t>
      </w:r>
    </w:p>
    <w:p w14:paraId="3E8584B3" w14:textId="77777777" w:rsidR="008F0131" w:rsidRPr="00253D89" w:rsidRDefault="008F0131" w:rsidP="00D7058E">
      <w:pPr>
        <w:pStyle w:val="a4"/>
        <w:wordWrap w:val="0"/>
        <w:autoSpaceDE w:val="0"/>
        <w:autoSpaceDN w:val="0"/>
        <w:spacing w:line="360" w:lineRule="auto"/>
        <w:jc w:val="center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1E1A8979" w14:textId="0F169BB8" w:rsidR="0054450B" w:rsidRPr="00253D89" w:rsidRDefault="00CB5937" w:rsidP="002D16A4">
      <w:pPr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제1</w:t>
      </w:r>
      <w:r w:rsidR="004D25F4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6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조 (</w:t>
      </w:r>
      <w:r w:rsidR="001961BB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금융소비자보호 총괄기관과의 사전협의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)</w:t>
      </w:r>
      <w:r w:rsidR="002D16A4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bookmarkStart w:id="22" w:name="bookmark57"/>
      <w:bookmarkEnd w:id="22"/>
      <w:r w:rsidR="002D16A4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①</w:t>
      </w:r>
      <w:r w:rsidR="0015056E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="009E451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금융소비자보호 총괄기관은 금융상품 마케팅 정책 수립 시 다음 각 호의 사항을 포함하여 담당 부서와 사전협의 절차를 구축,</w:t>
      </w:r>
      <w:r w:rsidR="009E4516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9E451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운영하여야 한다. </w:t>
      </w:r>
    </w:p>
    <w:p w14:paraId="3FC0E2B5" w14:textId="2EFC7A8D" w:rsidR="001961BB" w:rsidRPr="00253D89" w:rsidRDefault="001961BB" w:rsidP="008863D2">
      <w:pPr>
        <w:pStyle w:val="a9"/>
        <w:numPr>
          <w:ilvl w:val="0"/>
          <w:numId w:val="40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사전협의 경과 및 결과 관리</w:t>
      </w:r>
    </w:p>
    <w:p w14:paraId="26F64B7D" w14:textId="0D407D5A" w:rsidR="001961BB" w:rsidRPr="00253D89" w:rsidRDefault="001961BB" w:rsidP="008863D2">
      <w:pPr>
        <w:pStyle w:val="a9"/>
        <w:numPr>
          <w:ilvl w:val="0"/>
          <w:numId w:val="40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사전협의 누락 시 대책수립</w:t>
      </w:r>
    </w:p>
    <w:p w14:paraId="1BC14734" w14:textId="70098889" w:rsidR="001961BB" w:rsidRPr="00253D89" w:rsidRDefault="001961BB" w:rsidP="00CD0031">
      <w:pPr>
        <w:pStyle w:val="a9"/>
        <w:numPr>
          <w:ilvl w:val="0"/>
          <w:numId w:val="1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23" w:name="bookmark58"/>
      <w:bookmarkEnd w:id="23"/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제1항에 따른 사전협의 절차를 구축,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운영함에 있어 다음 각 호의 사항을 고려하여야 한다.</w:t>
      </w:r>
    </w:p>
    <w:p w14:paraId="379385A7" w14:textId="178C112E" w:rsidR="001961BB" w:rsidRPr="00253D89" w:rsidRDefault="001961BB" w:rsidP="008863D2">
      <w:pPr>
        <w:pStyle w:val="a9"/>
        <w:numPr>
          <w:ilvl w:val="0"/>
          <w:numId w:val="4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>금융상품의 위험도 및 복잡성</w:t>
      </w:r>
    </w:p>
    <w:p w14:paraId="737BCC9A" w14:textId="0F3AE6C6" w:rsidR="001961BB" w:rsidRPr="00253D89" w:rsidRDefault="001961BB" w:rsidP="008863D2">
      <w:pPr>
        <w:pStyle w:val="a9"/>
        <w:numPr>
          <w:ilvl w:val="0"/>
          <w:numId w:val="4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 특성</w:t>
      </w:r>
    </w:p>
    <w:p w14:paraId="61B3F1F9" w14:textId="3D18C5DD" w:rsidR="001961BB" w:rsidRPr="00253D89" w:rsidRDefault="001961BB" w:rsidP="008863D2">
      <w:pPr>
        <w:pStyle w:val="a9"/>
        <w:numPr>
          <w:ilvl w:val="0"/>
          <w:numId w:val="4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금융상품 발행인의 재무적 건전성,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금융상품 운용 및 리스크 관리능력</w:t>
      </w:r>
    </w:p>
    <w:p w14:paraId="7A6B7A23" w14:textId="1749E008" w:rsidR="001961BB" w:rsidRPr="00253D89" w:rsidRDefault="001961BB" w:rsidP="001961BB">
      <w:pPr>
        <w:pStyle w:val="a9"/>
        <w:numPr>
          <w:ilvl w:val="0"/>
          <w:numId w:val="1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금융상품 마케팅 정책 수립을 담당하는 부서는 다음 각 호와 관련한 사항에 대하여 금융소비자보호 총괄기관과 사전에 협의하여야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9E81DC1" w14:textId="4A7FCB3B" w:rsidR="001961BB" w:rsidRPr="00253D89" w:rsidRDefault="001961BB" w:rsidP="008863D2">
      <w:pPr>
        <w:pStyle w:val="a9"/>
        <w:numPr>
          <w:ilvl w:val="0"/>
          <w:numId w:val="4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금융상품 판매중단</w:t>
      </w:r>
    </w:p>
    <w:p w14:paraId="23A48255" w14:textId="188E4722" w:rsidR="001961BB" w:rsidRPr="00253D89" w:rsidRDefault="001961BB" w:rsidP="008863D2">
      <w:pPr>
        <w:pStyle w:val="a9"/>
        <w:numPr>
          <w:ilvl w:val="0"/>
          <w:numId w:val="4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상품설명서 등 중요서류의 제작 및 변경</w:t>
      </w:r>
    </w:p>
    <w:p w14:paraId="254BAAAF" w14:textId="51228D0F" w:rsidR="001961BB" w:rsidRPr="00253D89" w:rsidRDefault="001961BB" w:rsidP="008863D2">
      <w:pPr>
        <w:pStyle w:val="a9"/>
        <w:numPr>
          <w:ilvl w:val="0"/>
          <w:numId w:val="4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판매절차의 개발 및 변경</w:t>
      </w:r>
    </w:p>
    <w:p w14:paraId="358A65EC" w14:textId="72DB821E" w:rsidR="001961BB" w:rsidRPr="00253D89" w:rsidRDefault="001961BB" w:rsidP="008863D2">
      <w:pPr>
        <w:pStyle w:val="a9"/>
        <w:numPr>
          <w:ilvl w:val="0"/>
          <w:numId w:val="4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고객 관련 판매촉진(이벤트,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프로모션 등)과 같은 주요 마케팅 정책 수립 및 변경 등</w:t>
      </w:r>
    </w:p>
    <w:p w14:paraId="6A1BACE3" w14:textId="013B37B3" w:rsidR="001961BB" w:rsidRPr="00253D89" w:rsidRDefault="001961BB" w:rsidP="008863D2">
      <w:pPr>
        <w:pStyle w:val="a9"/>
        <w:numPr>
          <w:ilvl w:val="0"/>
          <w:numId w:val="4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기타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보호를 위하여 금융소비자보호 총</w:t>
      </w:r>
      <w:r w:rsidR="003E546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괄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기관이 정하는 사항</w:t>
      </w:r>
    </w:p>
    <w:p w14:paraId="09B92F99" w14:textId="77DD502D" w:rsidR="001961BB" w:rsidRPr="00253D89" w:rsidRDefault="001961BB" w:rsidP="001961BB">
      <w:pPr>
        <w:pStyle w:val="a9"/>
        <w:numPr>
          <w:ilvl w:val="0"/>
          <w:numId w:val="1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 총괄기관은 금융상품 마케팅 정책,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약관 등으로 인해 금융소비자에게 피해가 발생할 가능성이 있다고 판단하는 경우 관련부서에 새로운 금융상품의 출시 중단,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마케팅 중단,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개선방안 제출 등을 요구할 수 있다.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BFA9971" w14:textId="6C064718" w:rsidR="001961BB" w:rsidRPr="00253D89" w:rsidRDefault="001961BB" w:rsidP="001961BB">
      <w:pPr>
        <w:pStyle w:val="a9"/>
        <w:numPr>
          <w:ilvl w:val="0"/>
          <w:numId w:val="1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제3항의 사전협의를 누락한 경우 성과평가 또는 민원평가에 반영할 수 있다.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7970AB6D" w14:textId="77777777" w:rsidR="0054450B" w:rsidRPr="00253D89" w:rsidRDefault="0054450B" w:rsidP="00D7058E">
      <w:pPr>
        <w:pStyle w:val="a4"/>
        <w:wordWrap w:val="0"/>
        <w:autoSpaceDE w:val="0"/>
        <w:autoSpaceDN w:val="0"/>
        <w:spacing w:line="360" w:lineRule="auto"/>
        <w:jc w:val="center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1880C176" w14:textId="57D47464" w:rsidR="00D3208F" w:rsidRPr="00253D89" w:rsidRDefault="002D16A4" w:rsidP="0070265E">
      <w:pPr>
        <w:pStyle w:val="1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제1</w:t>
      </w:r>
      <w:r w:rsidR="004D25F4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7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조 (</w:t>
      </w:r>
      <w:r w:rsidR="001961BB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금융소비자의 의견 청취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①</w:t>
      </w:r>
      <w:r w:rsidR="0070265E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회사는 금융소비자가 쉽고 편리하게 의견 및 민원을 접수할 수 있도록 고객센터를 운영하며,</w:t>
      </w:r>
      <w:r w:rsidR="003A5900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금융소비자가 </w:t>
      </w:r>
      <w:r w:rsidR="00256077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금융상품판매 대리</w:t>
      </w:r>
      <w:r w:rsidR="003A5900" w:rsidRPr="00253D89">
        <w:rPr>
          <w:rFonts w:ascii="맑은 고딕" w:eastAsia="맑은 고딕" w:hAnsi="맑은 고딕" w:cs="Courier New" w:hint="eastAsia"/>
          <w:color w:val="auto"/>
          <w:sz w:val="20"/>
          <w:szCs w:val="20"/>
          <w:lang w:eastAsia="ko-KR"/>
        </w:rPr>
        <w:t>∙</w:t>
      </w:r>
      <w:r w:rsidR="00256077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중개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업무와 관련하여 접수한 민원에 대해 금융소비자</w:t>
      </w:r>
      <w:r w:rsidR="00D726D9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보호 측면에서 신속하게 대응이 이루어질 수 있도록 업무 프로세스를 구축</w:t>
      </w:r>
      <w:r w:rsidR="003A5900" w:rsidRPr="00253D89">
        <w:rPr>
          <w:rFonts w:ascii="맑은 고딕" w:eastAsia="맑은 고딕" w:hAnsi="맑은 고딕" w:cs="Courier New" w:hint="eastAsia"/>
          <w:color w:val="auto"/>
          <w:sz w:val="20"/>
          <w:szCs w:val="20"/>
          <w:lang w:eastAsia="ko-KR"/>
        </w:rPr>
        <w:t>∙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운영한다.</w:t>
      </w:r>
      <w:r w:rsidR="003A5900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</w:p>
    <w:p w14:paraId="1557DD8D" w14:textId="78966699" w:rsidR="003A5900" w:rsidRPr="00253D89" w:rsidRDefault="003A5900" w:rsidP="00CD0031">
      <w:pPr>
        <w:pStyle w:val="a9"/>
        <w:numPr>
          <w:ilvl w:val="0"/>
          <w:numId w:val="1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회사는 금융상품과 관련하여 </w:t>
      </w:r>
      <w:r w:rsidR="00D3208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상품직접판매업자와 조치가 필요한 민원이 접수되는 경우 신속하게 대응이 이루어질 수 있도록 금융상품직접판매업자와 사전에 협의하여 업무 프로세스를 구축,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운영한다.</w:t>
      </w:r>
    </w:p>
    <w:p w14:paraId="4277E250" w14:textId="5524F70E" w:rsidR="00D3208F" w:rsidRPr="00253D89" w:rsidRDefault="003A5900" w:rsidP="00CD0031">
      <w:pPr>
        <w:pStyle w:val="a9"/>
        <w:numPr>
          <w:ilvl w:val="0"/>
          <w:numId w:val="1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업무 프로세스를 구축,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운영함에 있어 금융소비자의 의견을 청취하고 반영하기 위하여 노력한다.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F015A7E" w14:textId="77777777" w:rsidR="00094F24" w:rsidRPr="00253D89" w:rsidRDefault="00094F24" w:rsidP="00D7058E">
      <w:pPr>
        <w:pStyle w:val="a4"/>
        <w:wordWrap w:val="0"/>
        <w:autoSpaceDE w:val="0"/>
        <w:autoSpaceDN w:val="0"/>
        <w:spacing w:line="360" w:lineRule="auto"/>
        <w:ind w:left="42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7237FA91" w14:textId="0C81FA2C" w:rsidR="00094F24" w:rsidRPr="00253D89" w:rsidRDefault="002D16A4" w:rsidP="008000F8">
      <w:pPr>
        <w:pStyle w:val="1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 w:cs="Courier New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제1</w:t>
      </w:r>
      <w:r w:rsidR="00147EB7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8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조(</w:t>
      </w:r>
      <w:r w:rsidR="003A5900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금융상품 판매 과정 관리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="005B33F1"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="005B33F1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①</w:t>
      </w:r>
      <w:r w:rsidR="002D7C0A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094F24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금융소비자보호 총괄기관은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금융상품</w:t>
      </w:r>
      <w:r w:rsidR="00094F24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판매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과정에서 불완전판매가 발생하지 않도록 금융상품 판매 및 마케팅 담당 부서를 대상으로 금융소비자</w:t>
      </w:r>
      <w:r w:rsidR="00D726D9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보호</w:t>
      </w:r>
      <w:r w:rsidR="003E5469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를 위한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다음 각 호의 판매</w:t>
      </w:r>
      <w:r w:rsidR="003E5469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사항을 포함한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절차를 구축하고,</w:t>
      </w:r>
      <w:r w:rsidR="003A5900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3A59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이를 매뉴얼화 하여야 한다.</w:t>
      </w:r>
    </w:p>
    <w:p w14:paraId="2EABA599" w14:textId="77777777" w:rsidR="009E4516" w:rsidRPr="00253D89" w:rsidRDefault="009E4516" w:rsidP="008863D2">
      <w:pPr>
        <w:pStyle w:val="a9"/>
        <w:numPr>
          <w:ilvl w:val="0"/>
          <w:numId w:val="43"/>
        </w:numPr>
        <w:ind w:leftChars="0"/>
        <w:rPr>
          <w:rFonts w:eastAsiaTheme="minorEastAsia"/>
          <w:color w:val="auto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금융상품에 관한 판매 전 절차</w:t>
      </w:r>
    </w:p>
    <w:p w14:paraId="09FCAFCF" w14:textId="77777777" w:rsidR="009E4516" w:rsidRPr="00253D89" w:rsidRDefault="009E4516" w:rsidP="008863D2">
      <w:pPr>
        <w:pStyle w:val="a9"/>
        <w:numPr>
          <w:ilvl w:val="0"/>
          <w:numId w:val="44"/>
        </w:numPr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담당 임직원에 대해 금융상품별 교육훈련 체계를 갖추고,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금융상품별 판매자격기준을 마련하여 운영하여야 한다.</w:t>
      </w:r>
    </w:p>
    <w:p w14:paraId="3DF147C7" w14:textId="77777777" w:rsidR="009E4516" w:rsidRPr="00253D89" w:rsidRDefault="009E4516" w:rsidP="008863D2">
      <w:pPr>
        <w:pStyle w:val="a9"/>
        <w:numPr>
          <w:ilvl w:val="0"/>
          <w:numId w:val="44"/>
        </w:numPr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lastRenderedPageBreak/>
        <w:t>금융상품의 판매 과정별 관리절차(반드시 지켜야 할 사항에 대한 점검항목 제공 및 이행 여부 포함)를 구축 및 운영하여 불완전판매 예방을 위한 통제기능을 강화하여야 한다.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</w:p>
    <w:p w14:paraId="6C5B843E" w14:textId="77777777" w:rsidR="009E4516" w:rsidRPr="00253D89" w:rsidRDefault="009E4516" w:rsidP="008863D2">
      <w:pPr>
        <w:pStyle w:val="a9"/>
        <w:numPr>
          <w:ilvl w:val="0"/>
          <w:numId w:val="43"/>
        </w:numPr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금융상품에 관한 판매 후 절차</w:t>
      </w:r>
    </w:p>
    <w:p w14:paraId="0DED2E65" w14:textId="77777777" w:rsidR="009E4516" w:rsidRPr="00253D89" w:rsidRDefault="009E4516" w:rsidP="008863D2">
      <w:pPr>
        <w:pStyle w:val="a9"/>
        <w:numPr>
          <w:ilvl w:val="0"/>
          <w:numId w:val="45"/>
        </w:numPr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금융소비자의 구매내용 및 금융거래에 대한 이해의 정확성 등 불완전판매 여부를 확인하여야 한다.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</w:p>
    <w:p w14:paraId="1ED8D6DE" w14:textId="77777777" w:rsidR="00ED0E87" w:rsidRPr="00253D89" w:rsidRDefault="00ED0E87" w:rsidP="00ED0E87">
      <w:pPr>
        <w:ind w:leftChars="200" w:left="480" w:firstLineChars="200" w:firstLine="40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나.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9E451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불완전판매 개연성이 높은 상품에 대해서는 해당 금융상품의 유형을 고려하여 </w:t>
      </w:r>
    </w:p>
    <w:p w14:paraId="5F199382" w14:textId="7FB7C555" w:rsidR="009E4516" w:rsidRPr="00253D89" w:rsidRDefault="009E4516" w:rsidP="00ED0E87">
      <w:pPr>
        <w:ind w:leftChars="200" w:left="480" w:firstLineChars="400" w:firstLine="80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 보호 절차를 마련하여 한다.</w:t>
      </w:r>
      <w:r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</w:p>
    <w:p w14:paraId="6CAD2BA0" w14:textId="77777777" w:rsidR="009E4516" w:rsidRPr="00253D89" w:rsidRDefault="009E4516" w:rsidP="008863D2">
      <w:pPr>
        <w:pStyle w:val="a9"/>
        <w:numPr>
          <w:ilvl w:val="0"/>
          <w:numId w:val="47"/>
        </w:numPr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금융소비자보호 총괄기관은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금융소비자의 불만내용과 피해에 대한 분석을 통하여 불만 및 피해의 주요 원인을 파악하고 이를 관련부서와 협의하여 개선토록 하여야 하며,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구축된 판매 절차가 원활히 운영될 수 있도록 적정성을 점검하여야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039FC7AF" w14:textId="77777777" w:rsidR="00094F24" w:rsidRPr="00253D89" w:rsidRDefault="00094F24" w:rsidP="009E4516">
      <w:pPr>
        <w:pStyle w:val="a4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10A0C8BB" w14:textId="4A8308D8" w:rsidR="00022EDD" w:rsidRPr="00253D89" w:rsidRDefault="005B33F1" w:rsidP="002D7C0A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="002D7C0A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19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546BF2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금융상품 판매 후 금융소비자의 권익 보호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① </w:t>
      </w:r>
      <w:r w:rsidR="00094F24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회사는 금융상품판매</w:t>
      </w:r>
      <w:r w:rsidR="00B770C6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대리</w:t>
      </w:r>
      <w:r w:rsidR="000935A8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ㆍ</w:t>
      </w:r>
      <w:r w:rsidR="00B770C6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중개</w:t>
      </w:r>
      <w:r w:rsidR="00094F24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이후에도 </w:t>
      </w:r>
      <w:r w:rsidR="000935A8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거래조건 등 금융상품의 주요내용의 변경,</w:t>
      </w:r>
      <w:r w:rsidR="000935A8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0935A8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금융상품에 내재된 위험성의 변경</w:t>
      </w:r>
      <w:r w:rsidR="00022EDD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,</w:t>
      </w:r>
      <w:r w:rsidR="00022EDD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022EDD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대규모 분쟁 발생의 우려가 있는 경우 금융소비자에게 신속하게 안내하여야 한다.</w:t>
      </w:r>
      <w:r w:rsidR="00022EDD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</w:p>
    <w:p w14:paraId="034166BC" w14:textId="302FA94D" w:rsidR="00094F24" w:rsidRPr="00253D89" w:rsidRDefault="00022EDD" w:rsidP="008863D2">
      <w:pPr>
        <w:pStyle w:val="a9"/>
        <w:numPr>
          <w:ilvl w:val="0"/>
          <w:numId w:val="18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금융</w:t>
      </w:r>
      <w:r w:rsidR="00094F2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소비자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가</w:t>
      </w:r>
      <w:r w:rsidR="00094F2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법령상ㆍ</w:t>
      </w:r>
      <w:r w:rsidR="00094F2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계약상 권리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를</w:t>
      </w:r>
      <w:r w:rsidR="00094F2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행사하는 </w:t>
      </w:r>
      <w:r w:rsidR="00094F2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경우 신속하고 공정하게 처리될 수 있도록 관련 절차와 기준을 마련하여야 한다.</w:t>
      </w:r>
    </w:p>
    <w:p w14:paraId="7F0EE1A1" w14:textId="77777777" w:rsidR="009E7E7D" w:rsidRPr="00253D89" w:rsidRDefault="009E7E7D" w:rsidP="009E7E7D">
      <w:pPr>
        <w:pStyle w:val="a4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3182B307" w14:textId="6D43F6EB" w:rsidR="00546BF2" w:rsidRPr="00253D89" w:rsidRDefault="00546BF2" w:rsidP="00546BF2">
      <w:pPr>
        <w:pStyle w:val="1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제2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0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(금융상품판매 대리ㆍ중개 시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금융소비자를 대상으로 하는 직무수행의 원칙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/>
          <w:b/>
          <w:color w:val="auto"/>
          <w:spacing w:val="-10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회사의 담당부서는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규정 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및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금융소비자보호법 제1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7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조부터 제2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8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조 등 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금융소비자보호법령에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서 정하는 바에 따라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적합성 원칙, 적정성 원칙, 설명의무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등 영업행위준칙을 금융상품판매대리ㆍ중개 서비스의 특성에 따라 마련하여 이를 문서화하고 시행할 수 있다.</w:t>
      </w:r>
    </w:p>
    <w:p w14:paraId="7E1AD4CD" w14:textId="20448E32" w:rsidR="00546BF2" w:rsidRPr="00253D89" w:rsidRDefault="00546BF2" w:rsidP="008863D2">
      <w:pPr>
        <w:pStyle w:val="a9"/>
        <w:numPr>
          <w:ilvl w:val="0"/>
          <w:numId w:val="2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는 금융상품의 판매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대리ㆍ중개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과정에서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금융소비자보호법령 및 영업행위 준칙을 위반하여 불완전 판매가 발생하지 않도록 최선의 노력을 다하여야 하며,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또는 임직원등의 귀책사유로 금융소비자에게 피해가 발생하는 경우에는 신속한 피해구제를 위하여 최선의 노력을 다하여야 한다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</w:p>
    <w:p w14:paraId="6662C4B1" w14:textId="77777777" w:rsidR="00546BF2" w:rsidRPr="00253D89" w:rsidRDefault="00546BF2" w:rsidP="008863D2">
      <w:pPr>
        <w:pStyle w:val="a9"/>
        <w:numPr>
          <w:ilvl w:val="0"/>
          <w:numId w:val="2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각 담당부서가 제1항의 영업행위 준칙을 제정ㆍ변경하는 경우 금융소비자보호 총괄기관과 사전에 협의하여야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9962E80" w14:textId="77777777" w:rsidR="00546BF2" w:rsidRPr="00253D89" w:rsidRDefault="00546BF2" w:rsidP="009E7E7D">
      <w:pPr>
        <w:pStyle w:val="a4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09A03F47" w14:textId="60D25790" w:rsidR="00546BF2" w:rsidRPr="00253D89" w:rsidRDefault="005B33F1" w:rsidP="00546BF2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/>
          <w:color w:val="auto"/>
          <w:sz w:val="20"/>
          <w:szCs w:val="20"/>
          <w:lang w:eastAsia="ko-KR"/>
        </w:rPr>
      </w:pPr>
      <w:bookmarkStart w:id="24" w:name="bookmark59"/>
      <w:bookmarkStart w:id="25" w:name="bookmark60"/>
      <w:bookmarkStart w:id="26" w:name="bookmark61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제2</w:t>
      </w:r>
      <w:r w:rsidR="00546BF2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광고물 제작 및 광고물 내부 심의</w:t>
      </w:r>
      <w:bookmarkEnd w:id="24"/>
      <w:bookmarkEnd w:id="25"/>
      <w:bookmarkEnd w:id="26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bookmarkStart w:id="27" w:name="bookmark62"/>
      <w:bookmarkEnd w:id="27"/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① </w:t>
      </w:r>
      <w:r w:rsidR="00EB1E1D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는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금융상품</w:t>
      </w:r>
      <w:r w:rsidR="00546BF2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및 업무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에 관한 광고물을 제작하는 경우 금융소비자보호법 제</w:t>
      </w:r>
      <w:r w:rsidR="009A6695" w:rsidRPr="00253D89">
        <w:rPr>
          <w:rFonts w:ascii="바탕체" w:eastAsia="바탕체" w:hAnsi="바탕체" w:cs="Arial Unicode MS"/>
          <w:color w:val="auto"/>
          <w:sz w:val="20"/>
          <w:szCs w:val="20"/>
          <w:lang w:eastAsia="ko-KR"/>
        </w:rPr>
        <w:t>22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조 등 관련 법령에서 정한 바</w:t>
      </w:r>
      <w:r w:rsidR="008D262A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를 준수하여 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>금융소비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lastRenderedPageBreak/>
        <w:t>자가 금융상품의 내용을 오해하지 아니하도록</w:t>
      </w:r>
      <w:r w:rsidR="008D262A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 xml:space="preserve"> </w:t>
      </w:r>
      <w:r w:rsidR="00B770C6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금융상품</w:t>
      </w:r>
      <w:r w:rsidR="00EE0A81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판매업자</w:t>
      </w:r>
      <w:r w:rsidR="008D262A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의 명칭,</w:t>
      </w:r>
      <w:r w:rsidR="008D262A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8D262A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금융상품의 내용,</w:t>
      </w:r>
      <w:r w:rsidR="008D262A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</w:t>
      </w:r>
      <w:r w:rsidR="008D262A" w:rsidRPr="00253D89">
        <w:rPr>
          <w:rFonts w:ascii="바탕체" w:eastAsia="바탕체" w:hAnsi="바탕체" w:hint="eastAsia"/>
          <w:color w:val="auto"/>
          <w:sz w:val="20"/>
          <w:szCs w:val="20"/>
          <w:lang w:eastAsia="ko-KR"/>
        </w:rPr>
        <w:t>거래조건 등을</w:t>
      </w:r>
      <w:r w:rsidR="009A6695" w:rsidRPr="00253D89">
        <w:rPr>
          <w:rFonts w:ascii="바탕체" w:eastAsia="바탕체" w:hAnsi="바탕체"/>
          <w:color w:val="auto"/>
          <w:sz w:val="20"/>
          <w:szCs w:val="20"/>
          <w:lang w:eastAsia="ko-KR"/>
        </w:rPr>
        <w:t xml:space="preserve"> 명확하고 공정하게 전달하여야 한다.</w:t>
      </w:r>
      <w:bookmarkStart w:id="28" w:name="bookmark63"/>
      <w:bookmarkEnd w:id="28"/>
    </w:p>
    <w:p w14:paraId="24AC2F6C" w14:textId="2895481D" w:rsidR="00546BF2" w:rsidRPr="00253D89" w:rsidRDefault="00546BF2" w:rsidP="008863D2">
      <w:pPr>
        <w:pStyle w:val="a9"/>
        <w:numPr>
          <w:ilvl w:val="0"/>
          <w:numId w:val="1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회사는 금융상품등에 관한 광고를 하는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경우 사전에 감사부서 또는 금융소비자보호 총괄부서의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심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의를 받아야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03E113C5" w14:textId="7D9A8791" w:rsidR="00B66A13" w:rsidRPr="00253D89" w:rsidRDefault="00EB1E1D" w:rsidP="008863D2">
      <w:pPr>
        <w:pStyle w:val="a9"/>
        <w:numPr>
          <w:ilvl w:val="0"/>
          <w:numId w:val="1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="006F197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금융상품에 관한 광고에는 계약을 체결하기 전에 금융상품 설명서 및 약관을 읽어볼 것을 권유하는 내용, 금융상품판매업자의 명칭, 금융상품의 내용, 금융상품 유형별 구분에 따른 내용, 그 밖에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보호를 위하여 법령이 정하는 내용이 포함되어야 한다.</w:t>
      </w:r>
    </w:p>
    <w:p w14:paraId="6CC00ECE" w14:textId="12E8CC8D" w:rsidR="00B66A13" w:rsidRPr="00253D89" w:rsidRDefault="00EB1E1D" w:rsidP="008863D2">
      <w:pPr>
        <w:pStyle w:val="a9"/>
        <w:numPr>
          <w:ilvl w:val="0"/>
          <w:numId w:val="1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29" w:name="bookmark64"/>
      <w:bookmarkEnd w:id="29"/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는</w:t>
      </w:r>
      <w:r w:rsidR="00AA0398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광고를 하고자 하는</w:t>
      </w:r>
      <w:r w:rsidR="004A535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그 광고가 관련 법령에서 정한 절차에 부합한지 심의 또는 확인하고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, 광고 관련 내부통제체계가 실효성 있고 적정하게 운영되는지 여부에 대해 주기적으로 점검한 후 필요한 조치를 취하여야 한다.</w:t>
      </w:r>
    </w:p>
    <w:p w14:paraId="1C47B1A9" w14:textId="0B1DE8AE" w:rsidR="00360EBF" w:rsidRPr="00253D89" w:rsidRDefault="000935A8" w:rsidP="008863D2">
      <w:pPr>
        <w:pStyle w:val="a9"/>
        <w:numPr>
          <w:ilvl w:val="0"/>
          <w:numId w:val="1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는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광고에 대하여 금융소비자보호법 등 관련 법령을 준수하기 위한 내부 심사절차 및 방법,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광고 표시내용 등에 관한 세칙 및 세부기준을 별도로 정할 수 있다.</w:t>
      </w:r>
    </w:p>
    <w:p w14:paraId="7F33CCB3" w14:textId="77777777" w:rsidR="004E3DD6" w:rsidRPr="00253D89" w:rsidRDefault="004E3DD6" w:rsidP="00D7058E">
      <w:pPr>
        <w:pStyle w:val="a4"/>
        <w:wordWrap w:val="0"/>
        <w:autoSpaceDE w:val="0"/>
        <w:autoSpaceDN w:val="0"/>
        <w:spacing w:line="360" w:lineRule="auto"/>
        <w:ind w:left="46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3ACBAAAE" w14:textId="57FEC568" w:rsidR="008F0131" w:rsidRPr="00253D89" w:rsidRDefault="005B33F1" w:rsidP="000D2933">
      <w:pPr>
        <w:pStyle w:val="1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/>
          <w:color w:val="auto"/>
          <w:sz w:val="20"/>
          <w:szCs w:val="20"/>
          <w:lang w:eastAsia="ko-KR"/>
        </w:rPr>
      </w:pPr>
      <w:bookmarkStart w:id="30" w:name="bookmark71"/>
      <w:bookmarkStart w:id="31" w:name="bookmark72"/>
      <w:bookmarkStart w:id="32" w:name="bookmark73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제2</w:t>
      </w:r>
      <w:r w:rsidR="000D2933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2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금융소비자와의 이해상충 방지</w:t>
      </w:r>
      <w:bookmarkEnd w:id="30"/>
      <w:bookmarkEnd w:id="31"/>
      <w:bookmarkEnd w:id="32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bookmarkStart w:id="33" w:name="bookmark74"/>
      <w:bookmarkEnd w:id="33"/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① </w:t>
      </w:r>
      <w:r w:rsidR="00EB1E1D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는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임직원등이 금융소비자의 권익을 침해하</w:t>
      </w:r>
      <w:r w:rsidR="000D2933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지 않고 모든 금융소비자의 이익을 동등하게 다루도록 최선을 다하여야 하며, 금융소비자와의 이해상충이 발생하지 않도록 노력하여야 한다.</w:t>
      </w:r>
    </w:p>
    <w:p w14:paraId="325FB6A8" w14:textId="2C4FAE0D" w:rsidR="00B66A13" w:rsidRPr="00253D89" w:rsidRDefault="009A6695" w:rsidP="008863D2">
      <w:pPr>
        <w:pStyle w:val="a9"/>
        <w:numPr>
          <w:ilvl w:val="0"/>
          <w:numId w:val="21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34" w:name="bookmark75"/>
      <w:bookmarkEnd w:id="34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임직원등은 금융소비자와 이해 상충이 발생하거나 이해상충이 우려되는 경우</w:t>
      </w:r>
      <w:r w:rsidR="0015221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부서장 또는 금융소비자보호 총괄기관 등과 사전에 협의하여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보호 등에 문제가 발생하지 아니하도록 필요한 조치를 취하여야 한다.</w:t>
      </w:r>
    </w:p>
    <w:p w14:paraId="1BD102EC" w14:textId="77777777" w:rsidR="001067D8" w:rsidRPr="00253D89" w:rsidRDefault="001067D8" w:rsidP="00D7058E">
      <w:pPr>
        <w:pStyle w:val="a4"/>
        <w:wordWrap w:val="0"/>
        <w:autoSpaceDE w:val="0"/>
        <w:autoSpaceDN w:val="0"/>
        <w:spacing w:line="360" w:lineRule="auto"/>
        <w:ind w:left="46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443082BA" w14:textId="43411A43" w:rsidR="009E7E7D" w:rsidRPr="00253D89" w:rsidRDefault="005B33F1" w:rsidP="002968B1">
      <w:pPr>
        <w:pStyle w:val="1"/>
        <w:wordWrap w:val="0"/>
        <w:autoSpaceDE w:val="0"/>
        <w:autoSpaceDN w:val="0"/>
        <w:spacing w:line="360" w:lineRule="auto"/>
        <w:ind w:left="589" w:hangingChars="300" w:hanging="589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35" w:name="bookmark76"/>
      <w:bookmarkStart w:id="36" w:name="bookmark77"/>
      <w:bookmarkStart w:id="37" w:name="bookmark78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제2</w:t>
      </w:r>
      <w:r w:rsidR="00976298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3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보호와 관련한 교육</w:t>
      </w:r>
      <w:bookmarkEnd w:id="35"/>
      <w:bookmarkEnd w:id="36"/>
      <w:bookmarkEnd w:id="37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① </w:t>
      </w:r>
      <w:r w:rsidR="00EB1E1D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는</w:t>
      </w:r>
      <w:r w:rsidR="0023650F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임직원등의 </w:t>
      </w:r>
      <w:r w:rsidR="002C0CCE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및 금융소비자보호법령 위반을 예방하고, 임직원등이 </w:t>
      </w:r>
      <w:r w:rsidR="003B56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3B56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및 금융소비자보호법령에서 정한 사항을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준수할 수 있도록 </w:t>
      </w:r>
      <w:r w:rsidR="003B56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금융소비자 대상 직무 수행 관련 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매뉴얼</w:t>
      </w:r>
      <w:r w:rsidR="008F79EF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을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작성</w:t>
      </w:r>
      <w:r w:rsidR="008F79EF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하여 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배포</w:t>
      </w:r>
      <w:r w:rsidR="008F79EF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하고,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임직원등에 대한 연수 실시 등 필요한 교육프로그램을 </w:t>
      </w:r>
      <w:r w:rsidR="003B5600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운영</w:t>
      </w:r>
      <w:r w:rsidR="009A6695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할 수 있다.</w:t>
      </w:r>
    </w:p>
    <w:p w14:paraId="141401A6" w14:textId="7F68E2EB" w:rsidR="009E7E7D" w:rsidRPr="00253D89" w:rsidRDefault="00E939FF" w:rsidP="008863D2">
      <w:pPr>
        <w:pStyle w:val="a9"/>
        <w:numPr>
          <w:ilvl w:val="0"/>
          <w:numId w:val="2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총괄기관은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보호에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교육을</w:t>
      </w:r>
      <w:r w:rsidR="0050119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FF4C9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기획ㆍ</w:t>
      </w:r>
      <w:r w:rsidR="0050119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총괄하며,</w:t>
      </w:r>
      <w:r w:rsidR="00501191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6717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임직원등을</w:t>
      </w:r>
      <w:r w:rsidR="0056717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6717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대상으로 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6717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보호에 대한 교육을</w:t>
      </w:r>
      <w:r w:rsidR="00FF4C9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온</w:t>
      </w:r>
      <w:r w:rsidR="009E4516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∙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오프라인을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통해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정기적으로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실시하여야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한다</w:t>
      </w:r>
      <w:r w:rsidR="004830A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  <w:r w:rsidR="00ED6FD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480053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이때 과거 민원 이력,</w:t>
      </w:r>
      <w:r w:rsidR="00480053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480053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금융감독원 검사 및 현장점검 사례 등을 감안하여 관련 부서에 교육을 실시할 수 있다.</w:t>
      </w:r>
      <w:r w:rsidR="00480053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54CCC68A" w14:textId="72332B40" w:rsidR="006A0A7A" w:rsidRPr="00253D89" w:rsidRDefault="00EB1E1D" w:rsidP="008863D2">
      <w:pPr>
        <w:pStyle w:val="a9"/>
        <w:numPr>
          <w:ilvl w:val="0"/>
          <w:numId w:val="2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7127EC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보호와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관련한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교육을 실시할 때 고령</w:t>
      </w:r>
      <w:r w:rsidR="007127EC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및 장애인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보호에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대한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내용을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포함하여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교육을</w:t>
      </w:r>
      <w:r w:rsidR="006A0A7A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6A0A7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실시한다.</w:t>
      </w:r>
    </w:p>
    <w:p w14:paraId="4EE98B2D" w14:textId="77777777" w:rsidR="004E3DD6" w:rsidRPr="00253D89" w:rsidRDefault="004E3DD6" w:rsidP="00D7058E">
      <w:pPr>
        <w:pStyle w:val="a4"/>
        <w:wordWrap w:val="0"/>
        <w:autoSpaceDE w:val="0"/>
        <w:autoSpaceDN w:val="0"/>
        <w:spacing w:line="360" w:lineRule="auto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527EBAD8" w14:textId="1E40E0BA" w:rsidR="00E45E52" w:rsidRPr="00253D89" w:rsidRDefault="005B33F1" w:rsidP="00ED6FD9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38" w:name="bookmark79"/>
      <w:bookmarkStart w:id="39" w:name="bookmark80"/>
      <w:bookmarkStart w:id="40" w:name="bookmark81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lastRenderedPageBreak/>
        <w:t>제2</w:t>
      </w:r>
      <w:r w:rsidR="002968B1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4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금융소비자</w:t>
      </w:r>
      <w:r w:rsidR="007127EC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의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 개인</w:t>
      </w:r>
      <w:r w:rsidR="005A393E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(신용)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정보 관리</w:t>
      </w:r>
      <w:bookmarkEnd w:id="38"/>
      <w:bookmarkEnd w:id="39"/>
      <w:bookmarkEnd w:id="40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bookmarkStart w:id="41" w:name="bookmark82"/>
      <w:bookmarkEnd w:id="41"/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EB1E1D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</w:t>
      </w:r>
      <w:r w:rsidR="00EB1E1D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는</w:t>
      </w:r>
      <w:r w:rsidR="00395214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금융소비자</w:t>
      </w:r>
      <w:r w:rsidR="00395214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의</w:t>
      </w:r>
      <w:r w:rsidR="005A393E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개인</w:t>
      </w:r>
      <w:r w:rsidR="005A393E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(신용)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정보 관리</w:t>
      </w:r>
      <w:r w:rsidR="00E45E52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ㆍ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보호 정책을 수립하고,</w:t>
      </w:r>
      <w:r w:rsidR="00E45E52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그 실행을 담보할 수 있는 구체적인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의 제정 등 개인(신용)정보의 관리 및 보호에 필요한 시스템을 구축</w:t>
      </w:r>
      <w:r w:rsidR="00E45E52"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ㆍ</w:t>
      </w:r>
      <w:r w:rsidR="00E45E52"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운영하여야 한다.</w:t>
      </w:r>
    </w:p>
    <w:p w14:paraId="62D2E37B" w14:textId="2C97B6DF" w:rsidR="005269F4" w:rsidRPr="00253D89" w:rsidRDefault="00EB1E1D" w:rsidP="008863D2">
      <w:pPr>
        <w:pStyle w:val="a9"/>
        <w:numPr>
          <w:ilvl w:val="0"/>
          <w:numId w:val="2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금융상품 판매와 관련하여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개인(신용)정보의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처리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목적을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명확하게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하여야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하고</w:t>
      </w:r>
      <w:r w:rsidR="008F79E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,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금융소비자의 개인</w:t>
      </w:r>
      <w:r w:rsidR="0033017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신용）정보의 수집 및 활용이 필요할 경우 명확한 동의절차를 밟아서 그 목적에 부합하는 최소한의 정보만 수집</w:t>
      </w:r>
      <w:r w:rsidR="00E86CE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ㆍ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활용하여야 하고, </w:t>
      </w:r>
      <w:r w:rsidR="008F79E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해당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정보를 선량한 관리자의 주의로서 관리하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여야 한다.</w:t>
      </w:r>
    </w:p>
    <w:p w14:paraId="4F6DDEEB" w14:textId="250C33D7" w:rsidR="00B66A13" w:rsidRPr="00253D89" w:rsidRDefault="00EB1E1D" w:rsidP="008863D2">
      <w:pPr>
        <w:pStyle w:val="a9"/>
        <w:numPr>
          <w:ilvl w:val="0"/>
          <w:numId w:val="2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39521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법령에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따라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제공하는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경우를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제외하고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정보를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누설하거나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부당하게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이용하여서는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아니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된다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450DB32A" w14:textId="4ADC4C70" w:rsidR="005269F4" w:rsidRPr="00253D89" w:rsidRDefault="00EB1E1D" w:rsidP="008863D2">
      <w:pPr>
        <w:pStyle w:val="a9"/>
        <w:numPr>
          <w:ilvl w:val="0"/>
          <w:numId w:val="2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39521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업무수행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과정에서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알게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된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개인정보를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안전하게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보호하고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관리하여야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한다</w:t>
      </w:r>
      <w:r w:rsidR="008F79E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</w:p>
    <w:p w14:paraId="399F2B46" w14:textId="7B2405C7" w:rsidR="005269F4" w:rsidRPr="00253D89" w:rsidRDefault="00EB1E1D" w:rsidP="008863D2">
      <w:pPr>
        <w:pStyle w:val="a9"/>
        <w:numPr>
          <w:ilvl w:val="0"/>
          <w:numId w:val="2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39521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개인정보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처리방침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개인정보의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처리에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관한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사항을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공개하여야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하며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열람청구권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정보주체인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권리를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보장하여야</w:t>
      </w:r>
      <w:r w:rsidR="005269F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269F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한다</w:t>
      </w:r>
      <w:r w:rsidR="008F79E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</w:p>
    <w:p w14:paraId="2A4BEE2E" w14:textId="583D4C20" w:rsidR="002679B5" w:rsidRPr="00253D89" w:rsidRDefault="00EB1E1D" w:rsidP="008863D2">
      <w:pPr>
        <w:pStyle w:val="a9"/>
        <w:numPr>
          <w:ilvl w:val="0"/>
          <w:numId w:val="23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42" w:name="bookmark83"/>
      <w:bookmarkEnd w:id="42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7127EC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수집된 개인정보</w:t>
      </w:r>
      <w:r w:rsidR="00E45E5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관리</w:t>
      </w:r>
      <w:r w:rsidR="00E45E52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ㆍ</w:t>
      </w:r>
      <w:r w:rsidR="00E45E5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보호업무를 총괄하여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관리하는 개인정보</w:t>
      </w:r>
      <w:r w:rsidR="000B567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책임자를 선임하여야 한다.</w:t>
      </w:r>
    </w:p>
    <w:p w14:paraId="55131F6B" w14:textId="77777777" w:rsidR="00EB5586" w:rsidRPr="00253D89" w:rsidRDefault="00EB5586" w:rsidP="00EB5586">
      <w:pPr>
        <w:wordWrap w:val="0"/>
        <w:autoSpaceDE w:val="0"/>
        <w:autoSpaceDN w:val="0"/>
        <w:spacing w:line="360" w:lineRule="auto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4FC1237B" w14:textId="40EF3DF6" w:rsidR="00EB5586" w:rsidRPr="00253D89" w:rsidRDefault="00EB5586" w:rsidP="00EB5586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제2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5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금융상품판매대리</w:t>
      </w:r>
      <w:r w:rsidR="000935A8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ㆍ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중개 등에 관한 업무위탁 및 수수료 지급기준)</w:t>
      </w:r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>회사</w:t>
      </w:r>
      <w:r w:rsidRPr="00253D89">
        <w:rPr>
          <w:rFonts w:ascii="바탕체" w:eastAsia="바탕체" w:hAnsi="바탕체" w:cs="Courier New"/>
          <w:color w:val="auto"/>
          <w:sz w:val="20"/>
          <w:szCs w:val="20"/>
          <w:lang w:eastAsia="ko-KR"/>
        </w:rPr>
        <w:t>는</w:t>
      </w:r>
      <w:r w:rsidRPr="00253D89">
        <w:rPr>
          <w:rFonts w:ascii="바탕체" w:eastAsia="바탕체" w:hAnsi="바탕체" w:cs="Courier New" w:hint="eastAsia"/>
          <w:color w:val="auto"/>
          <w:sz w:val="20"/>
          <w:szCs w:val="20"/>
          <w:lang w:eastAsia="ko-KR"/>
        </w:rPr>
        <w:t xml:space="preserve"> 관련 법령에서 정하는 범위 내의 업무만을 관련 법령에 따른 절차에 따라 위탁할 수 있다.</w:t>
      </w:r>
    </w:p>
    <w:p w14:paraId="3F7B096A" w14:textId="44DE8FA0" w:rsidR="00EB5586" w:rsidRPr="00253D89" w:rsidRDefault="00EB5586" w:rsidP="008863D2">
      <w:pPr>
        <w:pStyle w:val="a9"/>
        <w:numPr>
          <w:ilvl w:val="0"/>
          <w:numId w:val="3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회사가 제3자에게 제1항에 따른 업무를 위탁하는 경우 업무 위탁 범위,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수수료 산정 및 지급방법,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업무 시 준수사항, 금융소비자의 이해상충 및 금융소비자의 정보 침해 방지 등 중요사항을 위탁계약의 내용에 포함시켜야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6E24F847" w14:textId="10EC8BCF" w:rsidR="00EB5586" w:rsidRPr="00253D89" w:rsidRDefault="00EB5586" w:rsidP="008863D2">
      <w:pPr>
        <w:pStyle w:val="a9"/>
        <w:numPr>
          <w:ilvl w:val="0"/>
          <w:numId w:val="30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위탁 업무에 관한 계약의 체결,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이행 상황을 관리, 감독하며 체계적 관리가 필요한 경우 위탁계약의 체결 및 해지절차,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수수료 산정 및 지급방법 등에 관한 관리기준을 별도로 마련할 수 있다.</w:t>
      </w:r>
    </w:p>
    <w:p w14:paraId="7092EDFE" w14:textId="77777777" w:rsidR="00EB5586" w:rsidRPr="00253D89" w:rsidRDefault="00EB5586" w:rsidP="00EB5586">
      <w:pPr>
        <w:wordWrap w:val="0"/>
        <w:autoSpaceDE w:val="0"/>
        <w:autoSpaceDN w:val="0"/>
        <w:spacing w:line="360" w:lineRule="auto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34E0AFAA" w14:textId="75D64462" w:rsidR="00B66A13" w:rsidRPr="00253D89" w:rsidRDefault="00CA1F39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bookmarkStart w:id="43" w:name="bookmark132"/>
      <w:bookmarkStart w:id="44" w:name="bookmark133"/>
      <w:bookmarkStart w:id="45" w:name="bookmark137"/>
      <w:bookmarkStart w:id="46" w:name="bookmark138"/>
      <w:bookmarkEnd w:id="43"/>
      <w:bookmarkEnd w:id="44"/>
      <w:bookmarkEnd w:id="45"/>
      <w:bookmarkEnd w:id="46"/>
      <w:r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="009A6695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5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="009A6695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</w:t>
      </w:r>
      <w:r w:rsidR="00B720E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="00E65C69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규정</w:t>
      </w:r>
      <w:r w:rsidR="00B720E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의</w:t>
      </w:r>
      <w:r w:rsidR="009A6695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준수 여부에 대한 점검</w:t>
      </w:r>
      <w:r w:rsidR="002A1B5F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ㆍ</w:t>
      </w:r>
      <w:r w:rsidR="009A6695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조치 및 평가</w:t>
      </w:r>
    </w:p>
    <w:p w14:paraId="2ABFCCD3" w14:textId="77777777" w:rsidR="004E3DD6" w:rsidRPr="00253D89" w:rsidRDefault="004E3DD6" w:rsidP="00D7058E">
      <w:pPr>
        <w:pStyle w:val="a4"/>
        <w:wordWrap w:val="0"/>
        <w:autoSpaceDE w:val="0"/>
        <w:autoSpaceDN w:val="0"/>
        <w:spacing w:line="360" w:lineRule="auto"/>
        <w:jc w:val="center"/>
        <w:rPr>
          <w:rFonts w:ascii="바탕체" w:eastAsia="바탕체" w:hAnsi="바탕체"/>
          <w:b/>
          <w:color w:val="auto"/>
          <w:sz w:val="20"/>
          <w:szCs w:val="20"/>
          <w:lang w:eastAsia="ko-KR"/>
        </w:rPr>
      </w:pPr>
    </w:p>
    <w:p w14:paraId="305B9E55" w14:textId="6A6E76D6" w:rsidR="0039789E" w:rsidRPr="00253D89" w:rsidRDefault="0039789E" w:rsidP="00FA6FC4">
      <w:pPr>
        <w:pStyle w:val="af0"/>
        <w:ind w:left="589" w:hangingChars="300" w:hanging="589"/>
        <w:rPr>
          <w:rFonts w:ascii="바탕체" w:eastAsia="바탕체" w:hAnsi="바탕체" w:cs="맑은 고딕"/>
          <w:color w:val="auto"/>
          <w:lang w:bidi="en-US"/>
        </w:rPr>
      </w:pPr>
      <w:bookmarkStart w:id="47" w:name="bookmark139"/>
      <w:bookmarkStart w:id="48" w:name="bookmark140"/>
      <w:bookmarkStart w:id="49" w:name="bookmark141"/>
      <w:r w:rsidRPr="00253D89">
        <w:rPr>
          <w:rFonts w:ascii="돋움" w:eastAsia="돋움" w:hAnsi="돋움" w:cs="바탕" w:hint="eastAsia"/>
          <w:b/>
          <w:color w:val="auto"/>
          <w:lang w:bidi="en-US"/>
        </w:rPr>
        <w:t>제2</w:t>
      </w:r>
      <w:r w:rsidR="00EB5586" w:rsidRPr="00253D89">
        <w:rPr>
          <w:rFonts w:ascii="돋움" w:eastAsia="돋움" w:hAnsi="돋움" w:cs="바탕"/>
          <w:b/>
          <w:color w:val="auto"/>
          <w:lang w:bidi="en-US"/>
        </w:rPr>
        <w:t>6</w:t>
      </w:r>
      <w:r w:rsidRPr="00253D89">
        <w:rPr>
          <w:rFonts w:ascii="돋움" w:eastAsia="돋움" w:hAnsi="돋움" w:cs="바탕" w:hint="eastAsia"/>
          <w:b/>
          <w:color w:val="auto"/>
          <w:lang w:bidi="en-US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lang w:bidi="en-US"/>
        </w:rPr>
        <w:t>(</w:t>
      </w:r>
      <w:r w:rsidR="00E65C69" w:rsidRPr="00253D89">
        <w:rPr>
          <w:rFonts w:ascii="돋움" w:eastAsia="돋움" w:hAnsi="돋움" w:cs="바탕"/>
          <w:b/>
          <w:color w:val="auto"/>
          <w:lang w:bidi="en-US"/>
        </w:rPr>
        <w:t>내부통제</w:t>
      </w:r>
      <w:r w:rsidR="00E65C69" w:rsidRPr="00253D89">
        <w:rPr>
          <w:rFonts w:ascii="돋움" w:eastAsia="돋움" w:hAnsi="돋움" w:cs="바탕" w:hint="eastAsia"/>
          <w:b/>
          <w:color w:val="auto"/>
          <w:lang w:bidi="en-US"/>
        </w:rPr>
        <w:t>규정</w:t>
      </w:r>
      <w:r w:rsidR="009A6695" w:rsidRPr="00253D89">
        <w:rPr>
          <w:rFonts w:ascii="돋움" w:eastAsia="돋움" w:hAnsi="돋움" w:cs="바탕"/>
          <w:b/>
          <w:color w:val="auto"/>
          <w:lang w:bidi="en-US"/>
        </w:rPr>
        <w:t xml:space="preserve"> 준수 여부에 대한 점검 및 평가</w:t>
      </w:r>
      <w:bookmarkEnd w:id="47"/>
      <w:bookmarkEnd w:id="48"/>
      <w:bookmarkEnd w:id="49"/>
      <w:r w:rsidRPr="00253D89">
        <w:rPr>
          <w:rFonts w:ascii="돋움" w:eastAsia="돋움" w:hAnsi="돋움" w:cs="바탕" w:hint="eastAsia"/>
          <w:b/>
          <w:color w:val="auto"/>
          <w:lang w:bidi="en-US"/>
        </w:rPr>
        <w:t>)</w:t>
      </w:r>
      <w:r w:rsidRPr="00253D89">
        <w:rPr>
          <w:rFonts w:ascii="바탕체" w:eastAsia="바탕체" w:hAnsi="바탕체" w:hint="eastAsia"/>
          <w:b/>
          <w:color w:val="auto"/>
        </w:rPr>
        <w:t xml:space="preserve"> </w:t>
      </w:r>
      <w:bookmarkStart w:id="50" w:name="bookmark142"/>
      <w:bookmarkEnd w:id="50"/>
      <w:r w:rsidRPr="00253D89">
        <w:rPr>
          <w:rFonts w:ascii="바탕체" w:eastAsia="바탕체" w:hAnsi="바탕체" w:cs="맑은 고딕" w:hint="eastAsia"/>
          <w:color w:val="auto"/>
          <w:lang w:bidi="en-US"/>
        </w:rPr>
        <w:t>① 금융소비자보호 총괄기관은 임직원</w:t>
      </w:r>
      <w:r w:rsidR="00FA6FC4"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등의 금융상품 판매</w:t>
      </w:r>
      <w:r w:rsidR="00D57E1A" w:rsidRPr="00253D89">
        <w:rPr>
          <w:rFonts w:ascii="바탕체" w:eastAsia="바탕체" w:hAnsi="바탕체" w:cs="맑은 고딕" w:hint="eastAsia"/>
          <w:color w:val="auto"/>
          <w:lang w:bidi="en-US"/>
        </w:rPr>
        <w:t>대리 및 중개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 관련 업무가 이 </w:t>
      </w:r>
      <w:r w:rsidR="00DA2F37" w:rsidRPr="00253D89">
        <w:rPr>
          <w:rFonts w:ascii="바탕체" w:eastAsia="바탕체" w:hAnsi="바탕체" w:cs="맑은 고딕" w:hint="eastAsia"/>
          <w:color w:val="auto"/>
        </w:rPr>
        <w:t>규정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및 금융소비자보호법령을 충실히 준수하고 있는지 여부를 업무의 중요도 및 위험도 등을 감안하여 주기적으로 점검하여야 한다</w:t>
      </w:r>
      <w:r w:rsidRPr="00253D89">
        <w:rPr>
          <w:rFonts w:ascii="바탕체" w:eastAsia="바탕체" w:hAnsi="바탕체" w:cs="맑은 고딕"/>
          <w:color w:val="auto"/>
          <w:lang w:bidi="en-US"/>
        </w:rPr>
        <w:t>.</w:t>
      </w:r>
    </w:p>
    <w:p w14:paraId="45D5FFDD" w14:textId="532E25BD" w:rsidR="0039789E" w:rsidRPr="00253D89" w:rsidRDefault="0039789E" w:rsidP="008863D2">
      <w:pPr>
        <w:pStyle w:val="a9"/>
        <w:numPr>
          <w:ilvl w:val="0"/>
          <w:numId w:val="2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>금융소비자보호 총괄기관은 각 조직</w:t>
      </w:r>
      <w:r w:rsidR="00D57E1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단위의 장으로 하여금 금융소비자보호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총괄기관이 정한 방법에 따라 담당조직 및 담당업무에 대한 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및 금융소비자보호법령 위반여부를 점검하게 할 수 있다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634130C0" w14:textId="14C0DFCA" w:rsidR="0039789E" w:rsidRPr="00253D89" w:rsidRDefault="0039789E" w:rsidP="008863D2">
      <w:pPr>
        <w:pStyle w:val="a9"/>
        <w:numPr>
          <w:ilvl w:val="0"/>
          <w:numId w:val="2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금융소비자보호 총괄기관은 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및 금융소비자보호법령의 준수 여부를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점검하는 과정에서 위법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·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위규</w:t>
      </w:r>
      <w:r w:rsidR="0060699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행위를 발견하였거나 중대한 금융소비자 피해 우려가 있는 경우 등에는 임직원등 및 관련 부서장에게 자료제출 요구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임직원등에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대한 출석요청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현장조사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(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필요시 준법지원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·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감사 부서 등에 의뢰 가능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)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등의 조치를 취할 수 있으며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조치를 받은 자 또는 해당 부서는 이에 성실히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응하여야 한다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. </w:t>
      </w:r>
    </w:p>
    <w:p w14:paraId="0618FE6B" w14:textId="56F9091B" w:rsidR="0039789E" w:rsidRPr="00253D89" w:rsidRDefault="0039789E" w:rsidP="008863D2">
      <w:pPr>
        <w:pStyle w:val="a9"/>
        <w:numPr>
          <w:ilvl w:val="0"/>
          <w:numId w:val="24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 총괄책임자는 이 조에 따른 점검사항을 평가하고 그 결과를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대표이사에 보고하여야 한다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3BB501D8" w14:textId="77777777" w:rsidR="00D24639" w:rsidRPr="00253D89" w:rsidRDefault="00D24639" w:rsidP="00D7058E">
      <w:pPr>
        <w:pStyle w:val="a4"/>
        <w:wordWrap w:val="0"/>
        <w:autoSpaceDE w:val="0"/>
        <w:autoSpaceDN w:val="0"/>
        <w:spacing w:line="360" w:lineRule="auto"/>
        <w:ind w:left="40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76134DEC" w14:textId="6F328FFC" w:rsidR="00A50084" w:rsidRPr="00253D89" w:rsidRDefault="00A50084" w:rsidP="004953BD">
      <w:pPr>
        <w:pStyle w:val="af0"/>
        <w:ind w:left="589" w:hangingChars="300" w:hanging="589"/>
        <w:rPr>
          <w:rFonts w:ascii="바탕체" w:eastAsia="바탕체" w:hAnsi="바탕체" w:cs="맑은 고딕"/>
          <w:color w:val="auto"/>
          <w:lang w:bidi="en-US"/>
        </w:rPr>
      </w:pPr>
      <w:bookmarkStart w:id="51" w:name="bookmark146"/>
      <w:bookmarkStart w:id="52" w:name="bookmark147"/>
      <w:bookmarkStart w:id="53" w:name="bookmark148"/>
      <w:r w:rsidRPr="00253D89">
        <w:rPr>
          <w:rFonts w:ascii="돋움" w:eastAsia="돋움" w:hAnsi="돋움" w:cs="바탕" w:hint="eastAsia"/>
          <w:b/>
          <w:color w:val="auto"/>
          <w:lang w:bidi="en-US"/>
        </w:rPr>
        <w:t>제2</w:t>
      </w:r>
      <w:r w:rsidR="00EB5586" w:rsidRPr="00253D89">
        <w:rPr>
          <w:rFonts w:ascii="돋움" w:eastAsia="돋움" w:hAnsi="돋움" w:cs="바탕"/>
          <w:b/>
          <w:color w:val="auto"/>
          <w:lang w:bidi="en-US"/>
        </w:rPr>
        <w:t>7</w:t>
      </w:r>
      <w:r w:rsidRPr="00253D89">
        <w:rPr>
          <w:rFonts w:ascii="돋움" w:eastAsia="돋움" w:hAnsi="돋움" w:cs="바탕" w:hint="eastAsia"/>
          <w:b/>
          <w:color w:val="auto"/>
          <w:lang w:bidi="en-US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lang w:bidi="en-US"/>
        </w:rPr>
        <w:t>(</w:t>
      </w:r>
      <w:r w:rsidR="009A6695" w:rsidRPr="00253D89">
        <w:rPr>
          <w:rFonts w:ascii="돋움" w:eastAsia="돋움" w:hAnsi="돋움" w:cs="바탕"/>
          <w:b/>
          <w:color w:val="auto"/>
          <w:lang w:bidi="en-US"/>
        </w:rPr>
        <w:t>임직원</w:t>
      </w:r>
      <w:r w:rsidR="00A83B04" w:rsidRPr="00253D89">
        <w:rPr>
          <w:rFonts w:ascii="돋움" w:eastAsia="돋움" w:hAnsi="돋움" w:cs="바탕" w:hint="eastAsia"/>
          <w:b/>
          <w:color w:val="auto"/>
          <w:lang w:bidi="en-US"/>
        </w:rPr>
        <w:t>등</w:t>
      </w:r>
      <w:r w:rsidR="009A6695" w:rsidRPr="00253D89">
        <w:rPr>
          <w:rFonts w:ascii="돋움" w:eastAsia="돋움" w:hAnsi="돋움" w:cs="바탕"/>
          <w:b/>
          <w:color w:val="auto"/>
          <w:lang w:bidi="en-US"/>
        </w:rPr>
        <w:t xml:space="preserve">의 </w:t>
      </w:r>
      <w:r w:rsidR="00E65C69" w:rsidRPr="00253D89">
        <w:rPr>
          <w:rFonts w:ascii="돋움" w:eastAsia="돋움" w:hAnsi="돋움" w:cs="바탕" w:hint="eastAsia"/>
          <w:b/>
          <w:color w:val="auto"/>
          <w:lang w:bidi="en-US"/>
        </w:rPr>
        <w:t>내부통제규정</w:t>
      </w:r>
      <w:r w:rsidR="00AE1F84" w:rsidRPr="00253D89">
        <w:rPr>
          <w:rFonts w:ascii="돋움" w:eastAsia="돋움" w:hAnsi="돋움" w:cs="바탕" w:hint="eastAsia"/>
          <w:b/>
          <w:color w:val="auto"/>
          <w:lang w:bidi="en-US"/>
        </w:rPr>
        <w:t xml:space="preserve"> </w:t>
      </w:r>
      <w:r w:rsidR="009A6695" w:rsidRPr="00253D89">
        <w:rPr>
          <w:rFonts w:ascii="돋움" w:eastAsia="돋움" w:hAnsi="돋움" w:cs="바탕"/>
          <w:b/>
          <w:color w:val="auto"/>
          <w:lang w:bidi="en-US"/>
        </w:rPr>
        <w:t>위반에 대한 조치</w:t>
      </w:r>
      <w:bookmarkEnd w:id="51"/>
      <w:bookmarkEnd w:id="52"/>
      <w:bookmarkEnd w:id="53"/>
      <w:r w:rsidRPr="00253D89">
        <w:rPr>
          <w:rFonts w:ascii="돋움" w:eastAsia="돋움" w:hAnsi="돋움" w:cs="바탕" w:hint="eastAsia"/>
          <w:b/>
          <w:color w:val="auto"/>
          <w:lang w:bidi="en-US"/>
        </w:rPr>
        <w:t>)</w:t>
      </w:r>
      <w:r w:rsidRPr="00253D89">
        <w:rPr>
          <w:rFonts w:ascii="바탕체" w:eastAsia="바탕체" w:hAnsi="바탕체" w:hint="eastAsia"/>
          <w:b/>
          <w:color w:val="auto"/>
        </w:rPr>
        <w:t xml:space="preserve"> </w:t>
      </w:r>
      <w:bookmarkStart w:id="54" w:name="bookmark149"/>
      <w:bookmarkEnd w:id="54"/>
      <w:r w:rsidRPr="00253D89">
        <w:rPr>
          <w:rFonts w:ascii="바탕체" w:eastAsia="바탕체" w:hAnsi="바탕체" w:cs="맑은 고딕" w:hint="eastAsia"/>
          <w:color w:val="auto"/>
          <w:lang w:bidi="en-US"/>
        </w:rPr>
        <w:t>① 금융소비자보호 총괄기관은 금융소비자</w:t>
      </w:r>
      <w:r w:rsidR="00D726D9"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보호 업무와 관련하여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,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해당 임직원등이 이 </w:t>
      </w:r>
      <w:r w:rsidR="00DA2F37" w:rsidRPr="00253D89">
        <w:rPr>
          <w:rFonts w:ascii="바탕체" w:eastAsia="바탕체" w:hAnsi="바탕체" w:cs="맑은 고딕" w:hint="eastAsia"/>
          <w:color w:val="auto"/>
        </w:rPr>
        <w:t>규정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 및 금융소비자보호법령을 위반하였다고 판단하는 경우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,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위반행위의 정도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,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위반횟수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,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위반행위의 동기와 그 결과 등을 감안하여</w:t>
      </w:r>
      <w:r w:rsidR="00D57E1A"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 해당 담당부서 또는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감사부서에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해당 사실을 통보하여야 하며</w:t>
      </w:r>
      <w:r w:rsidRPr="00253D89">
        <w:rPr>
          <w:rFonts w:ascii="바탕체" w:eastAsia="바탕체" w:hAnsi="바탕체" w:cs="맑은 고딕"/>
          <w:color w:val="auto"/>
          <w:lang w:bidi="en-US"/>
        </w:rPr>
        <w:t xml:space="preserve">, </w:t>
      </w:r>
      <w:r w:rsidR="00D57E1A" w:rsidRPr="00253D89">
        <w:rPr>
          <w:rFonts w:ascii="바탕체" w:eastAsia="바탕체" w:hAnsi="바탕체" w:cs="맑은 고딕" w:hint="eastAsia"/>
          <w:color w:val="auto"/>
          <w:lang w:bidi="en-US"/>
        </w:rPr>
        <w:t xml:space="preserve">담당부서 또는 감사부서는 </w:t>
      </w:r>
      <w:r w:rsidRPr="00253D89">
        <w:rPr>
          <w:rFonts w:ascii="바탕체" w:eastAsia="바탕체" w:hAnsi="바탕체" w:cs="맑은 고딕" w:hint="eastAsia"/>
          <w:color w:val="auto"/>
          <w:lang w:bidi="en-US"/>
        </w:rPr>
        <w:t>조사 등을 통해 사실관계를 확인하고 그에 따라 필요한 조치를 취하여야 한다</w:t>
      </w:r>
      <w:r w:rsidRPr="00253D89">
        <w:rPr>
          <w:rFonts w:ascii="바탕체" w:eastAsia="바탕체" w:hAnsi="바탕체" w:cs="맑은 고딕"/>
          <w:color w:val="auto"/>
          <w:lang w:bidi="en-US"/>
        </w:rPr>
        <w:t>.</w:t>
      </w:r>
    </w:p>
    <w:p w14:paraId="11886740" w14:textId="4EE8CB78" w:rsidR="00A50084" w:rsidRPr="00253D89" w:rsidRDefault="00A50084" w:rsidP="008863D2">
      <w:pPr>
        <w:pStyle w:val="a9"/>
        <w:numPr>
          <w:ilvl w:val="0"/>
          <w:numId w:val="25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금융소비자보호 총괄기관은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보호와 관련된 </w:t>
      </w:r>
      <w:r w:rsidR="00D57E1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중대한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위법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·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위규</w:t>
      </w:r>
      <w:r w:rsidR="00B4083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행위를 발견한 경우에 이를</w:t>
      </w:r>
      <w:r w:rsidR="00D57E1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대표이사에</w:t>
      </w:r>
      <w:r w:rsidR="006904D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게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보고하여야 하며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,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 경우 대표이사는 적절한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조치를 취하여야 한다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49EDFC7C" w14:textId="6817DA01" w:rsidR="00F42B49" w:rsidRPr="00253D89" w:rsidRDefault="00F42B49" w:rsidP="00A50084">
      <w:pPr>
        <w:pStyle w:val="1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</w:p>
    <w:p w14:paraId="49FBF531" w14:textId="74E0859F" w:rsidR="00B66A13" w:rsidRPr="00253D89" w:rsidRDefault="009A6695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6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 금융소비자 대상 직무수행 임직원</w:t>
      </w:r>
      <w:r w:rsidR="00B720E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등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의 </w:t>
      </w:r>
      <w:r w:rsidR="00BC25F9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교육</w:t>
      </w:r>
      <w:r w:rsidR="00071233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및 자격</w:t>
      </w:r>
    </w:p>
    <w:p w14:paraId="61FA31F7" w14:textId="77777777" w:rsidR="007272EB" w:rsidRPr="00253D89" w:rsidRDefault="007272EB" w:rsidP="00D7058E">
      <w:pPr>
        <w:pStyle w:val="a4"/>
        <w:wordWrap w:val="0"/>
        <w:autoSpaceDE w:val="0"/>
        <w:autoSpaceDN w:val="0"/>
        <w:spacing w:line="360" w:lineRule="auto"/>
        <w:rPr>
          <w:rFonts w:ascii="바탕체" w:eastAsia="바탕체" w:hAnsi="바탕체"/>
          <w:b/>
          <w:color w:val="auto"/>
          <w:sz w:val="20"/>
          <w:szCs w:val="20"/>
          <w:lang w:eastAsia="ko-KR"/>
        </w:rPr>
      </w:pPr>
    </w:p>
    <w:p w14:paraId="071D86FB" w14:textId="1BC5A59A" w:rsidR="00B66A13" w:rsidRPr="00253D89" w:rsidRDefault="00352640" w:rsidP="00CB6375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55" w:name="bookmark151"/>
      <w:bookmarkStart w:id="56" w:name="bookmark152"/>
      <w:bookmarkStart w:id="57" w:name="bookmark153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="00807967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2</w:t>
      </w:r>
      <w:r w:rsidR="00EB5586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8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금융상품 판매</w:t>
      </w:r>
      <w:r w:rsidR="004F3FBB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대리</w:t>
      </w:r>
      <w:r w:rsidR="000935A8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ㆍ</w:t>
      </w:r>
      <w:r w:rsidR="004F3FBB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중개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 임직원</w:t>
      </w:r>
      <w:r w:rsidR="00045259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등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에 대한 교육</w:t>
      </w:r>
      <w:bookmarkEnd w:id="55"/>
      <w:bookmarkEnd w:id="56"/>
      <w:bookmarkEnd w:id="57"/>
      <w:r w:rsidR="00071233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 및 자격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bookmarkStart w:id="58" w:name="bookmark154"/>
      <w:bookmarkEnd w:id="58"/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① </w:t>
      </w:r>
      <w:r w:rsidR="00927803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회사</w:t>
      </w:r>
      <w:r w:rsidR="0092780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는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개별 금융상품에 대해 금융소비자를 대상으로 금융상품 판매</w:t>
      </w:r>
      <w:r w:rsidR="004F3FB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대리</w:t>
      </w:r>
      <w:r w:rsidR="00606992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ㆍ</w:t>
      </w:r>
      <w:r w:rsidR="004F3FB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중개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관련 업무를 수행하는 임직원등</w:t>
      </w:r>
      <w:r w:rsidR="00C21F9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이</w:t>
      </w:r>
      <w:r w:rsidR="004F3FB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판매를 대리</w:t>
      </w:r>
      <w:r w:rsidR="00E2637F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ㆍ</w:t>
      </w:r>
      <w:r w:rsidR="004F3FB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중개하는 금융상품의 </w:t>
      </w:r>
      <w:r w:rsidR="00C21F9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내용을 충분히 인지할 수 있도록</w:t>
      </w:r>
      <w:r w:rsidR="00C975E8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56717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직무수행 </w:t>
      </w:r>
      <w:r w:rsidR="00C975E8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및 윤리역량 강화를 위한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교육을 </w:t>
      </w:r>
      <w:r w:rsidR="00C21F9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수시 또는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정기적으로 실시하여야 한다.</w:t>
      </w:r>
    </w:p>
    <w:p w14:paraId="76E59B0B" w14:textId="5E394688" w:rsidR="004E3DD6" w:rsidRPr="00253D89" w:rsidRDefault="009A6695" w:rsidP="008863D2">
      <w:pPr>
        <w:pStyle w:val="a9"/>
        <w:numPr>
          <w:ilvl w:val="0"/>
          <w:numId w:val="2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59" w:name="bookmark155"/>
      <w:bookmarkEnd w:id="59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금융소비자보호 총괄기관은 제1항의 교육의 기획</w:t>
      </w:r>
      <w:r w:rsidR="002A1B5F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ㆍ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운영을 총괄하고, 해당 금융상품의 판매를 담당하는 부서가 </w:t>
      </w:r>
      <w:r w:rsidR="002A095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판매를 대리</w:t>
      </w:r>
      <w:r w:rsidR="00677B8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ㆍ</w:t>
      </w:r>
      <w:r w:rsidR="002A095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중개하는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금융상품에 대한 교육을 실시할 수 있도록 지원하여야 한다.</w:t>
      </w:r>
      <w:bookmarkStart w:id="60" w:name="bookmark156"/>
      <w:bookmarkEnd w:id="60"/>
    </w:p>
    <w:p w14:paraId="7A225010" w14:textId="647671B3" w:rsidR="001815B5" w:rsidRPr="00253D89" w:rsidRDefault="001815B5" w:rsidP="008863D2">
      <w:pPr>
        <w:pStyle w:val="a9"/>
        <w:numPr>
          <w:ilvl w:val="0"/>
          <w:numId w:val="26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금융상품 판매대리</w:t>
      </w:r>
      <w:r w:rsidR="00677B8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ㆍ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중개 업무를 수행하는 임직원등이 관련 법규에 따라 판매자격이 필요한 경우,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그 자격 보유 여부,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기한만료 또는 보수 교육 이행 여부</w:t>
      </w:r>
      <w:r w:rsidR="00915C7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등을 정기적으로 확인하고,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적절한 보수교육 및 판매자격의 재취득 절차를 마련하여야 한다.</w:t>
      </w:r>
    </w:p>
    <w:p w14:paraId="1EC07747" w14:textId="77777777" w:rsidR="00D24639" w:rsidRPr="00253D89" w:rsidRDefault="009A6695" w:rsidP="00D7058E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bookmarkStart w:id="61" w:name="bookmark157"/>
      <w:bookmarkStart w:id="62" w:name="bookmark158"/>
      <w:bookmarkStart w:id="63" w:name="bookmark159"/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lastRenderedPageBreak/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7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 업무수행에 대한 보상체계 및 책임확보 방안</w:t>
      </w:r>
      <w:bookmarkStart w:id="64" w:name="bookmark160"/>
      <w:bookmarkStart w:id="65" w:name="bookmark161"/>
      <w:bookmarkStart w:id="66" w:name="bookmark162"/>
      <w:bookmarkEnd w:id="61"/>
      <w:bookmarkEnd w:id="62"/>
      <w:bookmarkEnd w:id="63"/>
    </w:p>
    <w:p w14:paraId="58AC98C9" w14:textId="77777777" w:rsidR="002679B5" w:rsidRPr="00253D89" w:rsidRDefault="002679B5" w:rsidP="00D7058E">
      <w:pPr>
        <w:wordWrap w:val="0"/>
        <w:autoSpaceDE w:val="0"/>
        <w:autoSpaceDN w:val="0"/>
        <w:spacing w:line="360" w:lineRule="auto"/>
        <w:jc w:val="center"/>
        <w:rPr>
          <w:rFonts w:ascii="바탕체" w:eastAsia="바탕체" w:hAnsi="바탕체"/>
          <w:b/>
          <w:color w:val="auto"/>
          <w:sz w:val="20"/>
          <w:szCs w:val="20"/>
          <w:lang w:eastAsia="ko-KR"/>
        </w:rPr>
      </w:pPr>
    </w:p>
    <w:p w14:paraId="4DA04097" w14:textId="386EE2E3" w:rsidR="00B66A13" w:rsidRPr="00253D89" w:rsidRDefault="00D91D1E" w:rsidP="00915C7D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="00807967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2</w:t>
      </w:r>
      <w:r w:rsidR="00EB5586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9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성과보상체계의 설계 및 운영</w:t>
      </w:r>
      <w:bookmarkEnd w:id="64"/>
      <w:bookmarkEnd w:id="65"/>
      <w:bookmarkEnd w:id="66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bookmarkStart w:id="67" w:name="bookmark163"/>
      <w:bookmarkEnd w:id="67"/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① </w:t>
      </w:r>
      <w:r w:rsidR="00927803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회사</w:t>
      </w:r>
      <w:r w:rsidR="00927803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는</w:t>
      </w:r>
      <w:r w:rsidR="00501191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영업행위를 수행하는 임직원</w:t>
      </w:r>
      <w:r w:rsidR="0004525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등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과 금융소비자 간에 이해상충이 발생하지 않도록 하는 성과보상체계를 설계</w:t>
      </w:r>
      <w:r w:rsidR="002A1B5F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ㆍ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운영하여야 한다.</w:t>
      </w:r>
      <w:r w:rsidR="005A6FB7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5A6FB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성과보상체계를 설정하는 부서는 성과보상체계 수립 시 금융소비자보호 총괄기관과의 사전 협의를 거쳐야 한다.</w:t>
      </w:r>
      <w:r w:rsidR="005A6FB7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</w:p>
    <w:p w14:paraId="17DAAD23" w14:textId="53D29182" w:rsidR="00B66A13" w:rsidRPr="00253D89" w:rsidRDefault="00927803" w:rsidP="008863D2">
      <w:pPr>
        <w:pStyle w:val="a9"/>
        <w:numPr>
          <w:ilvl w:val="0"/>
          <w:numId w:val="2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68" w:name="bookmark164"/>
      <w:bookmarkEnd w:id="68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56717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금융상품 판매</w:t>
      </w:r>
      <w:r w:rsidR="00692C6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대리</w:t>
      </w:r>
      <w:r w:rsidR="00E2637F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ㆍ</w:t>
      </w:r>
      <w:r w:rsidR="00692C6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중개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와 관련하여 성과평가 시 </w:t>
      </w:r>
      <w:r w:rsidR="00FD324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FD3244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 관점을 반영한 내부통제 항목을 고려하여야 한다.</w:t>
      </w:r>
      <w:r w:rsidR="00FD3244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130F3C61" w14:textId="77777777" w:rsidR="00F42B49" w:rsidRPr="00253D89" w:rsidRDefault="00F42B49" w:rsidP="00D7058E">
      <w:pPr>
        <w:pStyle w:val="a4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bookmarkStart w:id="69" w:name="bookmark168"/>
      <w:bookmarkStart w:id="70" w:name="bookmark169"/>
      <w:bookmarkStart w:id="71" w:name="bookmark170"/>
      <w:bookmarkEnd w:id="69"/>
      <w:bookmarkEnd w:id="70"/>
      <w:bookmarkEnd w:id="71"/>
    </w:p>
    <w:p w14:paraId="08AE07AD" w14:textId="50251D0A" w:rsidR="00B66A13" w:rsidRPr="00253D89" w:rsidRDefault="00D91D1E" w:rsidP="006D364A">
      <w:pPr>
        <w:pStyle w:val="1"/>
        <w:wordWrap w:val="0"/>
        <w:autoSpaceDE w:val="0"/>
        <w:autoSpaceDN w:val="0"/>
        <w:spacing w:line="360" w:lineRule="auto"/>
        <w:ind w:left="393" w:hangingChars="200" w:hanging="393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72" w:name="bookmark171"/>
      <w:bookmarkStart w:id="73" w:name="bookmark172"/>
      <w:bookmarkStart w:id="74" w:name="bookmark173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="00EB5586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30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성과보상체계의 평가 및 논의</w:t>
      </w:r>
      <w:bookmarkEnd w:id="72"/>
      <w:bookmarkEnd w:id="73"/>
      <w:bookmarkEnd w:id="74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bookmarkStart w:id="75" w:name="bookmark174"/>
      <w:bookmarkEnd w:id="75"/>
      <w:r w:rsidRPr="00253D89">
        <w:rPr>
          <w:rFonts w:ascii="바탕체" w:eastAsia="바탕체" w:hAnsi="바탕체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①</w:t>
      </w: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금융소비자보호 총괄기관은 금융소비자</w:t>
      </w:r>
      <w:r w:rsidR="00D726D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보호 관점에서 판매</w:t>
      </w:r>
      <w:r w:rsidR="00692C6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대리</w:t>
      </w:r>
      <w:r w:rsidR="006654ED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="00692C61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중개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담당 임직원</w:t>
      </w:r>
      <w:r w:rsidR="00045259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등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에 적용되는 평가 및 보상 구조가 적절히 설계되어 있는지를 검토</w:t>
      </w:r>
      <w:r w:rsidR="000E5D78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하고 그</w:t>
      </w:r>
      <w:r w:rsidR="0076668A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결과를 </w:t>
      </w:r>
      <w:r w:rsidR="00B07E2B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대표이사</w:t>
      </w:r>
      <w:r w:rsidR="0076668A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에게 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보고</w:t>
      </w:r>
      <w:r w:rsidR="0076679D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한다</w:t>
      </w:r>
      <w:r w:rsidR="009A6695"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>.</w:t>
      </w:r>
    </w:p>
    <w:p w14:paraId="156426A8" w14:textId="09FCFEBD" w:rsidR="001067D8" w:rsidRPr="00253D89" w:rsidRDefault="009A6695" w:rsidP="008863D2">
      <w:pPr>
        <w:pStyle w:val="a9"/>
        <w:numPr>
          <w:ilvl w:val="0"/>
          <w:numId w:val="28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76" w:name="bookmark175"/>
      <w:bookmarkEnd w:id="76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금융소비자보호 </w:t>
      </w:r>
      <w:r w:rsidR="00692C6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총괄책임자는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제1항의 보고</w:t>
      </w:r>
      <w:r w:rsidR="00A8591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시 필요한 경우 판매</w:t>
      </w:r>
      <w:r w:rsidR="00692C6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대리</w:t>
      </w:r>
      <w:r w:rsidR="006654ED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>ㆍ</w:t>
      </w:r>
      <w:r w:rsidR="00692C6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중개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담당 임직원</w:t>
      </w:r>
      <w:r w:rsidR="0004525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등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에 대한 </w:t>
      </w:r>
      <w:r w:rsidR="00A85911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성과평가지표</w:t>
      </w:r>
      <w:r w:rsidR="00A8591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(</w:t>
      </w:r>
      <w:r w:rsidR="00A85911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KPI</w:t>
      </w:r>
      <w:r w:rsidR="00A85911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)</w:t>
      </w:r>
      <w:r w:rsidR="00A85911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조정을 포함한 평가</w:t>
      </w:r>
      <w:r w:rsidR="002A1B5F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ㆍ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보상체계의 개선을 건의할 수 있다</w:t>
      </w:r>
    </w:p>
    <w:p w14:paraId="65376D88" w14:textId="77777777" w:rsidR="00013B84" w:rsidRPr="00253D89" w:rsidRDefault="00013B84" w:rsidP="00E2637F">
      <w:pPr>
        <w:pStyle w:val="a9"/>
        <w:wordWrap w:val="0"/>
        <w:autoSpaceDE w:val="0"/>
        <w:autoSpaceDN w:val="0"/>
        <w:spacing w:line="360" w:lineRule="auto"/>
        <w:ind w:leftChars="0" w:left="542" w:firstLine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4C79BAAD" w14:textId="6C375D6A" w:rsidR="002679B5" w:rsidRPr="00253D89" w:rsidRDefault="009A6695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8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장 </w:t>
      </w:r>
      <w:r w:rsidR="00E65C69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>규정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의 </w:t>
      </w:r>
      <w:r w:rsidR="00B720E8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제정 및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변경 절차</w:t>
      </w:r>
    </w:p>
    <w:p w14:paraId="6F65AC08" w14:textId="77777777" w:rsidR="005A393E" w:rsidRPr="00253D89" w:rsidRDefault="005A393E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</w:p>
    <w:p w14:paraId="3339A4F0" w14:textId="548D66A4" w:rsidR="002F162F" w:rsidRPr="00253D89" w:rsidRDefault="002E18D4" w:rsidP="00013B84">
      <w:pPr>
        <w:pStyle w:val="1"/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bookmarkStart w:id="77" w:name="bookmark176"/>
      <w:bookmarkStart w:id="78" w:name="bookmark177"/>
      <w:bookmarkStart w:id="79" w:name="bookmark178"/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제3</w:t>
      </w:r>
      <w:r w:rsidR="00EB5586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1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</w:t>
      </w:r>
      <w:r w:rsidR="00D81576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내부통제</w:t>
      </w:r>
      <w:r w:rsidR="00E65C69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규정</w:t>
      </w:r>
      <w:r w:rsidR="009A6695"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의 </w:t>
      </w:r>
      <w:bookmarkEnd w:id="77"/>
      <w:bookmarkEnd w:id="78"/>
      <w:bookmarkEnd w:id="79"/>
      <w:r w:rsidR="00546787"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개정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bookmarkStart w:id="80" w:name="bookmark179"/>
      <w:bookmarkEnd w:id="80"/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① </w:t>
      </w:r>
      <w:r w:rsidR="002F162F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회사는 </w:t>
      </w:r>
      <w:r w:rsidR="00623BE0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다음 각 호의 경우 필요하다고 판단하면 </w:t>
      </w:r>
      <w:r w:rsidR="003A5EAD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2F162F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을 변경하여 이를 반영하여야 한다.</w:t>
      </w:r>
    </w:p>
    <w:p w14:paraId="7C620C78" w14:textId="3C12FEE8" w:rsidR="00623BE0" w:rsidRPr="00253D89" w:rsidRDefault="00623BE0" w:rsidP="00623BE0">
      <w:pPr>
        <w:pStyle w:val="1"/>
        <w:wordWrap w:val="0"/>
        <w:autoSpaceDE w:val="0"/>
        <w:autoSpaceDN w:val="0"/>
        <w:spacing w:line="360" w:lineRule="auto"/>
        <w:ind w:leftChars="200" w:left="48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1. 관련 법령의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제ㆍ개정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이 있는 경우</w:t>
      </w:r>
    </w:p>
    <w:p w14:paraId="3E99ACAD" w14:textId="67284131" w:rsidR="00623BE0" w:rsidRPr="00253D89" w:rsidRDefault="00623BE0" w:rsidP="00623BE0">
      <w:pPr>
        <w:pStyle w:val="1"/>
        <w:wordWrap w:val="0"/>
        <w:autoSpaceDE w:val="0"/>
        <w:autoSpaceDN w:val="0"/>
        <w:spacing w:line="360" w:lineRule="auto"/>
        <w:ind w:leftChars="200" w:left="48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2. 대규모 소비자 피해가 발생하여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의 개정이 필요한 경우</w:t>
      </w:r>
    </w:p>
    <w:p w14:paraId="1030057C" w14:textId="27B5E4BD" w:rsidR="00623BE0" w:rsidRPr="00253D89" w:rsidRDefault="00623BE0" w:rsidP="00623BE0">
      <w:pPr>
        <w:pStyle w:val="1"/>
        <w:wordWrap w:val="0"/>
        <w:autoSpaceDE w:val="0"/>
        <w:autoSpaceDN w:val="0"/>
        <w:spacing w:line="360" w:lineRule="auto"/>
        <w:ind w:leftChars="200" w:left="48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  <w:t xml:space="preserve">3.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감독당국의 유권해석이 있는 경우</w:t>
      </w:r>
    </w:p>
    <w:p w14:paraId="1453DDDE" w14:textId="410AB75B" w:rsidR="00623BE0" w:rsidRPr="00253D89" w:rsidRDefault="00623BE0" w:rsidP="00257B0C">
      <w:pPr>
        <w:pStyle w:val="1"/>
        <w:wordWrap w:val="0"/>
        <w:autoSpaceDE w:val="0"/>
        <w:autoSpaceDN w:val="0"/>
        <w:spacing w:line="360" w:lineRule="auto"/>
        <w:ind w:leftChars="200" w:left="480" w:firstLine="0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4. 금융소비자보호</w:t>
      </w:r>
      <w:r w:rsidR="008863D2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총괄기관 등의 개선요구가 있는 경우</w:t>
      </w:r>
    </w:p>
    <w:p w14:paraId="2A0AE1F0" w14:textId="2802A81D" w:rsidR="00257B0C" w:rsidRPr="00253D89" w:rsidRDefault="00927803" w:rsidP="008863D2">
      <w:pPr>
        <w:pStyle w:val="a9"/>
        <w:numPr>
          <w:ilvl w:val="0"/>
          <w:numId w:val="29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="002144E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2C0CCE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846B0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을 제정하거나 그 내용을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변경하는 경우에 이사회의 승인을 받아야 한다. 다만, 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다음 각 호의 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경우에는 </w:t>
      </w:r>
      <w:r w:rsidR="00846B0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대표이사</w:t>
      </w:r>
      <w:r w:rsidR="009A6695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의 승인으로 갈음할 수 있다</w:t>
      </w:r>
      <w:r w:rsidR="0060699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.</w:t>
      </w:r>
    </w:p>
    <w:p w14:paraId="7E8A7EF6" w14:textId="30A8C2D0" w:rsidR="00257B0C" w:rsidRPr="00253D89" w:rsidRDefault="00257B0C" w:rsidP="008863D2">
      <w:pPr>
        <w:pStyle w:val="a9"/>
        <w:numPr>
          <w:ilvl w:val="0"/>
          <w:numId w:val="35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법령 또는 관련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 xml:space="preserve">의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제ㆍ개정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에 연동되어 변경해야 하는 사항을 반영하여 개정하는 경우</w:t>
      </w:r>
    </w:p>
    <w:p w14:paraId="2235AE36" w14:textId="451D45CA" w:rsidR="00257B0C" w:rsidRPr="00253D89" w:rsidRDefault="00257B0C" w:rsidP="008863D2">
      <w:pPr>
        <w:pStyle w:val="a9"/>
        <w:numPr>
          <w:ilvl w:val="0"/>
          <w:numId w:val="35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이사회가 의결한 사항에 대한 후속조치를 반영하는 경우</w:t>
      </w:r>
    </w:p>
    <w:p w14:paraId="0069176D" w14:textId="2ABD4FFC" w:rsidR="00257B0C" w:rsidRPr="00253D89" w:rsidRDefault="00257B0C" w:rsidP="008863D2">
      <w:pPr>
        <w:pStyle w:val="a9"/>
        <w:numPr>
          <w:ilvl w:val="0"/>
          <w:numId w:val="35"/>
        </w:numPr>
        <w:wordWrap w:val="0"/>
        <w:autoSpaceDE w:val="0"/>
        <w:autoSpaceDN w:val="0"/>
        <w:spacing w:line="360" w:lineRule="auto"/>
        <w:ind w:leftChars="0"/>
        <w:rPr>
          <w:rFonts w:ascii="바탕체" w:eastAsia="바탕체" w:hAnsi="바탕체"/>
          <w:color w:val="auto"/>
          <w:sz w:val="20"/>
          <w:szCs w:val="20"/>
          <w:lang w:eastAsia="ko-KR"/>
        </w:rPr>
      </w:pPr>
      <w:r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그 밖에 이에 준하는 경미한 사항을 변경하는 경우</w:t>
      </w:r>
    </w:p>
    <w:p w14:paraId="5A45B052" w14:textId="67C63116" w:rsidR="00ED18F9" w:rsidRPr="00253D89" w:rsidRDefault="003A5EAD" w:rsidP="00606992">
      <w:pPr>
        <w:pStyle w:val="a9"/>
        <w:numPr>
          <w:ilvl w:val="0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 개정을 추진하는 부서는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금융소비자보호 총괄기관과 </w:t>
      </w:r>
      <w:r w:rsidR="00623BE0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사전에 협의하여야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한다.</w:t>
      </w:r>
      <w:r w:rsidR="00ED18F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금융소비자보호 총괄기관은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개정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의 필요성을 금융소비자</w:t>
      </w:r>
      <w:r w:rsidR="00D726D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보호 측면에서 검토하고 대표이사에게 검토 결과를 보고한다.</w:t>
      </w:r>
      <w:r w:rsidR="00ED18F9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ED18F9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</w:p>
    <w:p w14:paraId="3E8A265C" w14:textId="3922B57B" w:rsidR="009E7E7D" w:rsidRPr="00253D89" w:rsidRDefault="00927803" w:rsidP="00606992">
      <w:pPr>
        <w:pStyle w:val="a9"/>
        <w:numPr>
          <w:ilvl w:val="0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bookmarkStart w:id="81" w:name="bookmark180"/>
      <w:bookmarkStart w:id="82" w:name="bookmark181"/>
      <w:bookmarkEnd w:id="81"/>
      <w:bookmarkEnd w:id="82"/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lastRenderedPageBreak/>
        <w:t>회사는</w:t>
      </w:r>
      <w:r w:rsidR="002144EB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2144EB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이</w:t>
      </w:r>
      <w:r w:rsidR="002C0CCE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="005D5AA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의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제ㆍ개정</w:t>
      </w:r>
      <w:r w:rsidR="005D5AA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시 그 사실 및 이유,</w:t>
      </w:r>
      <w:r w:rsidR="005D5AA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="005D5AA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적용시점을 회사 또는 서비스 관련 인터넷 홈페이지에 게시해야 한다</w:t>
      </w:r>
      <w:r w:rsidR="00022A57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.</w:t>
      </w:r>
    </w:p>
    <w:p w14:paraId="54EE78D4" w14:textId="1DC7D11E" w:rsidR="00ED18F9" w:rsidRPr="00253D89" w:rsidRDefault="00ED18F9" w:rsidP="00606992">
      <w:pPr>
        <w:pStyle w:val="a9"/>
        <w:numPr>
          <w:ilvl w:val="0"/>
          <w:numId w:val="2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회사는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="003A5EAD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이 </w:t>
      </w:r>
      <w:r w:rsidR="00DA2F37" w:rsidRPr="00253D89">
        <w:rPr>
          <w:rFonts w:ascii="바탕체" w:eastAsia="바탕체" w:hAnsi="바탕체" w:cs="맑은 고딕" w:hint="eastAsia"/>
          <w:color w:val="auto"/>
          <w:sz w:val="20"/>
          <w:szCs w:val="20"/>
          <w:lang w:eastAsia="ko-KR"/>
        </w:rPr>
        <w:t>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의 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제ㆍ개정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사실을 임직원이 확인할 수 있는 방법으로 </w:t>
      </w:r>
      <w:r w:rsidR="005D5AA7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안내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하고</w:t>
      </w:r>
      <w:r w:rsidR="00F2155C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,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필요 시 교육을 실시하여야 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5B9E3BF3" w14:textId="77777777" w:rsidR="00F42B49" w:rsidRPr="00253D89" w:rsidRDefault="00F42B49" w:rsidP="00D7058E">
      <w:pPr>
        <w:pStyle w:val="a9"/>
        <w:wordWrap w:val="0"/>
        <w:autoSpaceDE w:val="0"/>
        <w:autoSpaceDN w:val="0"/>
        <w:spacing w:line="360" w:lineRule="auto"/>
        <w:ind w:leftChars="0" w:left="542"/>
        <w:rPr>
          <w:rFonts w:ascii="바탕체" w:eastAsia="바탕체" w:hAnsi="바탕체" w:cs="맑은 고딕"/>
          <w:color w:val="auto"/>
          <w:sz w:val="20"/>
          <w:szCs w:val="20"/>
          <w:lang w:eastAsia="ko-KR"/>
        </w:rPr>
      </w:pPr>
    </w:p>
    <w:p w14:paraId="606EB86F" w14:textId="77777777" w:rsidR="004E3DD6" w:rsidRPr="00253D89" w:rsidRDefault="009A6695" w:rsidP="00B720E8">
      <w:pPr>
        <w:wordWrap w:val="0"/>
        <w:autoSpaceDE w:val="0"/>
        <w:autoSpaceDN w:val="0"/>
        <w:spacing w:line="360" w:lineRule="auto"/>
        <w:jc w:val="center"/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</w:pP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제</w:t>
      </w:r>
      <w:r w:rsidR="00156FC6" w:rsidRPr="00253D89">
        <w:rPr>
          <w:rFonts w:ascii="돋움" w:eastAsia="돋움" w:hAnsi="돋움" w:cs="맑은 고딕" w:hint="eastAsia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9</w:t>
      </w:r>
      <w:r w:rsidR="00156FC6"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 xml:space="preserve"> </w:t>
      </w:r>
      <w:r w:rsidRPr="00253D89">
        <w:rPr>
          <w:rFonts w:ascii="돋움" w:eastAsia="돋움" w:hAnsi="돋움" w:cs="맑은 고딕"/>
          <w:b/>
          <w:bCs/>
          <w:color w:val="auto"/>
          <w:sz w:val="22"/>
          <w:szCs w:val="22"/>
          <w:lang w:eastAsia="ko-KR"/>
        </w:rPr>
        <w:t>장 고령자 및 장애인의 금융거래 편의성 제고 및 재산상 피해 방지</w:t>
      </w:r>
    </w:p>
    <w:p w14:paraId="0D3072D4" w14:textId="77777777" w:rsidR="00257B0C" w:rsidRPr="00253D89" w:rsidRDefault="00257B0C" w:rsidP="00257B0C">
      <w:pPr>
        <w:wordWrap w:val="0"/>
        <w:autoSpaceDE w:val="0"/>
        <w:autoSpaceDN w:val="0"/>
        <w:spacing w:line="360" w:lineRule="auto"/>
        <w:jc w:val="center"/>
        <w:rPr>
          <w:rFonts w:ascii="바탕체" w:eastAsia="바탕체" w:hAnsi="바탕체"/>
          <w:b/>
          <w:color w:val="auto"/>
          <w:sz w:val="20"/>
          <w:szCs w:val="20"/>
          <w:lang w:eastAsia="ko-KR"/>
        </w:rPr>
      </w:pPr>
    </w:p>
    <w:p w14:paraId="177943BB" w14:textId="77777777" w:rsidR="00257B0C" w:rsidRPr="00253D89" w:rsidRDefault="00257B0C" w:rsidP="00013B84">
      <w:pPr>
        <w:spacing w:line="360" w:lineRule="auto"/>
        <w:ind w:left="0" w:firstLine="23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32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조 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(고령자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 xml:space="preserve"> 및 장애인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의 편의성 제고 및 재산상 피해 방지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)</w:t>
      </w:r>
      <w:r w:rsidRPr="00253D89">
        <w:rPr>
          <w:rFonts w:ascii="바탕체" w:eastAsia="바탕체" w:hAnsi="바탕체" w:hint="eastAsia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① 회사는 고령자 및 장애인이</w:t>
      </w:r>
    </w:p>
    <w:p w14:paraId="16B1E844" w14:textId="4396C430" w:rsidR="00257B0C" w:rsidRPr="00253D89" w:rsidRDefault="00257B0C" w:rsidP="00013B84">
      <w:pPr>
        <w:spacing w:line="360" w:lineRule="auto"/>
        <w:ind w:leftChars="200" w:left="480" w:firstLine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자신의 생활 전반에 관하여 자신의 의사에 따라 스스로 선택하고 결정할 권리를 가지고 있음을 인정하며,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장애인이나 고령자 아닌 사람들과 동등한 선택권을 보장받기 위하여 필요한 서비스와 정보를 제공받을 권리를 가짐을 인정한다.</w:t>
      </w:r>
    </w:p>
    <w:p w14:paraId="206AFDC9" w14:textId="5328E3AB" w:rsidR="00257B0C" w:rsidRPr="00253D89" w:rsidRDefault="00257B0C" w:rsidP="008863D2">
      <w:pPr>
        <w:pStyle w:val="a9"/>
        <w:numPr>
          <w:ilvl w:val="0"/>
          <w:numId w:val="36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고령자란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65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세 이상인 사람을 말한다.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다만,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금융소비자의 금융상품 이해정도,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금융거래 경험,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재산 및 소득상황,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직업 등을 감안하여 금융상품 또는 서비스</w:t>
      </w:r>
      <w:r w:rsidR="008863D2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별로 고령자의 범위를 달리 정하여 운영할 수 있다.</w:t>
      </w:r>
    </w:p>
    <w:p w14:paraId="7F50C309" w14:textId="0C14BC24" w:rsidR="00A752CF" w:rsidRPr="00253D89" w:rsidRDefault="00A752CF" w:rsidP="008863D2">
      <w:pPr>
        <w:pStyle w:val="a9"/>
        <w:numPr>
          <w:ilvl w:val="0"/>
          <w:numId w:val="36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장애인이란</w:t>
      </w:r>
      <w:r w:rsidR="005A393E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 「장애인복지법」 제2조 제2항에 해당하는 자를 말한다.</w:t>
      </w:r>
      <w:r w:rsidR="005A393E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</w:p>
    <w:p w14:paraId="0F0E7EBA" w14:textId="61A9EB13" w:rsidR="00A752CF" w:rsidRPr="00253D89" w:rsidRDefault="00A752CF" w:rsidP="008863D2">
      <w:pPr>
        <w:pStyle w:val="a9"/>
        <w:numPr>
          <w:ilvl w:val="0"/>
          <w:numId w:val="36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고령자 및 장애인에게 보다 편리한 상담 및 서비스를 제공하기 위하여 노력한다.</w:t>
      </w:r>
    </w:p>
    <w:p w14:paraId="4EAC2406" w14:textId="79BC75C8" w:rsidR="00A752CF" w:rsidRPr="00253D89" w:rsidRDefault="00A752CF" w:rsidP="008863D2">
      <w:pPr>
        <w:pStyle w:val="a9"/>
        <w:numPr>
          <w:ilvl w:val="0"/>
          <w:numId w:val="36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고령자 및 장애인에 대한 상담 및 서비스 제공시 관련 내용을 쉽게 인지할 수 있도록 가급적 쉬운 용어를 사용하여 느린 속도로 설명한다.</w:t>
      </w:r>
    </w:p>
    <w:p w14:paraId="2EFDDE9A" w14:textId="14F818A6" w:rsidR="00E2637F" w:rsidRPr="00253D89" w:rsidRDefault="00E2637F" w:rsidP="008863D2">
      <w:pPr>
        <w:pStyle w:val="a9"/>
        <w:numPr>
          <w:ilvl w:val="0"/>
          <w:numId w:val="36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회사는 장애인에 대하여 다음 각 호의 차별행위를 해서는 안 된다.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다만 회사에 과도한 부담이나 현저히 곤란한 사정이 있는 경우 및 특정 직무나 사업 수행의 성질상 불가피한 경우에는 그러하지 아니하다.</w:t>
      </w:r>
    </w:p>
    <w:p w14:paraId="69C96B10" w14:textId="40E45345" w:rsidR="00A752CF" w:rsidRPr="00253D89" w:rsidRDefault="00A752CF" w:rsidP="008863D2">
      <w:pPr>
        <w:pStyle w:val="a9"/>
        <w:numPr>
          <w:ilvl w:val="0"/>
          <w:numId w:val="3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정당한 사유 없이 장애인에 대한 편의 제공을 거부하는 행위</w:t>
      </w:r>
    </w:p>
    <w:p w14:paraId="125B4507" w14:textId="7C251D82" w:rsidR="00A752CF" w:rsidRPr="00253D89" w:rsidRDefault="00A752CF" w:rsidP="008863D2">
      <w:pPr>
        <w:pStyle w:val="a9"/>
        <w:numPr>
          <w:ilvl w:val="0"/>
          <w:numId w:val="3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정당한 사유 없이 장애인에 대한 제한ㆍ배제ㆍ분리ㆍ거부 등 불리한 대우를 표시ㆍ조장하는 광고를 직접 하거나 그러한 광고를 허용ㆍ조장하는 행위</w:t>
      </w:r>
    </w:p>
    <w:p w14:paraId="36EA04F4" w14:textId="79D593B8" w:rsidR="00A752CF" w:rsidRPr="00253D89" w:rsidRDefault="00A752CF" w:rsidP="008863D2">
      <w:pPr>
        <w:pStyle w:val="a9"/>
        <w:numPr>
          <w:ilvl w:val="0"/>
          <w:numId w:val="37"/>
        </w:numPr>
        <w:wordWrap w:val="0"/>
        <w:autoSpaceDE w:val="0"/>
        <w:autoSpaceDN w:val="0"/>
        <w:spacing w:line="360" w:lineRule="auto"/>
        <w:ind w:leftChars="0"/>
        <w:rPr>
          <w:rFonts w:ascii="바탕" w:eastAsia="바탕" w:hAnsi="바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보조견 또는 장애인 보조기구 등의 정당한 사용을 방해하거나 보조견 또는 장애인 보조기구 등을 대상으로 한 제 1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호 및 제 </w:t>
      </w:r>
      <w:r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 xml:space="preserve">2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호의 행위</w:t>
      </w:r>
    </w:p>
    <w:p w14:paraId="11D32450" w14:textId="77777777" w:rsidR="00013B84" w:rsidRPr="00253D89" w:rsidRDefault="00013B84" w:rsidP="00013B84">
      <w:pPr>
        <w:wordWrap w:val="0"/>
        <w:autoSpaceDE w:val="0"/>
        <w:autoSpaceDN w:val="0"/>
        <w:spacing w:line="360" w:lineRule="auto"/>
        <w:ind w:left="0" w:firstLine="0"/>
        <w:rPr>
          <w:rFonts w:ascii="바탕체" w:eastAsia="바탕체" w:hAnsi="바탕체"/>
          <w:color w:val="auto"/>
          <w:sz w:val="20"/>
          <w:szCs w:val="20"/>
          <w:lang w:eastAsia="ko-KR"/>
        </w:rPr>
      </w:pPr>
    </w:p>
    <w:p w14:paraId="0E1EF32C" w14:textId="0E646B30" w:rsidR="00013B84" w:rsidRPr="00253D89" w:rsidRDefault="00623BE0" w:rsidP="006F15D6">
      <w:pPr>
        <w:spacing w:line="360" w:lineRule="auto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제3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>3</w:t>
      </w:r>
      <w:r w:rsidRPr="00253D89">
        <w:rPr>
          <w:rFonts w:ascii="돋움" w:eastAsia="돋움" w:hAnsi="돋움" w:cs="바탕" w:hint="eastAsia"/>
          <w:b/>
          <w:color w:val="auto"/>
          <w:sz w:val="20"/>
          <w:szCs w:val="20"/>
          <w:lang w:eastAsia="ko-KR"/>
        </w:rPr>
        <w:t>조(고령자 및 장애인 친화적 금융앱 구성)</w:t>
      </w:r>
      <w:r w:rsidRPr="00253D89">
        <w:rPr>
          <w:rFonts w:ascii="돋움" w:eastAsia="돋움" w:hAnsi="돋움" w:cs="바탕"/>
          <w:b/>
          <w:color w:val="auto"/>
          <w:sz w:val="20"/>
          <w:szCs w:val="20"/>
          <w:lang w:eastAsia="ko-KR"/>
        </w:rPr>
        <w:t xml:space="preserve"> </w:t>
      </w: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①</w:t>
      </w:r>
      <w:r w:rsidR="006F15D6" w:rsidRPr="00253D89">
        <w:rPr>
          <w:rFonts w:ascii="맑은 고딕" w:eastAsia="맑은 고딕" w:hAnsi="맑은 고딕" w:cs="맑은 고딕" w:hint="eastAsia"/>
          <w:color w:val="auto"/>
          <w:sz w:val="20"/>
          <w:szCs w:val="20"/>
          <w:lang w:eastAsia="ko-KR"/>
        </w:rPr>
        <w:t xml:space="preserve"> </w:t>
      </w:r>
      <w:r w:rsidR="006F15D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회사는 고령자 및 장애인의 서비스에 대한 접근성과 편의성을 높이기 위하여 금융앱 화면 및 </w:t>
      </w:r>
      <w:r w:rsidR="006F15D6" w:rsidRPr="00253D89">
        <w:rPr>
          <w:rFonts w:ascii="바탕" w:eastAsia="바탕" w:hAnsi="바탕" w:cs="맑은 고딕"/>
          <w:color w:val="auto"/>
          <w:sz w:val="20"/>
          <w:szCs w:val="20"/>
          <w:lang w:eastAsia="ko-KR"/>
        </w:rPr>
        <w:t>PC</w:t>
      </w:r>
      <w:r w:rsidR="006F15D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화면에서 큰 글자로 보기 기능을 추가할 수 있다. </w:t>
      </w:r>
    </w:p>
    <w:p w14:paraId="517CFE1B" w14:textId="3415A8E9" w:rsidR="00013B84" w:rsidRPr="00253D89" w:rsidRDefault="00013B84" w:rsidP="008863D2">
      <w:pPr>
        <w:pStyle w:val="a9"/>
        <w:numPr>
          <w:ilvl w:val="0"/>
          <w:numId w:val="38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회사는 금융앱을 개발할 때 고령자의 이용빈도가 높은 기능에 대하여 다음 각 호의 사항을 포함하는 고령자 모드를 제공하기 위하여 </w:t>
      </w:r>
      <w:r w:rsidR="00CC4B8A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노력</w:t>
      </w:r>
      <w:r w:rsidR="006F15D6"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 xml:space="preserve">한다. </w:t>
      </w:r>
    </w:p>
    <w:p w14:paraId="6C53992E" w14:textId="776F1EBD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직관적 용어 사용</w:t>
      </w:r>
    </w:p>
    <w:p w14:paraId="7CFB3590" w14:textId="7D5EE90E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lastRenderedPageBreak/>
        <w:t>간결한 문장 사용</w:t>
      </w:r>
    </w:p>
    <w:p w14:paraId="3D1FAACF" w14:textId="55617F33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이해하기 쉬운 단어 사용</w:t>
      </w:r>
    </w:p>
    <w:p w14:paraId="1859A6FD" w14:textId="1BBB1AB5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구조와 디자인의 일관성 유지</w:t>
      </w:r>
    </w:p>
    <w:p w14:paraId="73FC62E6" w14:textId="60F4785C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타임아웃 시간 등에 대하여 충분한 작업 시간 제공</w:t>
      </w:r>
    </w:p>
    <w:p w14:paraId="1DBA5C28" w14:textId="6E68A579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충분한 설명 제공</w:t>
      </w:r>
    </w:p>
    <w:p w14:paraId="3FA11389" w14:textId="6CBEDF43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한 화면 내에서 지나치게 많은 정보를 담지 않는 등 적정 수준의 정보를 제공</w:t>
      </w:r>
    </w:p>
    <w:p w14:paraId="718807C5" w14:textId="170EC8EA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고령자 모드에 진입하는 경로의 최소화</w:t>
      </w:r>
    </w:p>
    <w:p w14:paraId="2D3E78B3" w14:textId="5E695B01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고령자가 아닌 경우에도 고령자 모드를 이용할 수 있는 선택 기능 제공</w:t>
      </w:r>
    </w:p>
    <w:p w14:paraId="0AD52AEE" w14:textId="0947787E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고령자가 현재 수행 중인 작업의 단계를 인지할 수 있는 기능 제공</w:t>
      </w:r>
    </w:p>
    <w:p w14:paraId="15E63831" w14:textId="625E0857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금융앱을 쉽게 사용할 수 있도록 하는 교육자료 제공</w:t>
      </w:r>
    </w:p>
    <w:p w14:paraId="4A0CA1AF" w14:textId="154AE0E9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보이스피싱 등 금융사기 예방을 위한 장치 마련</w:t>
      </w:r>
    </w:p>
    <w:p w14:paraId="74A30CA7" w14:textId="71F001F9" w:rsidR="00013B84" w:rsidRPr="00253D89" w:rsidRDefault="00013B84" w:rsidP="008863D2">
      <w:pPr>
        <w:pStyle w:val="a9"/>
        <w:numPr>
          <w:ilvl w:val="0"/>
          <w:numId w:val="39"/>
        </w:numPr>
        <w:spacing w:line="360" w:lineRule="auto"/>
        <w:ind w:leftChars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  <w:r w:rsidRPr="00253D89">
        <w:rPr>
          <w:rFonts w:ascii="바탕" w:eastAsia="바탕" w:hAnsi="바탕" w:cs="맑은 고딕" w:hint="eastAsia"/>
          <w:color w:val="auto"/>
          <w:sz w:val="20"/>
          <w:szCs w:val="20"/>
          <w:lang w:eastAsia="ko-KR"/>
        </w:rPr>
        <w:t>금융사기 피해 신고를 쉽게 할 수 있는 기능 마련</w:t>
      </w:r>
    </w:p>
    <w:p w14:paraId="677647D5" w14:textId="77777777" w:rsidR="00623BE0" w:rsidRPr="00253D89" w:rsidRDefault="00623BE0" w:rsidP="00013B84">
      <w:pPr>
        <w:spacing w:line="360" w:lineRule="auto"/>
        <w:ind w:left="0" w:firstLine="0"/>
        <w:rPr>
          <w:rFonts w:ascii="바탕" w:eastAsia="바탕" w:hAnsi="바탕" w:cs="맑은 고딕"/>
          <w:color w:val="auto"/>
          <w:sz w:val="20"/>
          <w:szCs w:val="20"/>
          <w:lang w:eastAsia="ko-KR"/>
        </w:rPr>
      </w:pPr>
    </w:p>
    <w:p w14:paraId="1D5911EB" w14:textId="77777777" w:rsidR="00F26852" w:rsidRPr="00253D89" w:rsidRDefault="00F26852" w:rsidP="00013B84">
      <w:pPr>
        <w:pStyle w:val="af0"/>
        <w:wordWrap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253D89">
        <w:rPr>
          <w:rFonts w:ascii="돋움체" w:eastAsia="돋움체" w:hAnsi="돋움체" w:hint="eastAsia"/>
          <w:b/>
          <w:color w:val="auto"/>
          <w:sz w:val="24"/>
        </w:rPr>
        <w:t>부 칙</w:t>
      </w:r>
    </w:p>
    <w:p w14:paraId="7D112B53" w14:textId="77777777" w:rsidR="00F26852" w:rsidRPr="00253D89" w:rsidRDefault="00F26852" w:rsidP="00013B84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</w:p>
    <w:p w14:paraId="0D6A2DBF" w14:textId="5601A002" w:rsidR="00E2637F" w:rsidRPr="00253D89" w:rsidRDefault="00F26852" w:rsidP="00E2637F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  <w:r w:rsidRPr="00253D89">
        <w:rPr>
          <w:rFonts w:ascii="돋움체" w:eastAsia="돋움체" w:hAnsi="돋움체" w:hint="eastAsia"/>
          <w:b/>
          <w:color w:val="auto"/>
        </w:rPr>
        <w:t xml:space="preserve">제 1 조(시행일) </w:t>
      </w:r>
      <w:r w:rsidR="006B67B9" w:rsidRPr="00253D89">
        <w:rPr>
          <w:rFonts w:hAnsi="바탕체" w:hint="eastAsia"/>
          <w:color w:val="auto"/>
        </w:rPr>
        <w:t>①</w:t>
      </w:r>
      <w:r w:rsidR="006B67B9" w:rsidRPr="00253D89">
        <w:rPr>
          <w:rFonts w:ascii="돋움체" w:eastAsia="돋움체" w:hAnsi="돋움체"/>
          <w:b/>
          <w:color w:val="auto"/>
        </w:rPr>
        <w:t xml:space="preserve"> </w:t>
      </w:r>
      <w:r w:rsidRPr="00253D89">
        <w:rPr>
          <w:rFonts w:hAnsi="바탕체" w:hint="eastAsia"/>
          <w:color w:val="auto"/>
        </w:rPr>
        <w:t xml:space="preserve">이 </w:t>
      </w:r>
      <w:r w:rsidR="00DA2F37" w:rsidRPr="00253D89">
        <w:rPr>
          <w:rFonts w:hAnsi="바탕체" w:cs="맑은 고딕" w:hint="eastAsia"/>
          <w:color w:val="auto"/>
        </w:rPr>
        <w:t>규정</w:t>
      </w:r>
      <w:r w:rsidRPr="00253D89">
        <w:rPr>
          <w:rFonts w:hAnsi="바탕체" w:hint="eastAsia"/>
          <w:color w:val="auto"/>
        </w:rPr>
        <w:t>은 20</w:t>
      </w:r>
      <w:r w:rsidRPr="00253D89">
        <w:rPr>
          <w:rFonts w:hAnsi="바탕체"/>
          <w:color w:val="auto"/>
        </w:rPr>
        <w:t>21</w:t>
      </w:r>
      <w:r w:rsidRPr="00253D89">
        <w:rPr>
          <w:rFonts w:hAnsi="바탕체" w:hint="eastAsia"/>
          <w:color w:val="auto"/>
        </w:rPr>
        <w:t>년</w:t>
      </w:r>
      <w:r w:rsidR="006B67B9" w:rsidRPr="00253D89">
        <w:rPr>
          <w:rFonts w:hAnsi="바탕체" w:hint="eastAsia"/>
          <w:color w:val="auto"/>
        </w:rPr>
        <w:t xml:space="preserve"> 10</w:t>
      </w:r>
      <w:r w:rsidRPr="00253D89">
        <w:rPr>
          <w:rFonts w:hAnsi="바탕체" w:hint="eastAsia"/>
          <w:color w:val="auto"/>
        </w:rPr>
        <w:t xml:space="preserve">월 </w:t>
      </w:r>
      <w:r w:rsidRPr="00253D89">
        <w:rPr>
          <w:rFonts w:hAnsi="바탕체"/>
          <w:color w:val="auto"/>
        </w:rPr>
        <w:t>2</w:t>
      </w:r>
      <w:r w:rsidR="006B67B9" w:rsidRPr="00253D89">
        <w:rPr>
          <w:rFonts w:hAnsi="바탕체"/>
          <w:color w:val="auto"/>
        </w:rPr>
        <w:t>2</w:t>
      </w:r>
      <w:r w:rsidRPr="00253D89">
        <w:rPr>
          <w:rFonts w:hAnsi="바탕체" w:hint="eastAsia"/>
          <w:color w:val="auto"/>
        </w:rPr>
        <w:t>일</w:t>
      </w:r>
      <w:r w:rsidR="00714257" w:rsidRPr="00253D89">
        <w:rPr>
          <w:rFonts w:hAnsi="바탕체" w:hint="eastAsia"/>
          <w:color w:val="auto"/>
        </w:rPr>
        <w:t xml:space="preserve"> 제정한다.</w:t>
      </w:r>
      <w:r w:rsidR="00E2637F" w:rsidRPr="00253D89">
        <w:rPr>
          <w:rFonts w:hAnsi="바탕체"/>
          <w:color w:val="auto"/>
        </w:rPr>
        <w:t xml:space="preserve"> </w:t>
      </w:r>
    </w:p>
    <w:p w14:paraId="20E4FF76" w14:textId="7F77DD60" w:rsidR="00714257" w:rsidRPr="00253D89" w:rsidRDefault="00E2637F" w:rsidP="00E2637F">
      <w:pPr>
        <w:pStyle w:val="100"/>
        <w:wordWrap/>
        <w:adjustRightInd/>
        <w:snapToGrid w:val="0"/>
        <w:spacing w:line="360" w:lineRule="auto"/>
        <w:ind w:leftChars="200" w:left="880" w:hangingChars="200" w:hanging="400"/>
        <w:rPr>
          <w:rFonts w:hAnsi="바탕체"/>
          <w:color w:val="auto"/>
        </w:rPr>
      </w:pPr>
      <w:r w:rsidRPr="00253D89">
        <w:rPr>
          <w:rFonts w:hAnsi="바탕체" w:hint="eastAsia"/>
          <w:color w:val="auto"/>
        </w:rPr>
        <w:t xml:space="preserve">② </w:t>
      </w:r>
      <w:r w:rsidR="00714257" w:rsidRPr="00253D89">
        <w:rPr>
          <w:rFonts w:hAnsi="바탕체" w:hint="eastAsia"/>
          <w:color w:val="auto"/>
        </w:rPr>
        <w:t>이</w:t>
      </w:r>
      <w:r w:rsidRPr="00253D89">
        <w:rPr>
          <w:rFonts w:hAnsi="바탕체" w:hint="eastAsia"/>
          <w:color w:val="auto"/>
        </w:rPr>
        <w:t xml:space="preserve"> </w:t>
      </w:r>
      <w:r w:rsidR="00DA2F37" w:rsidRPr="00253D89">
        <w:rPr>
          <w:rFonts w:hAnsi="바탕체" w:cs="맑은 고딕" w:hint="eastAsia"/>
          <w:color w:val="auto"/>
        </w:rPr>
        <w:t>규정</w:t>
      </w:r>
      <w:r w:rsidR="00714257" w:rsidRPr="00253D89">
        <w:rPr>
          <w:rFonts w:hAnsi="바탕체" w:hint="eastAsia"/>
          <w:color w:val="auto"/>
        </w:rPr>
        <w:t>은 회사가 금융위원회에 금융소비자보호법 제1</w:t>
      </w:r>
      <w:r w:rsidR="00714257" w:rsidRPr="00253D89">
        <w:rPr>
          <w:rFonts w:hAnsi="바탕체"/>
          <w:color w:val="auto"/>
        </w:rPr>
        <w:t>2</w:t>
      </w:r>
      <w:r w:rsidR="00714257" w:rsidRPr="00253D89">
        <w:rPr>
          <w:rFonts w:hAnsi="바탕체" w:hint="eastAsia"/>
          <w:color w:val="auto"/>
        </w:rPr>
        <w:t>조제1항에 따라 금융상품판매대리</w:t>
      </w:r>
      <w:r w:rsidRPr="00253D89">
        <w:rPr>
          <w:rFonts w:hAnsi="바탕체" w:hint="eastAsia"/>
          <w:color w:val="auto"/>
        </w:rPr>
        <w:t>ㆍ</w:t>
      </w:r>
      <w:r w:rsidR="00714257" w:rsidRPr="00253D89">
        <w:rPr>
          <w:rFonts w:hAnsi="바탕체" w:hint="eastAsia"/>
          <w:color w:val="auto"/>
        </w:rPr>
        <w:t>중개업자 등록을 한 후</w:t>
      </w:r>
      <w:r w:rsidR="0066423B" w:rsidRPr="00253D89">
        <w:rPr>
          <w:rFonts w:hAnsi="바탕체" w:hint="eastAsia"/>
          <w:color w:val="auto"/>
        </w:rPr>
        <w:t>,</w:t>
      </w:r>
      <w:r w:rsidR="00714257" w:rsidRPr="00253D89">
        <w:rPr>
          <w:rFonts w:hAnsi="바탕체" w:hint="eastAsia"/>
          <w:color w:val="auto"/>
        </w:rPr>
        <w:t xml:space="preserve"> </w:t>
      </w:r>
      <w:r w:rsidR="0066423B" w:rsidRPr="00253D89">
        <w:rPr>
          <w:rFonts w:hAnsi="바탕체" w:hint="eastAsia"/>
          <w:color w:val="auto"/>
        </w:rPr>
        <w:t>「</w:t>
      </w:r>
      <w:r w:rsidR="00714257" w:rsidRPr="00253D89">
        <w:rPr>
          <w:rFonts w:hAnsi="바탕체" w:hint="eastAsia"/>
          <w:color w:val="auto"/>
        </w:rPr>
        <w:t>신용정보의 이용 및 보호에 관한 법률</w:t>
      </w:r>
      <w:r w:rsidR="0066423B" w:rsidRPr="00253D89">
        <w:rPr>
          <w:rFonts w:hAnsi="바탕체" w:hint="eastAsia"/>
          <w:color w:val="auto"/>
        </w:rPr>
        <w:t>」</w:t>
      </w:r>
      <w:r w:rsidR="00714257" w:rsidRPr="00253D89">
        <w:rPr>
          <w:rFonts w:hAnsi="바탕체" w:hint="eastAsia"/>
          <w:color w:val="auto"/>
        </w:rPr>
        <w:t xml:space="preserve"> 제1</w:t>
      </w:r>
      <w:r w:rsidR="00714257" w:rsidRPr="00253D89">
        <w:rPr>
          <w:rFonts w:hAnsi="바탕체"/>
          <w:color w:val="auto"/>
        </w:rPr>
        <w:t>1</w:t>
      </w:r>
      <w:r w:rsidR="00714257" w:rsidRPr="00253D89">
        <w:rPr>
          <w:rFonts w:hAnsi="바탕체" w:hint="eastAsia"/>
          <w:color w:val="auto"/>
        </w:rPr>
        <w:t xml:space="preserve">조제1항에 따라 </w:t>
      </w:r>
      <w:r w:rsidR="0066423B" w:rsidRPr="00253D89">
        <w:rPr>
          <w:rFonts w:hAnsi="바탕체" w:hint="eastAsia"/>
          <w:color w:val="auto"/>
        </w:rPr>
        <w:t xml:space="preserve">겸영업무를 </w:t>
      </w:r>
      <w:r w:rsidR="00714257" w:rsidRPr="00253D89">
        <w:rPr>
          <w:rFonts w:hAnsi="바탕체" w:hint="eastAsia"/>
          <w:color w:val="auto"/>
        </w:rPr>
        <w:t>신고</w:t>
      </w:r>
      <w:r w:rsidR="0066423B" w:rsidRPr="00253D89">
        <w:rPr>
          <w:rFonts w:hAnsi="바탕체" w:hint="eastAsia"/>
          <w:color w:val="auto"/>
        </w:rPr>
        <w:t>하여</w:t>
      </w:r>
      <w:r w:rsidR="00714257" w:rsidRPr="00253D89">
        <w:rPr>
          <w:rFonts w:hAnsi="바탕체" w:hint="eastAsia"/>
          <w:color w:val="auto"/>
        </w:rPr>
        <w:t xml:space="preserve"> 그 신고가 수리된 날부터 시행한다.</w:t>
      </w:r>
      <w:r w:rsidR="00714257" w:rsidRPr="00253D89">
        <w:rPr>
          <w:rFonts w:hAnsi="바탕체"/>
          <w:color w:val="auto"/>
        </w:rPr>
        <w:t xml:space="preserve"> </w:t>
      </w:r>
    </w:p>
    <w:p w14:paraId="313F4624" w14:textId="77777777" w:rsidR="006B5618" w:rsidRPr="00253D89" w:rsidRDefault="006B5618" w:rsidP="00013B84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</w:p>
    <w:p w14:paraId="65315982" w14:textId="77777777" w:rsidR="006B5618" w:rsidRPr="00253D89" w:rsidRDefault="006B5618" w:rsidP="00013B84">
      <w:pPr>
        <w:pStyle w:val="af0"/>
        <w:wordWrap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253D89">
        <w:rPr>
          <w:rFonts w:ascii="돋움체" w:eastAsia="돋움체" w:hAnsi="돋움체" w:hint="eastAsia"/>
          <w:b/>
          <w:color w:val="auto"/>
          <w:sz w:val="24"/>
        </w:rPr>
        <w:t>부 칙</w:t>
      </w:r>
    </w:p>
    <w:p w14:paraId="1B371705" w14:textId="77777777" w:rsidR="006B5618" w:rsidRPr="00253D89" w:rsidRDefault="006B5618" w:rsidP="00013B84">
      <w:pPr>
        <w:pStyle w:val="100"/>
        <w:wordWrap/>
        <w:adjustRightInd/>
        <w:snapToGrid w:val="0"/>
        <w:spacing w:line="360" w:lineRule="auto"/>
        <w:ind w:left="300" w:hanging="300"/>
        <w:rPr>
          <w:rFonts w:ascii="돋움체" w:eastAsia="돋움체" w:hAnsi="돋움체"/>
          <w:b/>
          <w:color w:val="auto"/>
        </w:rPr>
      </w:pPr>
    </w:p>
    <w:p w14:paraId="0F932675" w14:textId="7A8D11EC" w:rsidR="006B5618" w:rsidRPr="00253D89" w:rsidRDefault="006B5618" w:rsidP="00013B84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  <w:r w:rsidRPr="00253D89">
        <w:rPr>
          <w:rFonts w:ascii="돋움체" w:eastAsia="돋움체" w:hAnsi="돋움체" w:hint="eastAsia"/>
          <w:b/>
          <w:color w:val="auto"/>
        </w:rPr>
        <w:t xml:space="preserve">제 1 조(시행일) </w:t>
      </w:r>
      <w:r w:rsidRPr="00253D89">
        <w:rPr>
          <w:rFonts w:hAnsi="바탕체" w:hint="eastAsia"/>
          <w:color w:val="auto"/>
        </w:rPr>
        <w:t xml:space="preserve">이 </w:t>
      </w:r>
      <w:r w:rsidR="00DA2F37" w:rsidRPr="00253D89">
        <w:rPr>
          <w:rFonts w:hAnsi="바탕체" w:cs="맑은 고딕" w:hint="eastAsia"/>
          <w:color w:val="auto"/>
        </w:rPr>
        <w:t>규정</w:t>
      </w:r>
      <w:r w:rsidRPr="00253D89">
        <w:rPr>
          <w:rFonts w:hAnsi="바탕체" w:hint="eastAsia"/>
          <w:color w:val="auto"/>
        </w:rPr>
        <w:t>은 회사가 금융위원회에 금융소비자보호법 제1</w:t>
      </w:r>
      <w:r w:rsidRPr="00253D89">
        <w:rPr>
          <w:rFonts w:hAnsi="바탕체"/>
          <w:color w:val="auto"/>
        </w:rPr>
        <w:t>2</w:t>
      </w:r>
      <w:r w:rsidRPr="00253D89">
        <w:rPr>
          <w:rFonts w:hAnsi="바탕체" w:hint="eastAsia"/>
          <w:color w:val="auto"/>
        </w:rPr>
        <w:t>조제1항에 따라 금융상품판매대리</w:t>
      </w:r>
      <w:r w:rsidRPr="00253D89">
        <w:rPr>
          <w:rFonts w:ascii="맑은 고딕" w:eastAsia="맑은 고딕" w:hAnsi="맑은 고딕" w:hint="eastAsia"/>
          <w:color w:val="auto"/>
        </w:rPr>
        <w:t>ㆍ</w:t>
      </w:r>
      <w:r w:rsidRPr="00253D89">
        <w:rPr>
          <w:rFonts w:hAnsi="바탕체" w:hint="eastAsia"/>
          <w:color w:val="auto"/>
        </w:rPr>
        <w:t>중개업자 등록을 한 후, 「신용정보의 이용 및 보호에 관한 법률」 제1</w:t>
      </w:r>
      <w:r w:rsidRPr="00253D89">
        <w:rPr>
          <w:rFonts w:hAnsi="바탕체"/>
          <w:color w:val="auto"/>
        </w:rPr>
        <w:t>1</w:t>
      </w:r>
      <w:r w:rsidRPr="00253D89">
        <w:rPr>
          <w:rFonts w:hAnsi="바탕체" w:hint="eastAsia"/>
          <w:color w:val="auto"/>
        </w:rPr>
        <w:t>조제1항에 따라 겸영업무를 신고하여 그 신고가 수리된 날부터 시행한다.</w:t>
      </w:r>
      <w:r w:rsidRPr="00253D89">
        <w:rPr>
          <w:rFonts w:hAnsi="바탕체"/>
          <w:color w:val="auto"/>
        </w:rPr>
        <w:t xml:space="preserve"> </w:t>
      </w:r>
    </w:p>
    <w:p w14:paraId="0C9257D5" w14:textId="6DDB4280" w:rsidR="006B5618" w:rsidRPr="00253D89" w:rsidRDefault="006B5618" w:rsidP="006B5618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</w:p>
    <w:p w14:paraId="7C3D0415" w14:textId="77777777" w:rsidR="001E2500" w:rsidRPr="00253D89" w:rsidRDefault="001E2500" w:rsidP="001E2500">
      <w:pPr>
        <w:pStyle w:val="af0"/>
        <w:wordWrap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253D89">
        <w:rPr>
          <w:rFonts w:ascii="돋움체" w:eastAsia="돋움체" w:hAnsi="돋움체" w:hint="eastAsia"/>
          <w:b/>
          <w:color w:val="auto"/>
          <w:sz w:val="24"/>
        </w:rPr>
        <w:t>부 칙</w:t>
      </w:r>
    </w:p>
    <w:p w14:paraId="4BD2A1A0" w14:textId="77777777" w:rsidR="001E2500" w:rsidRPr="00253D89" w:rsidRDefault="001E2500" w:rsidP="001E2500">
      <w:pPr>
        <w:pStyle w:val="100"/>
        <w:wordWrap/>
        <w:adjustRightInd/>
        <w:snapToGrid w:val="0"/>
        <w:spacing w:line="360" w:lineRule="auto"/>
        <w:ind w:left="300" w:hanging="300"/>
        <w:rPr>
          <w:rFonts w:ascii="돋움체" w:eastAsia="돋움체" w:hAnsi="돋움체"/>
          <w:b/>
          <w:color w:val="auto"/>
        </w:rPr>
      </w:pPr>
    </w:p>
    <w:p w14:paraId="6A8F44AC" w14:textId="521FEE05" w:rsidR="001E2500" w:rsidRDefault="001E2500" w:rsidP="001E2500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  <w:r w:rsidRPr="00253D89">
        <w:rPr>
          <w:rFonts w:ascii="돋움체" w:eastAsia="돋움체" w:hAnsi="돋움체" w:hint="eastAsia"/>
          <w:b/>
          <w:color w:val="auto"/>
        </w:rPr>
        <w:t xml:space="preserve">제 1 조(시행일) </w:t>
      </w:r>
      <w:r w:rsidRPr="00253D89">
        <w:rPr>
          <w:rFonts w:hAnsi="바탕체" w:hint="eastAsia"/>
          <w:color w:val="auto"/>
        </w:rPr>
        <w:t xml:space="preserve">이 </w:t>
      </w:r>
      <w:r w:rsidRPr="00253D89">
        <w:rPr>
          <w:rFonts w:hAnsi="바탕체" w:cs="맑은 고딕" w:hint="eastAsia"/>
          <w:color w:val="auto"/>
        </w:rPr>
        <w:t>규정</w:t>
      </w:r>
      <w:r w:rsidRPr="00253D89">
        <w:rPr>
          <w:rFonts w:hAnsi="바탕체" w:hint="eastAsia"/>
          <w:color w:val="auto"/>
        </w:rPr>
        <w:t xml:space="preserve">은 </w:t>
      </w:r>
      <w:r w:rsidRPr="00253D89">
        <w:rPr>
          <w:rFonts w:hAnsi="바탕체"/>
          <w:color w:val="auto"/>
        </w:rPr>
        <w:t>2023</w:t>
      </w:r>
      <w:r w:rsidRPr="00253D89">
        <w:rPr>
          <w:rFonts w:hAnsi="바탕체" w:hint="eastAsia"/>
          <w:color w:val="auto"/>
        </w:rPr>
        <w:t xml:space="preserve">년 </w:t>
      </w:r>
      <w:r w:rsidRPr="00253D89">
        <w:rPr>
          <w:rFonts w:hAnsi="바탕체"/>
          <w:color w:val="auto"/>
        </w:rPr>
        <w:t>03</w:t>
      </w:r>
      <w:r w:rsidRPr="00253D89">
        <w:rPr>
          <w:rFonts w:hAnsi="바탕체" w:hint="eastAsia"/>
          <w:color w:val="auto"/>
        </w:rPr>
        <w:t xml:space="preserve">월 </w:t>
      </w:r>
      <w:r w:rsidR="00133EF1" w:rsidRPr="00253D89">
        <w:rPr>
          <w:rFonts w:hAnsi="바탕체"/>
          <w:color w:val="auto"/>
        </w:rPr>
        <w:t>10</w:t>
      </w:r>
      <w:r w:rsidRPr="00253D89">
        <w:rPr>
          <w:rFonts w:hAnsi="바탕체" w:hint="eastAsia"/>
          <w:color w:val="auto"/>
        </w:rPr>
        <w:t>일부터 시행한다.</w:t>
      </w:r>
    </w:p>
    <w:p w14:paraId="2DFB222A" w14:textId="165A71C3" w:rsidR="00DD4A87" w:rsidRDefault="00DD4A87" w:rsidP="001E2500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</w:rPr>
      </w:pPr>
    </w:p>
    <w:p w14:paraId="56692BF7" w14:textId="77777777" w:rsidR="00DD4A87" w:rsidRPr="00253D89" w:rsidRDefault="00DD4A87" w:rsidP="00DD4A87">
      <w:pPr>
        <w:pStyle w:val="af0"/>
        <w:wordWrap/>
        <w:spacing w:line="360" w:lineRule="auto"/>
        <w:jc w:val="center"/>
        <w:rPr>
          <w:rFonts w:ascii="돋움체" w:eastAsia="돋움체" w:hAnsi="돋움체"/>
          <w:b/>
          <w:color w:val="auto"/>
          <w:sz w:val="24"/>
        </w:rPr>
      </w:pPr>
      <w:r w:rsidRPr="00253D89">
        <w:rPr>
          <w:rFonts w:ascii="돋움체" w:eastAsia="돋움체" w:hAnsi="돋움체" w:hint="eastAsia"/>
          <w:b/>
          <w:color w:val="auto"/>
          <w:sz w:val="24"/>
        </w:rPr>
        <w:t>부 칙</w:t>
      </w:r>
    </w:p>
    <w:p w14:paraId="1BC87B00" w14:textId="77777777" w:rsidR="00DD4A87" w:rsidRPr="00253D89" w:rsidRDefault="00DD4A87" w:rsidP="00DD4A87">
      <w:pPr>
        <w:pStyle w:val="100"/>
        <w:wordWrap/>
        <w:adjustRightInd/>
        <w:snapToGrid w:val="0"/>
        <w:spacing w:line="360" w:lineRule="auto"/>
        <w:ind w:left="300" w:hanging="300"/>
        <w:rPr>
          <w:rFonts w:ascii="돋움체" w:eastAsia="돋움체" w:hAnsi="돋움체"/>
          <w:b/>
          <w:color w:val="auto"/>
        </w:rPr>
      </w:pPr>
    </w:p>
    <w:p w14:paraId="26CB0AC7" w14:textId="5144F643" w:rsidR="00DD4A87" w:rsidRPr="00DD4A87" w:rsidRDefault="00DD4A87" w:rsidP="001E2500">
      <w:pPr>
        <w:pStyle w:val="100"/>
        <w:wordWrap/>
        <w:adjustRightInd/>
        <w:snapToGrid w:val="0"/>
        <w:spacing w:line="360" w:lineRule="auto"/>
        <w:ind w:left="300" w:hanging="300"/>
        <w:rPr>
          <w:rFonts w:hAnsi="바탕체"/>
          <w:color w:val="auto"/>
        </w:rPr>
      </w:pPr>
      <w:r w:rsidRPr="00253D89">
        <w:rPr>
          <w:rFonts w:ascii="돋움체" w:eastAsia="돋움체" w:hAnsi="돋움체" w:hint="eastAsia"/>
          <w:b/>
          <w:color w:val="auto"/>
        </w:rPr>
        <w:lastRenderedPageBreak/>
        <w:t xml:space="preserve">제 1 조(시행일) </w:t>
      </w:r>
      <w:r w:rsidRPr="00253D89">
        <w:rPr>
          <w:rFonts w:hAnsi="바탕체" w:hint="eastAsia"/>
          <w:color w:val="auto"/>
        </w:rPr>
        <w:t xml:space="preserve">이 </w:t>
      </w:r>
      <w:r w:rsidRPr="00253D89">
        <w:rPr>
          <w:rFonts w:hAnsi="바탕체" w:cs="맑은 고딕" w:hint="eastAsia"/>
          <w:color w:val="auto"/>
        </w:rPr>
        <w:t>규정</w:t>
      </w:r>
      <w:r w:rsidRPr="00253D89">
        <w:rPr>
          <w:rFonts w:hAnsi="바탕체" w:hint="eastAsia"/>
          <w:color w:val="auto"/>
        </w:rPr>
        <w:t xml:space="preserve">은 </w:t>
      </w:r>
      <w:r w:rsidRPr="00253D89">
        <w:rPr>
          <w:rFonts w:hAnsi="바탕체"/>
          <w:color w:val="auto"/>
        </w:rPr>
        <w:t>202</w:t>
      </w:r>
      <w:r>
        <w:rPr>
          <w:rFonts w:hAnsi="바탕체"/>
          <w:color w:val="auto"/>
        </w:rPr>
        <w:t>5</w:t>
      </w:r>
      <w:r w:rsidRPr="00253D89">
        <w:rPr>
          <w:rFonts w:hAnsi="바탕체" w:hint="eastAsia"/>
          <w:color w:val="auto"/>
        </w:rPr>
        <w:t xml:space="preserve">년 </w:t>
      </w:r>
      <w:r w:rsidRPr="00253D89">
        <w:rPr>
          <w:rFonts w:hAnsi="바탕체"/>
          <w:color w:val="auto"/>
        </w:rPr>
        <w:t>0</w:t>
      </w:r>
      <w:r w:rsidR="00F9301B">
        <w:rPr>
          <w:rFonts w:hAnsi="바탕체"/>
          <w:color w:val="auto"/>
        </w:rPr>
        <w:t>3</w:t>
      </w:r>
      <w:r w:rsidRPr="00253D89">
        <w:rPr>
          <w:rFonts w:hAnsi="바탕체" w:hint="eastAsia"/>
          <w:color w:val="auto"/>
        </w:rPr>
        <w:t xml:space="preserve">월 </w:t>
      </w:r>
      <w:r>
        <w:rPr>
          <w:rFonts w:hAnsi="바탕체"/>
          <w:color w:val="auto"/>
        </w:rPr>
        <w:t>0</w:t>
      </w:r>
      <w:r w:rsidR="00F9301B">
        <w:rPr>
          <w:rFonts w:hAnsi="바탕체"/>
          <w:color w:val="auto"/>
        </w:rPr>
        <w:t>7</w:t>
      </w:r>
      <w:r w:rsidRPr="00253D89">
        <w:rPr>
          <w:rFonts w:hAnsi="바탕체" w:hint="eastAsia"/>
          <w:color w:val="auto"/>
        </w:rPr>
        <w:t>일부터 시행한다.</w:t>
      </w:r>
    </w:p>
    <w:sectPr w:rsidR="00DD4A87" w:rsidRPr="00DD4A87" w:rsidSect="00AA03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701" w:bottom="1701" w:left="1701" w:header="850" w:footer="992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10364" w14:textId="77777777" w:rsidR="00D726D9" w:rsidRDefault="00D726D9">
      <w:r>
        <w:separator/>
      </w:r>
    </w:p>
  </w:endnote>
  <w:endnote w:type="continuationSeparator" w:id="0">
    <w:p w14:paraId="5EB67D66" w14:textId="77777777" w:rsidR="00D726D9" w:rsidRDefault="00D72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명조">
    <w:panose1 w:val="02010504000101010101"/>
    <w:charset w:val="81"/>
    <w:family w:val="roman"/>
    <w:notTrueType/>
    <w:pitch w:val="default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464AA" w14:textId="77777777" w:rsidR="00D726D9" w:rsidRDefault="00D726D9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BAE1A" w14:textId="77777777" w:rsidR="00D726D9" w:rsidRPr="00D96639" w:rsidRDefault="00D726D9" w:rsidP="00D96639">
    <w:pPr>
      <w:pStyle w:val="a8"/>
      <w:spacing w:line="300" w:lineRule="atLeast"/>
      <w:ind w:leftChars="11" w:left="570" w:right="960"/>
      <w:rPr>
        <w:rFonts w:eastAsiaTheme="minorEastAsia"/>
        <w:lang w:eastAsia="ko-K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85492" w14:textId="77777777" w:rsidR="00D726D9" w:rsidRPr="00BC6486" w:rsidRDefault="00D726D9" w:rsidP="00C61041">
    <w:pPr>
      <w:pStyle w:val="a8"/>
      <w:framePr w:wrap="around" w:vAnchor="text" w:hAnchor="margin" w:xAlign="center" w:y="1"/>
      <w:spacing w:line="300" w:lineRule="atLeast"/>
      <w:rPr>
        <w:rStyle w:val="aa"/>
        <w:rFonts w:ascii="Times New Roman" w:eastAsia="굴림" w:hAnsi="Times New Roman" w:cs="Times New Roman"/>
        <w:sz w:val="20"/>
        <w:szCs w:val="20"/>
      </w:rPr>
    </w:pPr>
    <w:r w:rsidRPr="00BC6486">
      <w:rPr>
        <w:rStyle w:val="aa"/>
        <w:rFonts w:ascii="Times New Roman" w:eastAsia="굴림" w:hAnsi="Times New Roman" w:cs="Times New Roman"/>
        <w:sz w:val="20"/>
        <w:szCs w:val="20"/>
      </w:rPr>
      <w:fldChar w:fldCharType="begin"/>
    </w:r>
    <w:r w:rsidRPr="00BC6486">
      <w:rPr>
        <w:rStyle w:val="aa"/>
        <w:rFonts w:ascii="Times New Roman" w:eastAsia="굴림" w:hAnsi="Times New Roman" w:cs="Times New Roman"/>
        <w:sz w:val="20"/>
        <w:szCs w:val="20"/>
      </w:rPr>
      <w:instrText xml:space="preserve">PAGE  </w:instrText>
    </w:r>
    <w:r w:rsidRPr="00BC6486">
      <w:rPr>
        <w:rStyle w:val="aa"/>
        <w:rFonts w:ascii="Times New Roman" w:eastAsia="굴림" w:hAnsi="Times New Roman" w:cs="Times New Roman"/>
        <w:sz w:val="20"/>
        <w:szCs w:val="20"/>
      </w:rPr>
      <w:fldChar w:fldCharType="separate"/>
    </w:r>
    <w:r>
      <w:rPr>
        <w:rStyle w:val="aa"/>
        <w:rFonts w:ascii="Times New Roman" w:eastAsia="굴림" w:hAnsi="Times New Roman" w:cs="Times New Roman"/>
        <w:noProof/>
        <w:sz w:val="20"/>
        <w:szCs w:val="20"/>
      </w:rPr>
      <w:t>7</w:t>
    </w:r>
    <w:r w:rsidRPr="00BC6486">
      <w:rPr>
        <w:rStyle w:val="aa"/>
        <w:rFonts w:ascii="Times New Roman" w:eastAsia="굴림" w:hAnsi="Times New Roman" w:cs="Times New Roman"/>
        <w:sz w:val="20"/>
        <w:szCs w:val="20"/>
      </w:rPr>
      <w:fldChar w:fldCharType="end"/>
    </w:r>
  </w:p>
  <w:p w14:paraId="35013C8E" w14:textId="77777777" w:rsidR="00D726D9" w:rsidRPr="00BC6486" w:rsidRDefault="00D726D9" w:rsidP="00C61041">
    <w:pPr>
      <w:pStyle w:val="a8"/>
      <w:spacing w:line="300" w:lineRule="atLeast"/>
      <w:ind w:leftChars="2526" w:left="6606"/>
      <w:jc w:val="right"/>
    </w:pPr>
    <w:r>
      <w:rPr>
        <w:rFonts w:ascii="굴림" w:eastAsia="굴림" w:hAnsi="굴림" w:hint="eastAsia"/>
        <w:bCs/>
        <w:sz w:val="20"/>
        <w:szCs w:val="20"/>
        <w:lang w:eastAsia="ko-KR"/>
      </w:rPr>
      <w:t>자산관리위탁계약서</w:t>
    </w:r>
  </w:p>
  <w:p w14:paraId="0B7CF36C" w14:textId="77777777" w:rsidR="00D726D9" w:rsidRDefault="00D726D9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9A11F" w14:textId="77777777" w:rsidR="00D726D9" w:rsidRDefault="00D726D9"/>
  </w:footnote>
  <w:footnote w:type="continuationSeparator" w:id="0">
    <w:p w14:paraId="1F06E4BF" w14:textId="77777777" w:rsidR="00D726D9" w:rsidRDefault="00D726D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34187" w14:textId="77777777" w:rsidR="00D726D9" w:rsidRDefault="00D726D9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931D6" w14:textId="166E2E03" w:rsidR="00D726D9" w:rsidRPr="00D96639" w:rsidRDefault="00D726D9" w:rsidP="00767E40">
    <w:pPr>
      <w:pStyle w:val="a7"/>
      <w:ind w:left="0" w:firstLine="0"/>
      <w:rPr>
        <w:u w:val="single"/>
        <w:lang w:eastAsia="ko-KR"/>
      </w:rPr>
    </w:pPr>
    <w:r w:rsidRPr="00D96639">
      <w:rPr>
        <w:rFonts w:ascii="돋움체" w:eastAsia="돋움체" w:hAnsi="돋움체"/>
        <w:b/>
        <w:sz w:val="20"/>
        <w:szCs w:val="20"/>
        <w:u w:val="single"/>
        <w:lang w:eastAsia="ko-KR"/>
      </w:rPr>
      <w:t xml:space="preserve">       </w:t>
    </w:r>
    <w:r>
      <w:rPr>
        <w:rFonts w:ascii="돋움체" w:eastAsia="돋움체" w:hAnsi="돋움체"/>
        <w:b/>
        <w:sz w:val="20"/>
        <w:szCs w:val="20"/>
        <w:u w:val="single"/>
        <w:lang w:eastAsia="ko-KR"/>
      </w:rPr>
      <w:t xml:space="preserve">              </w:t>
    </w:r>
    <w:r w:rsidRPr="00D96639">
      <w:rPr>
        <w:rFonts w:ascii="돋움체" w:eastAsia="돋움체" w:hAnsi="돋움체"/>
        <w:b/>
        <w:sz w:val="20"/>
        <w:szCs w:val="20"/>
        <w:u w:val="single"/>
        <w:lang w:eastAsia="ko-KR"/>
      </w:rPr>
      <w:t xml:space="preserve">  </w:t>
    </w:r>
    <w:r w:rsidRPr="00D96639">
      <w:rPr>
        <w:rFonts w:ascii="돋움체" w:eastAsia="돋움체" w:hAnsi="돋움체" w:hint="eastAsia"/>
        <w:b/>
        <w:sz w:val="20"/>
        <w:szCs w:val="20"/>
        <w:u w:val="single"/>
        <w:lang w:eastAsia="ko-KR"/>
      </w:rPr>
      <w:t>금융소비자</w:t>
    </w:r>
    <w:r>
      <w:rPr>
        <w:rFonts w:ascii="돋움체" w:eastAsia="돋움체" w:hAnsi="돋움체" w:hint="eastAsia"/>
        <w:b/>
        <w:sz w:val="20"/>
        <w:szCs w:val="20"/>
        <w:u w:val="single"/>
        <w:lang w:eastAsia="ko-KR"/>
      </w:rPr>
      <w:t xml:space="preserve"> </w:t>
    </w:r>
    <w:r w:rsidRPr="00D96639">
      <w:rPr>
        <w:rFonts w:ascii="돋움체" w:eastAsia="돋움체" w:hAnsi="돋움체" w:hint="eastAsia"/>
        <w:b/>
        <w:sz w:val="20"/>
        <w:szCs w:val="20"/>
        <w:u w:val="single"/>
        <w:lang w:eastAsia="ko-KR"/>
      </w:rPr>
      <w:t xml:space="preserve">보호에 관한 </w:t>
    </w:r>
    <w:r>
      <w:rPr>
        <w:rFonts w:ascii="돋움체" w:eastAsia="돋움체" w:hAnsi="돋움체" w:hint="eastAsia"/>
        <w:b/>
        <w:sz w:val="20"/>
        <w:szCs w:val="20"/>
        <w:u w:val="single"/>
        <w:lang w:eastAsia="ko-KR"/>
      </w:rPr>
      <w:t xml:space="preserve">내부통제규정                         </w:t>
    </w:r>
    <w:r w:rsidRPr="00D96639">
      <w:rPr>
        <w:rFonts w:ascii="돋움체" w:eastAsia="돋움체" w:hAnsi="돋움체"/>
        <w:b/>
        <w:sz w:val="20"/>
        <w:szCs w:val="20"/>
        <w:u w:val="single"/>
        <w:lang w:val="ko-KR" w:eastAsia="ko-KR"/>
      </w:rPr>
      <w:t xml:space="preserve"> </w:t>
    </w:r>
    <w:r w:rsidRPr="00D96639">
      <w:rPr>
        <w:rFonts w:ascii="돋움체" w:eastAsia="돋움체" w:hAnsi="돋움체"/>
        <w:b/>
        <w:sz w:val="20"/>
        <w:szCs w:val="20"/>
        <w:u w:val="single"/>
        <w:lang w:eastAsia="ko-KR"/>
      </w:rPr>
      <w:fldChar w:fldCharType="begin"/>
    </w:r>
    <w:r w:rsidRPr="00D96639">
      <w:rPr>
        <w:rFonts w:ascii="돋움체" w:eastAsia="돋움체" w:hAnsi="돋움체"/>
        <w:b/>
        <w:sz w:val="20"/>
        <w:szCs w:val="20"/>
        <w:u w:val="single"/>
        <w:lang w:eastAsia="ko-KR"/>
      </w:rPr>
      <w:instrText>PAGE   \* MERGEFORMAT</w:instrText>
    </w:r>
    <w:r w:rsidRPr="00D96639">
      <w:rPr>
        <w:rFonts w:ascii="돋움체" w:eastAsia="돋움체" w:hAnsi="돋움체"/>
        <w:b/>
        <w:sz w:val="20"/>
        <w:szCs w:val="20"/>
        <w:u w:val="single"/>
        <w:lang w:eastAsia="ko-KR"/>
      </w:rPr>
      <w:fldChar w:fldCharType="separate"/>
    </w:r>
    <w:r w:rsidR="00133EF1" w:rsidRPr="00133EF1">
      <w:rPr>
        <w:rFonts w:ascii="돋움체" w:eastAsia="돋움체" w:hAnsi="돋움체"/>
        <w:b/>
        <w:bCs/>
        <w:noProof/>
        <w:sz w:val="20"/>
        <w:szCs w:val="20"/>
        <w:u w:val="single"/>
        <w:lang w:val="ko-KR" w:eastAsia="ko-KR"/>
      </w:rPr>
      <w:t>14</w:t>
    </w:r>
    <w:r w:rsidRPr="00D96639">
      <w:rPr>
        <w:rFonts w:ascii="돋움체" w:eastAsia="돋움체" w:hAnsi="돋움체"/>
        <w:b/>
        <w:bCs/>
        <w:sz w:val="20"/>
        <w:szCs w:val="20"/>
        <w:u w:val="single"/>
        <w:lang w:eastAsia="ko-KR"/>
      </w:rPr>
      <w:fldChar w:fldCharType="end"/>
    </w:r>
    <w:r>
      <w:rPr>
        <w:rFonts w:ascii="돋움체" w:eastAsia="돋움체" w:hAnsi="돋움체" w:hint="eastAsia"/>
        <w:b/>
        <w:sz w:val="20"/>
        <w:szCs w:val="20"/>
        <w:u w:val="single"/>
        <w:lang w:eastAsia="ko-KR"/>
      </w:rPr>
      <w:t xml:space="preserve">           </w:t>
    </w:r>
    <w:r w:rsidRPr="00D96639">
      <w:rPr>
        <w:rFonts w:hint="eastAsia"/>
        <w:sz w:val="20"/>
        <w:szCs w:val="20"/>
        <w:u w:val="single"/>
        <w:lang w:eastAsia="ko-KR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E0068" w14:textId="77777777" w:rsidR="00D726D9" w:rsidRDefault="00D726D9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B4D27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0142EFE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4CA6491"/>
    <w:multiLevelType w:val="multilevel"/>
    <w:tmpl w:val="48F2DFD4"/>
    <w:lvl w:ilvl="0">
      <w:start w:val="1"/>
      <w:numFmt w:val="decimal"/>
      <w:lvlText w:val="%1."/>
      <w:lvlJc w:val="left"/>
      <w:pPr>
        <w:ind w:left="567" w:hanging="567"/>
      </w:pPr>
      <w:rPr>
        <w:rFonts w:ascii="바탕" w:eastAsia="바탕" w:hAnsi="바탕" w:cs="바탕" w:hint="eastAsia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  <w:pPr>
        <w:ind w:left="-567" w:firstLine="0"/>
      </w:pPr>
      <w:rPr>
        <w:rFonts w:hint="eastAsia"/>
      </w:rPr>
    </w:lvl>
    <w:lvl w:ilvl="2">
      <w:numFmt w:val="decimal"/>
      <w:lvlText w:val=""/>
      <w:lvlJc w:val="left"/>
      <w:pPr>
        <w:ind w:left="-567" w:firstLine="0"/>
      </w:pPr>
      <w:rPr>
        <w:rFonts w:hint="eastAsia"/>
      </w:rPr>
    </w:lvl>
    <w:lvl w:ilvl="3">
      <w:numFmt w:val="decimal"/>
      <w:lvlText w:val=""/>
      <w:lvlJc w:val="left"/>
      <w:pPr>
        <w:ind w:left="-567" w:firstLine="0"/>
      </w:pPr>
      <w:rPr>
        <w:rFonts w:hint="eastAsia"/>
      </w:rPr>
    </w:lvl>
    <w:lvl w:ilvl="4">
      <w:numFmt w:val="decimal"/>
      <w:lvlText w:val=""/>
      <w:lvlJc w:val="left"/>
      <w:pPr>
        <w:ind w:left="-567" w:firstLine="0"/>
      </w:pPr>
      <w:rPr>
        <w:rFonts w:hint="eastAsia"/>
      </w:rPr>
    </w:lvl>
    <w:lvl w:ilvl="5">
      <w:numFmt w:val="decimal"/>
      <w:lvlText w:val=""/>
      <w:lvlJc w:val="left"/>
      <w:pPr>
        <w:ind w:left="-567" w:firstLine="0"/>
      </w:pPr>
      <w:rPr>
        <w:rFonts w:hint="eastAsia"/>
      </w:rPr>
    </w:lvl>
    <w:lvl w:ilvl="6">
      <w:numFmt w:val="decimal"/>
      <w:lvlText w:val=""/>
      <w:lvlJc w:val="left"/>
      <w:pPr>
        <w:ind w:left="-567" w:firstLine="0"/>
      </w:pPr>
      <w:rPr>
        <w:rFonts w:hint="eastAsia"/>
      </w:rPr>
    </w:lvl>
    <w:lvl w:ilvl="7">
      <w:numFmt w:val="decimal"/>
      <w:lvlText w:val=""/>
      <w:lvlJc w:val="left"/>
      <w:pPr>
        <w:ind w:left="-567" w:firstLine="0"/>
      </w:pPr>
      <w:rPr>
        <w:rFonts w:hint="eastAsia"/>
      </w:rPr>
    </w:lvl>
    <w:lvl w:ilvl="8">
      <w:numFmt w:val="decimal"/>
      <w:lvlText w:val=""/>
      <w:lvlJc w:val="left"/>
      <w:pPr>
        <w:ind w:left="-567" w:firstLine="0"/>
      </w:pPr>
      <w:rPr>
        <w:rFonts w:hint="eastAsia"/>
      </w:rPr>
    </w:lvl>
  </w:abstractNum>
  <w:abstractNum w:abstractNumId="3" w15:restartNumberingAfterBreak="0">
    <w:nsid w:val="091C189C"/>
    <w:multiLevelType w:val="hybridMultilevel"/>
    <w:tmpl w:val="0C86CDB4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D313F4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B141E1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35133E3"/>
    <w:multiLevelType w:val="hybridMultilevel"/>
    <w:tmpl w:val="A98CD602"/>
    <w:lvl w:ilvl="0" w:tplc="7A94F9C0">
      <w:start w:val="1"/>
      <w:numFmt w:val="ganada"/>
      <w:lvlText w:val="%1."/>
      <w:lvlJc w:val="left"/>
      <w:pPr>
        <w:ind w:left="122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3" w:hanging="400"/>
      </w:pPr>
    </w:lvl>
    <w:lvl w:ilvl="2" w:tplc="0409001B" w:tentative="1">
      <w:start w:val="1"/>
      <w:numFmt w:val="lowerRoman"/>
      <w:lvlText w:val="%3."/>
      <w:lvlJc w:val="right"/>
      <w:pPr>
        <w:ind w:left="2023" w:hanging="400"/>
      </w:pPr>
    </w:lvl>
    <w:lvl w:ilvl="3" w:tplc="0409000F" w:tentative="1">
      <w:start w:val="1"/>
      <w:numFmt w:val="decimal"/>
      <w:lvlText w:val="%4."/>
      <w:lvlJc w:val="left"/>
      <w:pPr>
        <w:ind w:left="2423" w:hanging="400"/>
      </w:pPr>
    </w:lvl>
    <w:lvl w:ilvl="4" w:tplc="04090019" w:tentative="1">
      <w:start w:val="1"/>
      <w:numFmt w:val="upperLetter"/>
      <w:lvlText w:val="%5."/>
      <w:lvlJc w:val="left"/>
      <w:pPr>
        <w:ind w:left="2823" w:hanging="400"/>
      </w:pPr>
    </w:lvl>
    <w:lvl w:ilvl="5" w:tplc="0409001B" w:tentative="1">
      <w:start w:val="1"/>
      <w:numFmt w:val="lowerRoman"/>
      <w:lvlText w:val="%6."/>
      <w:lvlJc w:val="right"/>
      <w:pPr>
        <w:ind w:left="3223" w:hanging="400"/>
      </w:pPr>
    </w:lvl>
    <w:lvl w:ilvl="6" w:tplc="0409000F" w:tentative="1">
      <w:start w:val="1"/>
      <w:numFmt w:val="decimal"/>
      <w:lvlText w:val="%7."/>
      <w:lvlJc w:val="left"/>
      <w:pPr>
        <w:ind w:left="3623" w:hanging="400"/>
      </w:pPr>
    </w:lvl>
    <w:lvl w:ilvl="7" w:tplc="04090019" w:tentative="1">
      <w:start w:val="1"/>
      <w:numFmt w:val="upperLetter"/>
      <w:lvlText w:val="%8."/>
      <w:lvlJc w:val="left"/>
      <w:pPr>
        <w:ind w:left="4023" w:hanging="400"/>
      </w:pPr>
    </w:lvl>
    <w:lvl w:ilvl="8" w:tplc="0409001B" w:tentative="1">
      <w:start w:val="1"/>
      <w:numFmt w:val="lowerRoman"/>
      <w:lvlText w:val="%9."/>
      <w:lvlJc w:val="right"/>
      <w:pPr>
        <w:ind w:left="4423" w:hanging="400"/>
      </w:pPr>
    </w:lvl>
  </w:abstractNum>
  <w:abstractNum w:abstractNumId="7" w15:restartNumberingAfterBreak="0">
    <w:nsid w:val="144F4417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58B31A4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B757F93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1B890327"/>
    <w:multiLevelType w:val="hybridMultilevel"/>
    <w:tmpl w:val="EA2AEDDA"/>
    <w:lvl w:ilvl="0" w:tplc="7D9A08C0">
      <w:start w:val="1"/>
      <w:numFmt w:val="decimal"/>
      <w:lvlText w:val="%1."/>
      <w:lvlJc w:val="left"/>
      <w:pPr>
        <w:ind w:left="823" w:hanging="400"/>
      </w:pPr>
      <w:rPr>
        <w:rFonts w:ascii="바탕체" w:eastAsia="바탕체" w:hAnsi="바탕체"/>
        <w:sz w:val="20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223" w:hanging="400"/>
      </w:pPr>
    </w:lvl>
    <w:lvl w:ilvl="2" w:tplc="0409001B" w:tentative="1">
      <w:start w:val="1"/>
      <w:numFmt w:val="lowerRoman"/>
      <w:lvlText w:val="%3."/>
      <w:lvlJc w:val="right"/>
      <w:pPr>
        <w:ind w:left="1623" w:hanging="400"/>
      </w:pPr>
    </w:lvl>
    <w:lvl w:ilvl="3" w:tplc="0409000F" w:tentative="1">
      <w:start w:val="1"/>
      <w:numFmt w:val="decimal"/>
      <w:lvlText w:val="%4."/>
      <w:lvlJc w:val="left"/>
      <w:pPr>
        <w:ind w:left="2023" w:hanging="400"/>
      </w:pPr>
    </w:lvl>
    <w:lvl w:ilvl="4" w:tplc="04090019" w:tentative="1">
      <w:start w:val="1"/>
      <w:numFmt w:val="upperLetter"/>
      <w:lvlText w:val="%5."/>
      <w:lvlJc w:val="left"/>
      <w:pPr>
        <w:ind w:left="2423" w:hanging="400"/>
      </w:pPr>
    </w:lvl>
    <w:lvl w:ilvl="5" w:tplc="0409001B" w:tentative="1">
      <w:start w:val="1"/>
      <w:numFmt w:val="lowerRoman"/>
      <w:lvlText w:val="%6."/>
      <w:lvlJc w:val="right"/>
      <w:pPr>
        <w:ind w:left="2823" w:hanging="400"/>
      </w:pPr>
    </w:lvl>
    <w:lvl w:ilvl="6" w:tplc="0409000F" w:tentative="1">
      <w:start w:val="1"/>
      <w:numFmt w:val="decimal"/>
      <w:lvlText w:val="%7."/>
      <w:lvlJc w:val="left"/>
      <w:pPr>
        <w:ind w:left="3223" w:hanging="400"/>
      </w:pPr>
    </w:lvl>
    <w:lvl w:ilvl="7" w:tplc="04090019" w:tentative="1">
      <w:start w:val="1"/>
      <w:numFmt w:val="upperLetter"/>
      <w:lvlText w:val="%8."/>
      <w:lvlJc w:val="left"/>
      <w:pPr>
        <w:ind w:left="3623" w:hanging="400"/>
      </w:pPr>
    </w:lvl>
    <w:lvl w:ilvl="8" w:tplc="0409001B" w:tentative="1">
      <w:start w:val="1"/>
      <w:numFmt w:val="lowerRoman"/>
      <w:lvlText w:val="%9."/>
      <w:lvlJc w:val="right"/>
      <w:pPr>
        <w:ind w:left="4023" w:hanging="400"/>
      </w:pPr>
    </w:lvl>
  </w:abstractNum>
  <w:abstractNum w:abstractNumId="11" w15:restartNumberingAfterBreak="0">
    <w:nsid w:val="1CAD5706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E142F22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F8B5791"/>
    <w:multiLevelType w:val="hybridMultilevel"/>
    <w:tmpl w:val="3B92A59A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5A4416F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75D4A42"/>
    <w:multiLevelType w:val="hybridMultilevel"/>
    <w:tmpl w:val="064E2CE6"/>
    <w:lvl w:ilvl="0" w:tplc="04090011">
      <w:start w:val="1"/>
      <w:numFmt w:val="decimalEnclosedCircle"/>
      <w:lvlText w:val="%1"/>
      <w:lvlJc w:val="left"/>
      <w:pPr>
        <w:ind w:left="542" w:hanging="400"/>
      </w:pPr>
    </w:lvl>
    <w:lvl w:ilvl="1" w:tplc="0409000F">
      <w:start w:val="1"/>
      <w:numFmt w:val="decimal"/>
      <w:lvlText w:val="%2."/>
      <w:lvlJc w:val="left"/>
      <w:pPr>
        <w:ind w:left="942" w:hanging="400"/>
      </w:pPr>
    </w:lvl>
    <w:lvl w:ilvl="2" w:tplc="0409000F">
      <w:start w:val="1"/>
      <w:numFmt w:val="decimal"/>
      <w:lvlText w:val="%3."/>
      <w:lvlJc w:val="left"/>
      <w:pPr>
        <w:ind w:left="1302" w:hanging="360"/>
      </w:pPr>
      <w:rPr>
        <w:rFonts w:hint="default"/>
        <w:color w:val="000000"/>
      </w:r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6" w15:restartNumberingAfterBreak="0">
    <w:nsid w:val="27715B04"/>
    <w:multiLevelType w:val="hybridMultilevel"/>
    <w:tmpl w:val="9CB444EC"/>
    <w:lvl w:ilvl="0" w:tplc="7A94F9C0">
      <w:start w:val="1"/>
      <w:numFmt w:val="ganada"/>
      <w:lvlText w:val="%1."/>
      <w:lvlJc w:val="left"/>
      <w:pPr>
        <w:ind w:left="122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3" w:hanging="400"/>
      </w:pPr>
    </w:lvl>
    <w:lvl w:ilvl="2" w:tplc="0409001B" w:tentative="1">
      <w:start w:val="1"/>
      <w:numFmt w:val="lowerRoman"/>
      <w:lvlText w:val="%3."/>
      <w:lvlJc w:val="right"/>
      <w:pPr>
        <w:ind w:left="2023" w:hanging="400"/>
      </w:pPr>
    </w:lvl>
    <w:lvl w:ilvl="3" w:tplc="0409000F" w:tentative="1">
      <w:start w:val="1"/>
      <w:numFmt w:val="decimal"/>
      <w:lvlText w:val="%4."/>
      <w:lvlJc w:val="left"/>
      <w:pPr>
        <w:ind w:left="2423" w:hanging="400"/>
      </w:pPr>
    </w:lvl>
    <w:lvl w:ilvl="4" w:tplc="04090019" w:tentative="1">
      <w:start w:val="1"/>
      <w:numFmt w:val="upperLetter"/>
      <w:lvlText w:val="%5."/>
      <w:lvlJc w:val="left"/>
      <w:pPr>
        <w:ind w:left="2823" w:hanging="400"/>
      </w:pPr>
    </w:lvl>
    <w:lvl w:ilvl="5" w:tplc="0409001B" w:tentative="1">
      <w:start w:val="1"/>
      <w:numFmt w:val="lowerRoman"/>
      <w:lvlText w:val="%6."/>
      <w:lvlJc w:val="right"/>
      <w:pPr>
        <w:ind w:left="3223" w:hanging="400"/>
      </w:pPr>
    </w:lvl>
    <w:lvl w:ilvl="6" w:tplc="0409000F" w:tentative="1">
      <w:start w:val="1"/>
      <w:numFmt w:val="decimal"/>
      <w:lvlText w:val="%7."/>
      <w:lvlJc w:val="left"/>
      <w:pPr>
        <w:ind w:left="3623" w:hanging="400"/>
      </w:pPr>
    </w:lvl>
    <w:lvl w:ilvl="7" w:tplc="04090019" w:tentative="1">
      <w:start w:val="1"/>
      <w:numFmt w:val="upperLetter"/>
      <w:lvlText w:val="%8."/>
      <w:lvlJc w:val="left"/>
      <w:pPr>
        <w:ind w:left="4023" w:hanging="400"/>
      </w:pPr>
    </w:lvl>
    <w:lvl w:ilvl="8" w:tplc="0409001B" w:tentative="1">
      <w:start w:val="1"/>
      <w:numFmt w:val="lowerRoman"/>
      <w:lvlText w:val="%9."/>
      <w:lvlJc w:val="right"/>
      <w:pPr>
        <w:ind w:left="4423" w:hanging="400"/>
      </w:pPr>
    </w:lvl>
  </w:abstractNum>
  <w:abstractNum w:abstractNumId="17" w15:restartNumberingAfterBreak="0">
    <w:nsid w:val="28620004"/>
    <w:multiLevelType w:val="hybridMultilevel"/>
    <w:tmpl w:val="A0729C02"/>
    <w:lvl w:ilvl="0" w:tplc="0409000F">
      <w:start w:val="1"/>
      <w:numFmt w:val="decimal"/>
      <w:lvlText w:val="%1."/>
      <w:lvlJc w:val="left"/>
      <w:pPr>
        <w:ind w:left="942" w:hanging="400"/>
      </w:p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18" w15:restartNumberingAfterBreak="0">
    <w:nsid w:val="29112487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2EA827CB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73C4417"/>
    <w:multiLevelType w:val="hybridMultilevel"/>
    <w:tmpl w:val="933E5BB0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97E530D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9C74484"/>
    <w:multiLevelType w:val="hybridMultilevel"/>
    <w:tmpl w:val="C1DA3E8E"/>
    <w:lvl w:ilvl="0" w:tplc="5E2ADF1C">
      <w:start w:val="1"/>
      <w:numFmt w:val="decimal"/>
      <w:lvlText w:val="%1."/>
      <w:lvlJc w:val="left"/>
      <w:pPr>
        <w:ind w:left="902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23" w15:restartNumberingAfterBreak="0">
    <w:nsid w:val="3A905E82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75203E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D51096B"/>
    <w:multiLevelType w:val="hybridMultilevel"/>
    <w:tmpl w:val="01F2E286"/>
    <w:lvl w:ilvl="0" w:tplc="DDA6CFD6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8" w:hanging="400"/>
      </w:pPr>
    </w:lvl>
    <w:lvl w:ilvl="2" w:tplc="0409001B" w:tentative="1">
      <w:start w:val="1"/>
      <w:numFmt w:val="lowerRoman"/>
      <w:lvlText w:val="%3."/>
      <w:lvlJc w:val="right"/>
      <w:pPr>
        <w:ind w:left="1628" w:hanging="400"/>
      </w:pPr>
    </w:lvl>
    <w:lvl w:ilvl="3" w:tplc="0409000F" w:tentative="1">
      <w:start w:val="1"/>
      <w:numFmt w:val="decimal"/>
      <w:lvlText w:val="%4."/>
      <w:lvlJc w:val="left"/>
      <w:pPr>
        <w:ind w:left="2028" w:hanging="400"/>
      </w:pPr>
    </w:lvl>
    <w:lvl w:ilvl="4" w:tplc="04090019" w:tentative="1">
      <w:start w:val="1"/>
      <w:numFmt w:val="upperLetter"/>
      <w:lvlText w:val="%5."/>
      <w:lvlJc w:val="left"/>
      <w:pPr>
        <w:ind w:left="2428" w:hanging="400"/>
      </w:pPr>
    </w:lvl>
    <w:lvl w:ilvl="5" w:tplc="0409001B" w:tentative="1">
      <w:start w:val="1"/>
      <w:numFmt w:val="lowerRoman"/>
      <w:lvlText w:val="%6."/>
      <w:lvlJc w:val="right"/>
      <w:pPr>
        <w:ind w:left="2828" w:hanging="400"/>
      </w:pPr>
    </w:lvl>
    <w:lvl w:ilvl="6" w:tplc="0409000F" w:tentative="1">
      <w:start w:val="1"/>
      <w:numFmt w:val="decimal"/>
      <w:lvlText w:val="%7."/>
      <w:lvlJc w:val="left"/>
      <w:pPr>
        <w:ind w:left="3228" w:hanging="400"/>
      </w:pPr>
    </w:lvl>
    <w:lvl w:ilvl="7" w:tplc="04090019" w:tentative="1">
      <w:start w:val="1"/>
      <w:numFmt w:val="upperLetter"/>
      <w:lvlText w:val="%8."/>
      <w:lvlJc w:val="left"/>
      <w:pPr>
        <w:ind w:left="3628" w:hanging="400"/>
      </w:pPr>
    </w:lvl>
    <w:lvl w:ilvl="8" w:tplc="0409001B" w:tentative="1">
      <w:start w:val="1"/>
      <w:numFmt w:val="lowerRoman"/>
      <w:lvlText w:val="%9."/>
      <w:lvlJc w:val="right"/>
      <w:pPr>
        <w:ind w:left="4028" w:hanging="400"/>
      </w:pPr>
    </w:lvl>
  </w:abstractNum>
  <w:abstractNum w:abstractNumId="26" w15:restartNumberingAfterBreak="0">
    <w:nsid w:val="41B02EC8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2E2271A"/>
    <w:multiLevelType w:val="hybridMultilevel"/>
    <w:tmpl w:val="94F60420"/>
    <w:lvl w:ilvl="0" w:tplc="0409000F">
      <w:start w:val="1"/>
      <w:numFmt w:val="decimal"/>
      <w:lvlText w:val="%1."/>
      <w:lvlJc w:val="left"/>
      <w:pPr>
        <w:ind w:left="942" w:hanging="400"/>
      </w:p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28" w15:restartNumberingAfterBreak="0">
    <w:nsid w:val="44995705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44F81191"/>
    <w:multiLevelType w:val="hybridMultilevel"/>
    <w:tmpl w:val="571C27F6"/>
    <w:lvl w:ilvl="0" w:tplc="0409000F">
      <w:start w:val="1"/>
      <w:numFmt w:val="decimal"/>
      <w:lvlText w:val="%1."/>
      <w:lvlJc w:val="left"/>
      <w:pPr>
        <w:ind w:left="942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4B8041A1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4CBF0411"/>
    <w:multiLevelType w:val="hybridMultilevel"/>
    <w:tmpl w:val="4C4C7A60"/>
    <w:lvl w:ilvl="0" w:tplc="0409000F">
      <w:start w:val="1"/>
      <w:numFmt w:val="decimal"/>
      <w:lvlText w:val="%1."/>
      <w:lvlJc w:val="left"/>
      <w:pPr>
        <w:ind w:left="823" w:hanging="400"/>
      </w:pPr>
    </w:lvl>
    <w:lvl w:ilvl="1" w:tplc="04090019" w:tentative="1">
      <w:start w:val="1"/>
      <w:numFmt w:val="upperLetter"/>
      <w:lvlText w:val="%2."/>
      <w:lvlJc w:val="left"/>
      <w:pPr>
        <w:ind w:left="1223" w:hanging="400"/>
      </w:pPr>
    </w:lvl>
    <w:lvl w:ilvl="2" w:tplc="0409001B" w:tentative="1">
      <w:start w:val="1"/>
      <w:numFmt w:val="lowerRoman"/>
      <w:lvlText w:val="%3."/>
      <w:lvlJc w:val="right"/>
      <w:pPr>
        <w:ind w:left="1623" w:hanging="400"/>
      </w:pPr>
    </w:lvl>
    <w:lvl w:ilvl="3" w:tplc="0409000F" w:tentative="1">
      <w:start w:val="1"/>
      <w:numFmt w:val="decimal"/>
      <w:lvlText w:val="%4."/>
      <w:lvlJc w:val="left"/>
      <w:pPr>
        <w:ind w:left="2023" w:hanging="400"/>
      </w:pPr>
    </w:lvl>
    <w:lvl w:ilvl="4" w:tplc="04090019" w:tentative="1">
      <w:start w:val="1"/>
      <w:numFmt w:val="upperLetter"/>
      <w:lvlText w:val="%5."/>
      <w:lvlJc w:val="left"/>
      <w:pPr>
        <w:ind w:left="2423" w:hanging="400"/>
      </w:pPr>
    </w:lvl>
    <w:lvl w:ilvl="5" w:tplc="0409001B" w:tentative="1">
      <w:start w:val="1"/>
      <w:numFmt w:val="lowerRoman"/>
      <w:lvlText w:val="%6."/>
      <w:lvlJc w:val="right"/>
      <w:pPr>
        <w:ind w:left="2823" w:hanging="400"/>
      </w:pPr>
    </w:lvl>
    <w:lvl w:ilvl="6" w:tplc="0409000F" w:tentative="1">
      <w:start w:val="1"/>
      <w:numFmt w:val="decimal"/>
      <w:lvlText w:val="%7."/>
      <w:lvlJc w:val="left"/>
      <w:pPr>
        <w:ind w:left="3223" w:hanging="400"/>
      </w:pPr>
    </w:lvl>
    <w:lvl w:ilvl="7" w:tplc="04090019" w:tentative="1">
      <w:start w:val="1"/>
      <w:numFmt w:val="upperLetter"/>
      <w:lvlText w:val="%8."/>
      <w:lvlJc w:val="left"/>
      <w:pPr>
        <w:ind w:left="3623" w:hanging="400"/>
      </w:pPr>
    </w:lvl>
    <w:lvl w:ilvl="8" w:tplc="0409001B" w:tentative="1">
      <w:start w:val="1"/>
      <w:numFmt w:val="lowerRoman"/>
      <w:lvlText w:val="%9."/>
      <w:lvlJc w:val="right"/>
      <w:pPr>
        <w:ind w:left="4023" w:hanging="400"/>
      </w:pPr>
    </w:lvl>
  </w:abstractNum>
  <w:abstractNum w:abstractNumId="32" w15:restartNumberingAfterBreak="0">
    <w:nsid w:val="503306F0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556836BB"/>
    <w:multiLevelType w:val="hybridMultilevel"/>
    <w:tmpl w:val="548A8C1A"/>
    <w:lvl w:ilvl="0" w:tplc="431014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4" w15:restartNumberingAfterBreak="0">
    <w:nsid w:val="5AA24388"/>
    <w:multiLevelType w:val="hybridMultilevel"/>
    <w:tmpl w:val="17E02E7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AB172E8"/>
    <w:multiLevelType w:val="hybridMultilevel"/>
    <w:tmpl w:val="782CB6AC"/>
    <w:lvl w:ilvl="0" w:tplc="D388A4AE">
      <w:start w:val="1"/>
      <w:numFmt w:val="decimal"/>
      <w:lvlText w:val="%1."/>
      <w:lvlJc w:val="left"/>
      <w:pPr>
        <w:ind w:left="76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3" w:hanging="400"/>
      </w:pPr>
    </w:lvl>
    <w:lvl w:ilvl="2" w:tplc="0409001B" w:tentative="1">
      <w:start w:val="1"/>
      <w:numFmt w:val="lowerRoman"/>
      <w:lvlText w:val="%3."/>
      <w:lvlJc w:val="right"/>
      <w:pPr>
        <w:ind w:left="1983" w:hanging="400"/>
      </w:pPr>
    </w:lvl>
    <w:lvl w:ilvl="3" w:tplc="0409000F" w:tentative="1">
      <w:start w:val="1"/>
      <w:numFmt w:val="decimal"/>
      <w:lvlText w:val="%4."/>
      <w:lvlJc w:val="left"/>
      <w:pPr>
        <w:ind w:left="2383" w:hanging="400"/>
      </w:pPr>
    </w:lvl>
    <w:lvl w:ilvl="4" w:tplc="04090019" w:tentative="1">
      <w:start w:val="1"/>
      <w:numFmt w:val="upperLetter"/>
      <w:lvlText w:val="%5."/>
      <w:lvlJc w:val="left"/>
      <w:pPr>
        <w:ind w:left="2783" w:hanging="400"/>
      </w:pPr>
    </w:lvl>
    <w:lvl w:ilvl="5" w:tplc="0409001B" w:tentative="1">
      <w:start w:val="1"/>
      <w:numFmt w:val="lowerRoman"/>
      <w:lvlText w:val="%6."/>
      <w:lvlJc w:val="right"/>
      <w:pPr>
        <w:ind w:left="3183" w:hanging="400"/>
      </w:pPr>
    </w:lvl>
    <w:lvl w:ilvl="6" w:tplc="0409000F" w:tentative="1">
      <w:start w:val="1"/>
      <w:numFmt w:val="decimal"/>
      <w:lvlText w:val="%7."/>
      <w:lvlJc w:val="left"/>
      <w:pPr>
        <w:ind w:left="3583" w:hanging="400"/>
      </w:pPr>
    </w:lvl>
    <w:lvl w:ilvl="7" w:tplc="04090019" w:tentative="1">
      <w:start w:val="1"/>
      <w:numFmt w:val="upperLetter"/>
      <w:lvlText w:val="%8."/>
      <w:lvlJc w:val="left"/>
      <w:pPr>
        <w:ind w:left="3983" w:hanging="400"/>
      </w:pPr>
    </w:lvl>
    <w:lvl w:ilvl="8" w:tplc="0409001B" w:tentative="1">
      <w:start w:val="1"/>
      <w:numFmt w:val="lowerRoman"/>
      <w:lvlText w:val="%9."/>
      <w:lvlJc w:val="right"/>
      <w:pPr>
        <w:ind w:left="4383" w:hanging="400"/>
      </w:pPr>
    </w:lvl>
  </w:abstractNum>
  <w:abstractNum w:abstractNumId="36" w15:restartNumberingAfterBreak="0">
    <w:nsid w:val="5AB354F3"/>
    <w:multiLevelType w:val="hybridMultilevel"/>
    <w:tmpl w:val="01F2E286"/>
    <w:lvl w:ilvl="0" w:tplc="DDA6CFD6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8" w:hanging="400"/>
      </w:pPr>
    </w:lvl>
    <w:lvl w:ilvl="2" w:tplc="0409001B" w:tentative="1">
      <w:start w:val="1"/>
      <w:numFmt w:val="lowerRoman"/>
      <w:lvlText w:val="%3."/>
      <w:lvlJc w:val="right"/>
      <w:pPr>
        <w:ind w:left="1628" w:hanging="400"/>
      </w:pPr>
    </w:lvl>
    <w:lvl w:ilvl="3" w:tplc="0409000F" w:tentative="1">
      <w:start w:val="1"/>
      <w:numFmt w:val="decimal"/>
      <w:lvlText w:val="%4."/>
      <w:lvlJc w:val="left"/>
      <w:pPr>
        <w:ind w:left="2028" w:hanging="400"/>
      </w:pPr>
    </w:lvl>
    <w:lvl w:ilvl="4" w:tplc="04090019" w:tentative="1">
      <w:start w:val="1"/>
      <w:numFmt w:val="upperLetter"/>
      <w:lvlText w:val="%5."/>
      <w:lvlJc w:val="left"/>
      <w:pPr>
        <w:ind w:left="2428" w:hanging="400"/>
      </w:pPr>
    </w:lvl>
    <w:lvl w:ilvl="5" w:tplc="0409001B" w:tentative="1">
      <w:start w:val="1"/>
      <w:numFmt w:val="lowerRoman"/>
      <w:lvlText w:val="%6."/>
      <w:lvlJc w:val="right"/>
      <w:pPr>
        <w:ind w:left="2828" w:hanging="400"/>
      </w:pPr>
    </w:lvl>
    <w:lvl w:ilvl="6" w:tplc="0409000F" w:tentative="1">
      <w:start w:val="1"/>
      <w:numFmt w:val="decimal"/>
      <w:lvlText w:val="%7."/>
      <w:lvlJc w:val="left"/>
      <w:pPr>
        <w:ind w:left="3228" w:hanging="400"/>
      </w:pPr>
    </w:lvl>
    <w:lvl w:ilvl="7" w:tplc="04090019" w:tentative="1">
      <w:start w:val="1"/>
      <w:numFmt w:val="upperLetter"/>
      <w:lvlText w:val="%8."/>
      <w:lvlJc w:val="left"/>
      <w:pPr>
        <w:ind w:left="3628" w:hanging="400"/>
      </w:pPr>
    </w:lvl>
    <w:lvl w:ilvl="8" w:tplc="0409001B" w:tentative="1">
      <w:start w:val="1"/>
      <w:numFmt w:val="lowerRoman"/>
      <w:lvlText w:val="%9."/>
      <w:lvlJc w:val="right"/>
      <w:pPr>
        <w:ind w:left="4028" w:hanging="400"/>
      </w:pPr>
    </w:lvl>
  </w:abstractNum>
  <w:abstractNum w:abstractNumId="37" w15:restartNumberingAfterBreak="0">
    <w:nsid w:val="5C725B4A"/>
    <w:multiLevelType w:val="hybridMultilevel"/>
    <w:tmpl w:val="B00684DC"/>
    <w:lvl w:ilvl="0" w:tplc="857A106E">
      <w:start w:val="1"/>
      <w:numFmt w:val="decimal"/>
      <w:lvlText w:val="%1."/>
      <w:lvlJc w:val="left"/>
      <w:pPr>
        <w:ind w:left="9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38" w15:restartNumberingAfterBreak="0">
    <w:nsid w:val="5ECC7AD4"/>
    <w:multiLevelType w:val="hybridMultilevel"/>
    <w:tmpl w:val="ADCC13BE"/>
    <w:lvl w:ilvl="0" w:tplc="90DCE58C">
      <w:start w:val="1"/>
      <w:numFmt w:val="decimal"/>
      <w:lvlText w:val="%1."/>
      <w:lvlJc w:val="left"/>
      <w:pPr>
        <w:ind w:left="960" w:hanging="360"/>
      </w:pPr>
      <w:rPr>
        <w:rFonts w:cs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39" w15:restartNumberingAfterBreak="0">
    <w:nsid w:val="63A862E9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63FA482A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67712CA1"/>
    <w:multiLevelType w:val="hybridMultilevel"/>
    <w:tmpl w:val="D2D6131E"/>
    <w:lvl w:ilvl="0" w:tplc="72C8038E">
      <w:start w:val="2"/>
      <w:numFmt w:val="decimalEnclosedCircle"/>
      <w:lvlText w:val="%1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377" w:hanging="400"/>
      </w:pPr>
    </w:lvl>
    <w:lvl w:ilvl="2" w:tplc="0409001B" w:tentative="1">
      <w:start w:val="1"/>
      <w:numFmt w:val="lowerRoman"/>
      <w:lvlText w:val="%3."/>
      <w:lvlJc w:val="right"/>
      <w:pPr>
        <w:ind w:left="777" w:hanging="400"/>
      </w:pPr>
    </w:lvl>
    <w:lvl w:ilvl="3" w:tplc="0409000F" w:tentative="1">
      <w:start w:val="1"/>
      <w:numFmt w:val="decimal"/>
      <w:lvlText w:val="%4."/>
      <w:lvlJc w:val="left"/>
      <w:pPr>
        <w:ind w:left="1177" w:hanging="400"/>
      </w:pPr>
    </w:lvl>
    <w:lvl w:ilvl="4" w:tplc="04090019" w:tentative="1">
      <w:start w:val="1"/>
      <w:numFmt w:val="upperLetter"/>
      <w:lvlText w:val="%5."/>
      <w:lvlJc w:val="left"/>
      <w:pPr>
        <w:ind w:left="1577" w:hanging="400"/>
      </w:pPr>
    </w:lvl>
    <w:lvl w:ilvl="5" w:tplc="0409001B" w:tentative="1">
      <w:start w:val="1"/>
      <w:numFmt w:val="lowerRoman"/>
      <w:lvlText w:val="%6."/>
      <w:lvlJc w:val="right"/>
      <w:pPr>
        <w:ind w:left="1977" w:hanging="400"/>
      </w:pPr>
    </w:lvl>
    <w:lvl w:ilvl="6" w:tplc="0409000F" w:tentative="1">
      <w:start w:val="1"/>
      <w:numFmt w:val="decimal"/>
      <w:lvlText w:val="%7."/>
      <w:lvlJc w:val="left"/>
      <w:pPr>
        <w:ind w:left="2377" w:hanging="400"/>
      </w:pPr>
    </w:lvl>
    <w:lvl w:ilvl="7" w:tplc="04090019" w:tentative="1">
      <w:start w:val="1"/>
      <w:numFmt w:val="upperLetter"/>
      <w:lvlText w:val="%8."/>
      <w:lvlJc w:val="left"/>
      <w:pPr>
        <w:ind w:left="2777" w:hanging="400"/>
      </w:pPr>
    </w:lvl>
    <w:lvl w:ilvl="8" w:tplc="0409001B" w:tentative="1">
      <w:start w:val="1"/>
      <w:numFmt w:val="lowerRoman"/>
      <w:lvlText w:val="%9."/>
      <w:lvlJc w:val="right"/>
      <w:pPr>
        <w:ind w:left="3177" w:hanging="400"/>
      </w:pPr>
    </w:lvl>
  </w:abstractNum>
  <w:abstractNum w:abstractNumId="42" w15:restartNumberingAfterBreak="0">
    <w:nsid w:val="6BF4510F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1842F7F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3D46BDF"/>
    <w:multiLevelType w:val="hybridMultilevel"/>
    <w:tmpl w:val="933E5BB0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89968AB"/>
    <w:multiLevelType w:val="hybridMultilevel"/>
    <w:tmpl w:val="468862B4"/>
    <w:lvl w:ilvl="0" w:tplc="0409000F">
      <w:start w:val="1"/>
      <w:numFmt w:val="decimal"/>
      <w:lvlText w:val="%1."/>
      <w:lvlJc w:val="left"/>
      <w:pPr>
        <w:ind w:left="942" w:hanging="400"/>
      </w:pPr>
    </w:lvl>
    <w:lvl w:ilvl="1" w:tplc="04090019" w:tentative="1">
      <w:start w:val="1"/>
      <w:numFmt w:val="upperLetter"/>
      <w:lvlText w:val="%2."/>
      <w:lvlJc w:val="left"/>
      <w:pPr>
        <w:ind w:left="1342" w:hanging="400"/>
      </w:pPr>
    </w:lvl>
    <w:lvl w:ilvl="2" w:tplc="0409001B" w:tentative="1">
      <w:start w:val="1"/>
      <w:numFmt w:val="lowerRoman"/>
      <w:lvlText w:val="%3."/>
      <w:lvlJc w:val="right"/>
      <w:pPr>
        <w:ind w:left="1742" w:hanging="400"/>
      </w:pPr>
    </w:lvl>
    <w:lvl w:ilvl="3" w:tplc="0409000F" w:tentative="1">
      <w:start w:val="1"/>
      <w:numFmt w:val="decimal"/>
      <w:lvlText w:val="%4."/>
      <w:lvlJc w:val="left"/>
      <w:pPr>
        <w:ind w:left="2142" w:hanging="400"/>
      </w:pPr>
    </w:lvl>
    <w:lvl w:ilvl="4" w:tplc="04090019" w:tentative="1">
      <w:start w:val="1"/>
      <w:numFmt w:val="upperLetter"/>
      <w:lvlText w:val="%5."/>
      <w:lvlJc w:val="left"/>
      <w:pPr>
        <w:ind w:left="2542" w:hanging="400"/>
      </w:pPr>
    </w:lvl>
    <w:lvl w:ilvl="5" w:tplc="0409001B" w:tentative="1">
      <w:start w:val="1"/>
      <w:numFmt w:val="lowerRoman"/>
      <w:lvlText w:val="%6."/>
      <w:lvlJc w:val="right"/>
      <w:pPr>
        <w:ind w:left="2942" w:hanging="400"/>
      </w:pPr>
    </w:lvl>
    <w:lvl w:ilvl="6" w:tplc="0409000F" w:tentative="1">
      <w:start w:val="1"/>
      <w:numFmt w:val="decimal"/>
      <w:lvlText w:val="%7."/>
      <w:lvlJc w:val="left"/>
      <w:pPr>
        <w:ind w:left="3342" w:hanging="400"/>
      </w:pPr>
    </w:lvl>
    <w:lvl w:ilvl="7" w:tplc="04090019" w:tentative="1">
      <w:start w:val="1"/>
      <w:numFmt w:val="upperLetter"/>
      <w:lvlText w:val="%8."/>
      <w:lvlJc w:val="left"/>
      <w:pPr>
        <w:ind w:left="3742" w:hanging="400"/>
      </w:pPr>
    </w:lvl>
    <w:lvl w:ilvl="8" w:tplc="0409001B" w:tentative="1">
      <w:start w:val="1"/>
      <w:numFmt w:val="lowerRoman"/>
      <w:lvlText w:val="%9."/>
      <w:lvlJc w:val="right"/>
      <w:pPr>
        <w:ind w:left="4142" w:hanging="400"/>
      </w:pPr>
    </w:lvl>
  </w:abstractNum>
  <w:abstractNum w:abstractNumId="46" w15:restartNumberingAfterBreak="0">
    <w:nsid w:val="78C3172F"/>
    <w:multiLevelType w:val="hybridMultilevel"/>
    <w:tmpl w:val="7A5467B2"/>
    <w:lvl w:ilvl="0" w:tplc="9C781B96">
      <w:start w:val="2"/>
      <w:numFmt w:val="decimalEnclosedCircle"/>
      <w:lvlText w:val="%1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5"/>
  </w:num>
  <w:num w:numId="3">
    <w:abstractNumId w:val="40"/>
  </w:num>
  <w:num w:numId="4">
    <w:abstractNumId w:val="28"/>
  </w:num>
  <w:num w:numId="5">
    <w:abstractNumId w:val="43"/>
  </w:num>
  <w:num w:numId="6">
    <w:abstractNumId w:val="18"/>
  </w:num>
  <w:num w:numId="7">
    <w:abstractNumId w:val="39"/>
  </w:num>
  <w:num w:numId="8">
    <w:abstractNumId w:val="5"/>
  </w:num>
  <w:num w:numId="9">
    <w:abstractNumId w:val="46"/>
  </w:num>
  <w:num w:numId="10">
    <w:abstractNumId w:val="13"/>
  </w:num>
  <w:num w:numId="11">
    <w:abstractNumId w:val="30"/>
  </w:num>
  <w:num w:numId="12">
    <w:abstractNumId w:val="23"/>
  </w:num>
  <w:num w:numId="13">
    <w:abstractNumId w:val="1"/>
  </w:num>
  <w:num w:numId="14">
    <w:abstractNumId w:val="29"/>
  </w:num>
  <w:num w:numId="15">
    <w:abstractNumId w:val="34"/>
  </w:num>
  <w:num w:numId="16">
    <w:abstractNumId w:val="24"/>
  </w:num>
  <w:num w:numId="17">
    <w:abstractNumId w:val="8"/>
  </w:num>
  <w:num w:numId="18">
    <w:abstractNumId w:val="12"/>
  </w:num>
  <w:num w:numId="19">
    <w:abstractNumId w:val="32"/>
  </w:num>
  <w:num w:numId="20">
    <w:abstractNumId w:val="26"/>
  </w:num>
  <w:num w:numId="21">
    <w:abstractNumId w:val="9"/>
  </w:num>
  <w:num w:numId="22">
    <w:abstractNumId w:val="21"/>
  </w:num>
  <w:num w:numId="23">
    <w:abstractNumId w:val="11"/>
  </w:num>
  <w:num w:numId="24">
    <w:abstractNumId w:val="19"/>
  </w:num>
  <w:num w:numId="25">
    <w:abstractNumId w:val="14"/>
  </w:num>
  <w:num w:numId="26">
    <w:abstractNumId w:val="7"/>
  </w:num>
  <w:num w:numId="27">
    <w:abstractNumId w:val="0"/>
  </w:num>
  <w:num w:numId="28">
    <w:abstractNumId w:val="4"/>
  </w:num>
  <w:num w:numId="29">
    <w:abstractNumId w:val="44"/>
  </w:num>
  <w:num w:numId="30">
    <w:abstractNumId w:val="42"/>
  </w:num>
  <w:num w:numId="31">
    <w:abstractNumId w:val="35"/>
  </w:num>
  <w:num w:numId="32">
    <w:abstractNumId w:val="33"/>
  </w:num>
  <w:num w:numId="33">
    <w:abstractNumId w:val="22"/>
  </w:num>
  <w:num w:numId="34">
    <w:abstractNumId w:val="25"/>
  </w:num>
  <w:num w:numId="35">
    <w:abstractNumId w:val="36"/>
  </w:num>
  <w:num w:numId="36">
    <w:abstractNumId w:val="3"/>
  </w:num>
  <w:num w:numId="37">
    <w:abstractNumId w:val="38"/>
  </w:num>
  <w:num w:numId="38">
    <w:abstractNumId w:val="20"/>
  </w:num>
  <w:num w:numId="39">
    <w:abstractNumId w:val="37"/>
  </w:num>
  <w:num w:numId="40">
    <w:abstractNumId w:val="31"/>
  </w:num>
  <w:num w:numId="41">
    <w:abstractNumId w:val="45"/>
  </w:num>
  <w:num w:numId="42">
    <w:abstractNumId w:val="17"/>
  </w:num>
  <w:num w:numId="43">
    <w:abstractNumId w:val="10"/>
  </w:num>
  <w:num w:numId="44">
    <w:abstractNumId w:val="16"/>
  </w:num>
  <w:num w:numId="45">
    <w:abstractNumId w:val="6"/>
  </w:num>
  <w:num w:numId="46">
    <w:abstractNumId w:val="27"/>
  </w:num>
  <w:num w:numId="47">
    <w:abstractNumId w:val="41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bordersDoNotSurroundHeader/>
  <w:bordersDoNotSurroundFooter/>
  <w:defaultTabStop w:val="480"/>
  <w:drawingGridHorizontalSpacing w:val="181"/>
  <w:drawingGridVerticalSpacing w:val="181"/>
  <w:characterSpacingControl w:val="compressPunctuation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6A13"/>
    <w:rsid w:val="000006F5"/>
    <w:rsid w:val="00003A30"/>
    <w:rsid w:val="00013B84"/>
    <w:rsid w:val="00022A57"/>
    <w:rsid w:val="00022EDD"/>
    <w:rsid w:val="000273DF"/>
    <w:rsid w:val="00034A55"/>
    <w:rsid w:val="00045259"/>
    <w:rsid w:val="000549DD"/>
    <w:rsid w:val="00060022"/>
    <w:rsid w:val="000667FA"/>
    <w:rsid w:val="00067D9E"/>
    <w:rsid w:val="00071233"/>
    <w:rsid w:val="00075655"/>
    <w:rsid w:val="00083F92"/>
    <w:rsid w:val="00084227"/>
    <w:rsid w:val="000846D6"/>
    <w:rsid w:val="000935A8"/>
    <w:rsid w:val="0009418F"/>
    <w:rsid w:val="00094F24"/>
    <w:rsid w:val="000A0A39"/>
    <w:rsid w:val="000B1769"/>
    <w:rsid w:val="000B5672"/>
    <w:rsid w:val="000C1A75"/>
    <w:rsid w:val="000D1211"/>
    <w:rsid w:val="000D2933"/>
    <w:rsid w:val="000D2B00"/>
    <w:rsid w:val="000E5203"/>
    <w:rsid w:val="000E5D78"/>
    <w:rsid w:val="000F24A3"/>
    <w:rsid w:val="000F27F9"/>
    <w:rsid w:val="001017BD"/>
    <w:rsid w:val="0010268E"/>
    <w:rsid w:val="001067D8"/>
    <w:rsid w:val="001071A2"/>
    <w:rsid w:val="00107487"/>
    <w:rsid w:val="001100CA"/>
    <w:rsid w:val="0011287B"/>
    <w:rsid w:val="00115A44"/>
    <w:rsid w:val="00117620"/>
    <w:rsid w:val="00117696"/>
    <w:rsid w:val="00121DA8"/>
    <w:rsid w:val="001314E2"/>
    <w:rsid w:val="00133EF1"/>
    <w:rsid w:val="00135BEC"/>
    <w:rsid w:val="00140424"/>
    <w:rsid w:val="00141F88"/>
    <w:rsid w:val="00142A92"/>
    <w:rsid w:val="00142D4B"/>
    <w:rsid w:val="001443A7"/>
    <w:rsid w:val="00147EB7"/>
    <w:rsid w:val="0015056E"/>
    <w:rsid w:val="00152210"/>
    <w:rsid w:val="00156FC6"/>
    <w:rsid w:val="0016400C"/>
    <w:rsid w:val="001754DD"/>
    <w:rsid w:val="001815B5"/>
    <w:rsid w:val="00186631"/>
    <w:rsid w:val="00187226"/>
    <w:rsid w:val="001961BB"/>
    <w:rsid w:val="001A3E56"/>
    <w:rsid w:val="001B6E15"/>
    <w:rsid w:val="001C2AAC"/>
    <w:rsid w:val="001C579C"/>
    <w:rsid w:val="001D1F29"/>
    <w:rsid w:val="001E2500"/>
    <w:rsid w:val="001E31C4"/>
    <w:rsid w:val="001E39D2"/>
    <w:rsid w:val="001E3F1A"/>
    <w:rsid w:val="001E4D87"/>
    <w:rsid w:val="001E5440"/>
    <w:rsid w:val="001F12B5"/>
    <w:rsid w:val="001F45ED"/>
    <w:rsid w:val="001F4EFC"/>
    <w:rsid w:val="001F6267"/>
    <w:rsid w:val="001F702E"/>
    <w:rsid w:val="001F70F9"/>
    <w:rsid w:val="002061D3"/>
    <w:rsid w:val="00206D31"/>
    <w:rsid w:val="00206DE2"/>
    <w:rsid w:val="00210225"/>
    <w:rsid w:val="00210768"/>
    <w:rsid w:val="002130F4"/>
    <w:rsid w:val="002144EB"/>
    <w:rsid w:val="00214DD0"/>
    <w:rsid w:val="00216827"/>
    <w:rsid w:val="00217A03"/>
    <w:rsid w:val="00217DF1"/>
    <w:rsid w:val="002214F0"/>
    <w:rsid w:val="00222B47"/>
    <w:rsid w:val="00223D29"/>
    <w:rsid w:val="00225B47"/>
    <w:rsid w:val="00225C71"/>
    <w:rsid w:val="00234254"/>
    <w:rsid w:val="00234396"/>
    <w:rsid w:val="0023650F"/>
    <w:rsid w:val="00250C4A"/>
    <w:rsid w:val="0025236F"/>
    <w:rsid w:val="00253D89"/>
    <w:rsid w:val="00256077"/>
    <w:rsid w:val="0025655E"/>
    <w:rsid w:val="00257A93"/>
    <w:rsid w:val="00257B0C"/>
    <w:rsid w:val="002679B5"/>
    <w:rsid w:val="002733CC"/>
    <w:rsid w:val="00284471"/>
    <w:rsid w:val="00291A33"/>
    <w:rsid w:val="002968B1"/>
    <w:rsid w:val="002A095B"/>
    <w:rsid w:val="002A1B5F"/>
    <w:rsid w:val="002B7F76"/>
    <w:rsid w:val="002C0CCE"/>
    <w:rsid w:val="002C3032"/>
    <w:rsid w:val="002C4F8E"/>
    <w:rsid w:val="002C5D75"/>
    <w:rsid w:val="002C5FAD"/>
    <w:rsid w:val="002C6522"/>
    <w:rsid w:val="002D16A4"/>
    <w:rsid w:val="002D24D8"/>
    <w:rsid w:val="002D5050"/>
    <w:rsid w:val="002D660A"/>
    <w:rsid w:val="002D7C0A"/>
    <w:rsid w:val="002E096B"/>
    <w:rsid w:val="002E0C01"/>
    <w:rsid w:val="002E0F3B"/>
    <w:rsid w:val="002E10C1"/>
    <w:rsid w:val="002E18D4"/>
    <w:rsid w:val="002E5F89"/>
    <w:rsid w:val="002E74CE"/>
    <w:rsid w:val="002F153F"/>
    <w:rsid w:val="002F162F"/>
    <w:rsid w:val="002F1D75"/>
    <w:rsid w:val="002F767C"/>
    <w:rsid w:val="00300AA1"/>
    <w:rsid w:val="00301F3E"/>
    <w:rsid w:val="00303E78"/>
    <w:rsid w:val="00306BA3"/>
    <w:rsid w:val="00307E89"/>
    <w:rsid w:val="00314CBB"/>
    <w:rsid w:val="00314FBC"/>
    <w:rsid w:val="00330171"/>
    <w:rsid w:val="00336C7D"/>
    <w:rsid w:val="003377B7"/>
    <w:rsid w:val="00337BBB"/>
    <w:rsid w:val="0034350A"/>
    <w:rsid w:val="003459AA"/>
    <w:rsid w:val="00347544"/>
    <w:rsid w:val="00352640"/>
    <w:rsid w:val="00355304"/>
    <w:rsid w:val="003570EA"/>
    <w:rsid w:val="00357DFA"/>
    <w:rsid w:val="00360EBF"/>
    <w:rsid w:val="003639D0"/>
    <w:rsid w:val="00370815"/>
    <w:rsid w:val="00372C47"/>
    <w:rsid w:val="00374B43"/>
    <w:rsid w:val="00381586"/>
    <w:rsid w:val="00391EEB"/>
    <w:rsid w:val="00395214"/>
    <w:rsid w:val="0039789E"/>
    <w:rsid w:val="003A5900"/>
    <w:rsid w:val="003A5EAD"/>
    <w:rsid w:val="003A68FD"/>
    <w:rsid w:val="003A7B76"/>
    <w:rsid w:val="003B24E1"/>
    <w:rsid w:val="003B5600"/>
    <w:rsid w:val="003B5FC8"/>
    <w:rsid w:val="003C0867"/>
    <w:rsid w:val="003C77B6"/>
    <w:rsid w:val="003D03E5"/>
    <w:rsid w:val="003D55E5"/>
    <w:rsid w:val="003E454F"/>
    <w:rsid w:val="003E5469"/>
    <w:rsid w:val="003F029D"/>
    <w:rsid w:val="003F3C67"/>
    <w:rsid w:val="003F5BD7"/>
    <w:rsid w:val="003F7CB0"/>
    <w:rsid w:val="003F7E31"/>
    <w:rsid w:val="00404F6B"/>
    <w:rsid w:val="00407DF1"/>
    <w:rsid w:val="0041422C"/>
    <w:rsid w:val="0042637B"/>
    <w:rsid w:val="004330B3"/>
    <w:rsid w:val="00435339"/>
    <w:rsid w:val="00435A6C"/>
    <w:rsid w:val="00443314"/>
    <w:rsid w:val="004470F3"/>
    <w:rsid w:val="00452D87"/>
    <w:rsid w:val="00460302"/>
    <w:rsid w:val="0046226C"/>
    <w:rsid w:val="00463833"/>
    <w:rsid w:val="00470FE5"/>
    <w:rsid w:val="00472C48"/>
    <w:rsid w:val="00480053"/>
    <w:rsid w:val="004830A7"/>
    <w:rsid w:val="0048617A"/>
    <w:rsid w:val="00486A2E"/>
    <w:rsid w:val="00490811"/>
    <w:rsid w:val="00490A14"/>
    <w:rsid w:val="00493F5E"/>
    <w:rsid w:val="00494D32"/>
    <w:rsid w:val="0049531C"/>
    <w:rsid w:val="004953BD"/>
    <w:rsid w:val="004A535A"/>
    <w:rsid w:val="004B3981"/>
    <w:rsid w:val="004B698E"/>
    <w:rsid w:val="004C0314"/>
    <w:rsid w:val="004C29A5"/>
    <w:rsid w:val="004D25F4"/>
    <w:rsid w:val="004D40A6"/>
    <w:rsid w:val="004D6783"/>
    <w:rsid w:val="004E3C4A"/>
    <w:rsid w:val="004E3DD6"/>
    <w:rsid w:val="004E74AD"/>
    <w:rsid w:val="004E7B35"/>
    <w:rsid w:val="004E7DC6"/>
    <w:rsid w:val="004F2EDC"/>
    <w:rsid w:val="004F3FBB"/>
    <w:rsid w:val="00501191"/>
    <w:rsid w:val="00505AF6"/>
    <w:rsid w:val="005076DE"/>
    <w:rsid w:val="00515A22"/>
    <w:rsid w:val="00523AAD"/>
    <w:rsid w:val="00525BC8"/>
    <w:rsid w:val="005269F4"/>
    <w:rsid w:val="00531101"/>
    <w:rsid w:val="00531954"/>
    <w:rsid w:val="00532F5D"/>
    <w:rsid w:val="00534882"/>
    <w:rsid w:val="005368FF"/>
    <w:rsid w:val="00542830"/>
    <w:rsid w:val="00544032"/>
    <w:rsid w:val="0054450B"/>
    <w:rsid w:val="00544524"/>
    <w:rsid w:val="005449F7"/>
    <w:rsid w:val="00546787"/>
    <w:rsid w:val="00546BF2"/>
    <w:rsid w:val="00550A8E"/>
    <w:rsid w:val="00555931"/>
    <w:rsid w:val="00561490"/>
    <w:rsid w:val="0056161E"/>
    <w:rsid w:val="00567177"/>
    <w:rsid w:val="00573073"/>
    <w:rsid w:val="00580BAB"/>
    <w:rsid w:val="00580BAE"/>
    <w:rsid w:val="005876CE"/>
    <w:rsid w:val="00587EA1"/>
    <w:rsid w:val="005921A9"/>
    <w:rsid w:val="00597972"/>
    <w:rsid w:val="005A071E"/>
    <w:rsid w:val="005A3283"/>
    <w:rsid w:val="005A38EF"/>
    <w:rsid w:val="005A393E"/>
    <w:rsid w:val="005A6FB7"/>
    <w:rsid w:val="005B229F"/>
    <w:rsid w:val="005B33F1"/>
    <w:rsid w:val="005B3D00"/>
    <w:rsid w:val="005B5C50"/>
    <w:rsid w:val="005B74EB"/>
    <w:rsid w:val="005C08D0"/>
    <w:rsid w:val="005C3466"/>
    <w:rsid w:val="005D04EF"/>
    <w:rsid w:val="005D1CF6"/>
    <w:rsid w:val="005D5AA7"/>
    <w:rsid w:val="005D6124"/>
    <w:rsid w:val="005D7D68"/>
    <w:rsid w:val="005E067A"/>
    <w:rsid w:val="005E3578"/>
    <w:rsid w:val="005E711D"/>
    <w:rsid w:val="005F1C7C"/>
    <w:rsid w:val="005F3D61"/>
    <w:rsid w:val="005F62FD"/>
    <w:rsid w:val="005F66D2"/>
    <w:rsid w:val="00601429"/>
    <w:rsid w:val="00606992"/>
    <w:rsid w:val="00611182"/>
    <w:rsid w:val="00617D81"/>
    <w:rsid w:val="00623BE0"/>
    <w:rsid w:val="00624BA5"/>
    <w:rsid w:val="00625CBD"/>
    <w:rsid w:val="006312D4"/>
    <w:rsid w:val="00632D37"/>
    <w:rsid w:val="00633490"/>
    <w:rsid w:val="00640791"/>
    <w:rsid w:val="006449BD"/>
    <w:rsid w:val="00646381"/>
    <w:rsid w:val="0065042E"/>
    <w:rsid w:val="00663FC2"/>
    <w:rsid w:val="0066423B"/>
    <w:rsid w:val="00664B45"/>
    <w:rsid w:val="006654ED"/>
    <w:rsid w:val="00674C80"/>
    <w:rsid w:val="00677B89"/>
    <w:rsid w:val="00686B90"/>
    <w:rsid w:val="006904D2"/>
    <w:rsid w:val="00692118"/>
    <w:rsid w:val="00692C61"/>
    <w:rsid w:val="006949B1"/>
    <w:rsid w:val="006A0A7A"/>
    <w:rsid w:val="006A0BD3"/>
    <w:rsid w:val="006A3D9A"/>
    <w:rsid w:val="006B11FB"/>
    <w:rsid w:val="006B173E"/>
    <w:rsid w:val="006B41D8"/>
    <w:rsid w:val="006B5618"/>
    <w:rsid w:val="006B67B9"/>
    <w:rsid w:val="006C0D0A"/>
    <w:rsid w:val="006D364A"/>
    <w:rsid w:val="006D462E"/>
    <w:rsid w:val="006D65A2"/>
    <w:rsid w:val="006E5963"/>
    <w:rsid w:val="006F15D6"/>
    <w:rsid w:val="006F1971"/>
    <w:rsid w:val="006F4FCE"/>
    <w:rsid w:val="006F5D63"/>
    <w:rsid w:val="0070226D"/>
    <w:rsid w:val="0070265E"/>
    <w:rsid w:val="00710CF9"/>
    <w:rsid w:val="0071214B"/>
    <w:rsid w:val="007124F2"/>
    <w:rsid w:val="007127EC"/>
    <w:rsid w:val="00714257"/>
    <w:rsid w:val="00723AAC"/>
    <w:rsid w:val="007272EB"/>
    <w:rsid w:val="00734582"/>
    <w:rsid w:val="0074322B"/>
    <w:rsid w:val="0074362C"/>
    <w:rsid w:val="00752BE7"/>
    <w:rsid w:val="0076573C"/>
    <w:rsid w:val="0076668A"/>
    <w:rsid w:val="0076679D"/>
    <w:rsid w:val="00767E40"/>
    <w:rsid w:val="00770598"/>
    <w:rsid w:val="0077170E"/>
    <w:rsid w:val="00772246"/>
    <w:rsid w:val="00784E29"/>
    <w:rsid w:val="007A2139"/>
    <w:rsid w:val="007A7D04"/>
    <w:rsid w:val="007B07D0"/>
    <w:rsid w:val="007B362A"/>
    <w:rsid w:val="007B7D3D"/>
    <w:rsid w:val="007C60CB"/>
    <w:rsid w:val="007C7399"/>
    <w:rsid w:val="007D1BB3"/>
    <w:rsid w:val="007D1F9A"/>
    <w:rsid w:val="007D6314"/>
    <w:rsid w:val="007E4C56"/>
    <w:rsid w:val="007E577C"/>
    <w:rsid w:val="007E6A21"/>
    <w:rsid w:val="008000F8"/>
    <w:rsid w:val="00807967"/>
    <w:rsid w:val="008150EF"/>
    <w:rsid w:val="00816D36"/>
    <w:rsid w:val="008176D6"/>
    <w:rsid w:val="008251F1"/>
    <w:rsid w:val="0083300D"/>
    <w:rsid w:val="00834AC1"/>
    <w:rsid w:val="00841076"/>
    <w:rsid w:val="00843289"/>
    <w:rsid w:val="00846B00"/>
    <w:rsid w:val="008528F7"/>
    <w:rsid w:val="00852AED"/>
    <w:rsid w:val="00852BE8"/>
    <w:rsid w:val="00861D19"/>
    <w:rsid w:val="008825B9"/>
    <w:rsid w:val="008863D2"/>
    <w:rsid w:val="008A1AE2"/>
    <w:rsid w:val="008A1F49"/>
    <w:rsid w:val="008A7FE1"/>
    <w:rsid w:val="008B014E"/>
    <w:rsid w:val="008B2B3F"/>
    <w:rsid w:val="008B6E88"/>
    <w:rsid w:val="008C0E8D"/>
    <w:rsid w:val="008C2B9E"/>
    <w:rsid w:val="008C30AB"/>
    <w:rsid w:val="008D0B39"/>
    <w:rsid w:val="008D1783"/>
    <w:rsid w:val="008D262A"/>
    <w:rsid w:val="008D325A"/>
    <w:rsid w:val="008D32A1"/>
    <w:rsid w:val="008D3672"/>
    <w:rsid w:val="008D5387"/>
    <w:rsid w:val="008F0131"/>
    <w:rsid w:val="008F0DEC"/>
    <w:rsid w:val="008F6335"/>
    <w:rsid w:val="008F79EF"/>
    <w:rsid w:val="00910ED3"/>
    <w:rsid w:val="0091329D"/>
    <w:rsid w:val="00915C7D"/>
    <w:rsid w:val="00921C2E"/>
    <w:rsid w:val="00923A53"/>
    <w:rsid w:val="00927803"/>
    <w:rsid w:val="00971FB8"/>
    <w:rsid w:val="00976298"/>
    <w:rsid w:val="00986A43"/>
    <w:rsid w:val="00991043"/>
    <w:rsid w:val="009A5539"/>
    <w:rsid w:val="009A6695"/>
    <w:rsid w:val="009B0D43"/>
    <w:rsid w:val="009B2F4D"/>
    <w:rsid w:val="009B3F72"/>
    <w:rsid w:val="009B5BF9"/>
    <w:rsid w:val="009C18B2"/>
    <w:rsid w:val="009C3CF3"/>
    <w:rsid w:val="009D0865"/>
    <w:rsid w:val="009D1E4A"/>
    <w:rsid w:val="009D6F9B"/>
    <w:rsid w:val="009E4516"/>
    <w:rsid w:val="009E63CD"/>
    <w:rsid w:val="009E7E7D"/>
    <w:rsid w:val="009F1C11"/>
    <w:rsid w:val="009F355C"/>
    <w:rsid w:val="009F4929"/>
    <w:rsid w:val="009F57F6"/>
    <w:rsid w:val="009F6D41"/>
    <w:rsid w:val="00A12E46"/>
    <w:rsid w:val="00A132D2"/>
    <w:rsid w:val="00A16201"/>
    <w:rsid w:val="00A16304"/>
    <w:rsid w:val="00A164F5"/>
    <w:rsid w:val="00A21D7B"/>
    <w:rsid w:val="00A22C57"/>
    <w:rsid w:val="00A265B9"/>
    <w:rsid w:val="00A26F1F"/>
    <w:rsid w:val="00A30F21"/>
    <w:rsid w:val="00A3372A"/>
    <w:rsid w:val="00A37FBE"/>
    <w:rsid w:val="00A4167C"/>
    <w:rsid w:val="00A47F9F"/>
    <w:rsid w:val="00A50084"/>
    <w:rsid w:val="00A50123"/>
    <w:rsid w:val="00A552CA"/>
    <w:rsid w:val="00A578DE"/>
    <w:rsid w:val="00A64210"/>
    <w:rsid w:val="00A744AF"/>
    <w:rsid w:val="00A752CF"/>
    <w:rsid w:val="00A823D3"/>
    <w:rsid w:val="00A83B04"/>
    <w:rsid w:val="00A85911"/>
    <w:rsid w:val="00A95138"/>
    <w:rsid w:val="00A96BAE"/>
    <w:rsid w:val="00A96D49"/>
    <w:rsid w:val="00A97DE8"/>
    <w:rsid w:val="00AA0398"/>
    <w:rsid w:val="00AA120F"/>
    <w:rsid w:val="00AC6296"/>
    <w:rsid w:val="00AD5530"/>
    <w:rsid w:val="00AD6CDF"/>
    <w:rsid w:val="00AE0B70"/>
    <w:rsid w:val="00AE1F7B"/>
    <w:rsid w:val="00AE1F84"/>
    <w:rsid w:val="00AE6A4D"/>
    <w:rsid w:val="00B00FB3"/>
    <w:rsid w:val="00B07E2B"/>
    <w:rsid w:val="00B1054A"/>
    <w:rsid w:val="00B1584A"/>
    <w:rsid w:val="00B2173B"/>
    <w:rsid w:val="00B22288"/>
    <w:rsid w:val="00B27AD2"/>
    <w:rsid w:val="00B4083F"/>
    <w:rsid w:val="00B408CA"/>
    <w:rsid w:val="00B4708A"/>
    <w:rsid w:val="00B52587"/>
    <w:rsid w:val="00B52F91"/>
    <w:rsid w:val="00B62D25"/>
    <w:rsid w:val="00B66A13"/>
    <w:rsid w:val="00B720E8"/>
    <w:rsid w:val="00B74215"/>
    <w:rsid w:val="00B770C6"/>
    <w:rsid w:val="00B77E14"/>
    <w:rsid w:val="00B819E9"/>
    <w:rsid w:val="00BA0A4F"/>
    <w:rsid w:val="00BB0A3D"/>
    <w:rsid w:val="00BB245F"/>
    <w:rsid w:val="00BB70BA"/>
    <w:rsid w:val="00BC25F9"/>
    <w:rsid w:val="00BC3BB6"/>
    <w:rsid w:val="00BC3CA0"/>
    <w:rsid w:val="00BC421F"/>
    <w:rsid w:val="00BC5F1A"/>
    <w:rsid w:val="00BC682C"/>
    <w:rsid w:val="00BD5F4F"/>
    <w:rsid w:val="00BE0254"/>
    <w:rsid w:val="00BE3F57"/>
    <w:rsid w:val="00BE5133"/>
    <w:rsid w:val="00BE6E42"/>
    <w:rsid w:val="00C02AE8"/>
    <w:rsid w:val="00C07AFE"/>
    <w:rsid w:val="00C103F5"/>
    <w:rsid w:val="00C142E2"/>
    <w:rsid w:val="00C20915"/>
    <w:rsid w:val="00C20A63"/>
    <w:rsid w:val="00C21F9B"/>
    <w:rsid w:val="00C2454D"/>
    <w:rsid w:val="00C3092B"/>
    <w:rsid w:val="00C365FF"/>
    <w:rsid w:val="00C4448C"/>
    <w:rsid w:val="00C47539"/>
    <w:rsid w:val="00C5420C"/>
    <w:rsid w:val="00C60E8C"/>
    <w:rsid w:val="00C61041"/>
    <w:rsid w:val="00C661D0"/>
    <w:rsid w:val="00C741D5"/>
    <w:rsid w:val="00C831F8"/>
    <w:rsid w:val="00C845C4"/>
    <w:rsid w:val="00C975E8"/>
    <w:rsid w:val="00CA1F39"/>
    <w:rsid w:val="00CA3974"/>
    <w:rsid w:val="00CB370E"/>
    <w:rsid w:val="00CB5937"/>
    <w:rsid w:val="00CB6375"/>
    <w:rsid w:val="00CC4B8A"/>
    <w:rsid w:val="00CC6D74"/>
    <w:rsid w:val="00CD0031"/>
    <w:rsid w:val="00CD096E"/>
    <w:rsid w:val="00CD0F81"/>
    <w:rsid w:val="00CD1EA7"/>
    <w:rsid w:val="00CE3B4B"/>
    <w:rsid w:val="00CE7668"/>
    <w:rsid w:val="00CF01C7"/>
    <w:rsid w:val="00CF500E"/>
    <w:rsid w:val="00CF610D"/>
    <w:rsid w:val="00D04223"/>
    <w:rsid w:val="00D12209"/>
    <w:rsid w:val="00D143EA"/>
    <w:rsid w:val="00D1760C"/>
    <w:rsid w:val="00D20273"/>
    <w:rsid w:val="00D20C7D"/>
    <w:rsid w:val="00D24639"/>
    <w:rsid w:val="00D3208F"/>
    <w:rsid w:val="00D3238F"/>
    <w:rsid w:val="00D35E17"/>
    <w:rsid w:val="00D417C2"/>
    <w:rsid w:val="00D45E1D"/>
    <w:rsid w:val="00D50740"/>
    <w:rsid w:val="00D525A0"/>
    <w:rsid w:val="00D57E1A"/>
    <w:rsid w:val="00D60299"/>
    <w:rsid w:val="00D607E9"/>
    <w:rsid w:val="00D62C31"/>
    <w:rsid w:val="00D7058E"/>
    <w:rsid w:val="00D726D9"/>
    <w:rsid w:val="00D72928"/>
    <w:rsid w:val="00D73684"/>
    <w:rsid w:val="00D74163"/>
    <w:rsid w:val="00D769E8"/>
    <w:rsid w:val="00D81576"/>
    <w:rsid w:val="00D81D48"/>
    <w:rsid w:val="00D81F14"/>
    <w:rsid w:val="00D912E6"/>
    <w:rsid w:val="00D91D1E"/>
    <w:rsid w:val="00D96639"/>
    <w:rsid w:val="00DA2B7A"/>
    <w:rsid w:val="00DA2F37"/>
    <w:rsid w:val="00DA33EC"/>
    <w:rsid w:val="00DA3902"/>
    <w:rsid w:val="00DA53FD"/>
    <w:rsid w:val="00DA59A4"/>
    <w:rsid w:val="00DB2FED"/>
    <w:rsid w:val="00DB37FE"/>
    <w:rsid w:val="00DC5DB7"/>
    <w:rsid w:val="00DD2FEB"/>
    <w:rsid w:val="00DD3C66"/>
    <w:rsid w:val="00DD4A0E"/>
    <w:rsid w:val="00DD4A87"/>
    <w:rsid w:val="00DE0E44"/>
    <w:rsid w:val="00DE1C7B"/>
    <w:rsid w:val="00DF395A"/>
    <w:rsid w:val="00DF472F"/>
    <w:rsid w:val="00E01312"/>
    <w:rsid w:val="00E01D47"/>
    <w:rsid w:val="00E054A7"/>
    <w:rsid w:val="00E0582F"/>
    <w:rsid w:val="00E060C7"/>
    <w:rsid w:val="00E13105"/>
    <w:rsid w:val="00E1365D"/>
    <w:rsid w:val="00E170BF"/>
    <w:rsid w:val="00E21A15"/>
    <w:rsid w:val="00E22F21"/>
    <w:rsid w:val="00E2637F"/>
    <w:rsid w:val="00E34BB0"/>
    <w:rsid w:val="00E4386B"/>
    <w:rsid w:val="00E45E52"/>
    <w:rsid w:val="00E46EB1"/>
    <w:rsid w:val="00E508BB"/>
    <w:rsid w:val="00E51538"/>
    <w:rsid w:val="00E51BCD"/>
    <w:rsid w:val="00E53322"/>
    <w:rsid w:val="00E546DF"/>
    <w:rsid w:val="00E55929"/>
    <w:rsid w:val="00E56571"/>
    <w:rsid w:val="00E56B80"/>
    <w:rsid w:val="00E57FD3"/>
    <w:rsid w:val="00E6328E"/>
    <w:rsid w:val="00E65C69"/>
    <w:rsid w:val="00E676D2"/>
    <w:rsid w:val="00E7299D"/>
    <w:rsid w:val="00E85A14"/>
    <w:rsid w:val="00E86CEB"/>
    <w:rsid w:val="00E935A1"/>
    <w:rsid w:val="00E939FF"/>
    <w:rsid w:val="00E95690"/>
    <w:rsid w:val="00EB0127"/>
    <w:rsid w:val="00EB023B"/>
    <w:rsid w:val="00EB0AC8"/>
    <w:rsid w:val="00EB1E1D"/>
    <w:rsid w:val="00EB2F58"/>
    <w:rsid w:val="00EB3726"/>
    <w:rsid w:val="00EB42A2"/>
    <w:rsid w:val="00EB5586"/>
    <w:rsid w:val="00EC4D77"/>
    <w:rsid w:val="00ED0E87"/>
    <w:rsid w:val="00ED18F9"/>
    <w:rsid w:val="00ED1DE5"/>
    <w:rsid w:val="00ED2A7E"/>
    <w:rsid w:val="00ED35D8"/>
    <w:rsid w:val="00ED6C6C"/>
    <w:rsid w:val="00ED6FD9"/>
    <w:rsid w:val="00EE0A81"/>
    <w:rsid w:val="00EE34AB"/>
    <w:rsid w:val="00EE3B95"/>
    <w:rsid w:val="00EE3E35"/>
    <w:rsid w:val="00EF0687"/>
    <w:rsid w:val="00EF4696"/>
    <w:rsid w:val="00EF5B08"/>
    <w:rsid w:val="00EF68BC"/>
    <w:rsid w:val="00F0086A"/>
    <w:rsid w:val="00F05386"/>
    <w:rsid w:val="00F1633D"/>
    <w:rsid w:val="00F17238"/>
    <w:rsid w:val="00F2155C"/>
    <w:rsid w:val="00F2263A"/>
    <w:rsid w:val="00F2297B"/>
    <w:rsid w:val="00F24F45"/>
    <w:rsid w:val="00F26852"/>
    <w:rsid w:val="00F32717"/>
    <w:rsid w:val="00F33017"/>
    <w:rsid w:val="00F40DFE"/>
    <w:rsid w:val="00F4176E"/>
    <w:rsid w:val="00F42B49"/>
    <w:rsid w:val="00F527D8"/>
    <w:rsid w:val="00F54F97"/>
    <w:rsid w:val="00F6247C"/>
    <w:rsid w:val="00F6489C"/>
    <w:rsid w:val="00F679BE"/>
    <w:rsid w:val="00F83372"/>
    <w:rsid w:val="00F9301B"/>
    <w:rsid w:val="00F93102"/>
    <w:rsid w:val="00F967E9"/>
    <w:rsid w:val="00FA6BE9"/>
    <w:rsid w:val="00FA6FC4"/>
    <w:rsid w:val="00FB1A97"/>
    <w:rsid w:val="00FC0252"/>
    <w:rsid w:val="00FC2612"/>
    <w:rsid w:val="00FC37D1"/>
    <w:rsid w:val="00FC4726"/>
    <w:rsid w:val="00FD3244"/>
    <w:rsid w:val="00FD4F8F"/>
    <w:rsid w:val="00FE42AF"/>
    <w:rsid w:val="00FE470D"/>
    <w:rsid w:val="00FE6042"/>
    <w:rsid w:val="00FF42C8"/>
    <w:rsid w:val="00FF4C94"/>
    <w:rsid w:val="00FF5311"/>
    <w:rsid w:val="00FF5DE3"/>
    <w:rsid w:val="00FF66FA"/>
    <w:rsid w:val="00FF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."/>
  <w:listSeparator w:val=","/>
  <w14:docId w14:val="733C4D34"/>
  <w15:docId w15:val="{0EA65A6A-5EC1-4DFA-8606-524F8012A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Theme="minorEastAsia" w:hAnsi="Courier New" w:cs="Courier New"/>
        <w:sz w:val="24"/>
        <w:szCs w:val="24"/>
        <w:lang w:val="en-US" w:eastAsia="en-US" w:bidi="en-US"/>
      </w:rPr>
    </w:rPrDefault>
    <w:pPrDefault>
      <w:pPr>
        <w:spacing w:line="400" w:lineRule="exact"/>
        <w:ind w:left="567" w:hanging="54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EEB"/>
    <w:rPr>
      <w:rFonts w:eastAsia="Courier New"/>
      <w:color w:val="000000"/>
    </w:rPr>
  </w:style>
  <w:style w:type="paragraph" w:styleId="1">
    <w:name w:val="heading 1"/>
    <w:basedOn w:val="a"/>
    <w:next w:val="a"/>
    <w:link w:val="1Char"/>
    <w:uiPriority w:val="9"/>
    <w:qFormat/>
    <w:rsid w:val="0014042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1538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머리글 #1_"/>
    <w:basedOn w:val="a0"/>
    <w:link w:val="11"/>
    <w:rsid w:val="001E3F1A"/>
    <w:rPr>
      <w:rFonts w:ascii="바탕" w:eastAsia="바탕" w:hAnsi="바탕" w:cs="바탕"/>
      <w:b w:val="0"/>
      <w:bCs w:val="0"/>
      <w:i w:val="0"/>
      <w:iCs w:val="0"/>
      <w:smallCaps w:val="0"/>
      <w:strike w:val="0"/>
      <w:sz w:val="36"/>
      <w:szCs w:val="36"/>
      <w:u w:val="none"/>
      <w:shd w:val="clear" w:color="auto" w:fill="auto"/>
    </w:rPr>
  </w:style>
  <w:style w:type="character" w:customStyle="1" w:styleId="20">
    <w:name w:val="머리글 또는 바닥글 (2)_"/>
    <w:basedOn w:val="a0"/>
    <w:link w:val="21"/>
    <w:rsid w:val="001E3F1A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22">
    <w:name w:val="머리글 #2_"/>
    <w:basedOn w:val="a0"/>
    <w:link w:val="23"/>
    <w:rsid w:val="001E3F1A"/>
    <w:rPr>
      <w:rFonts w:ascii="바탕" w:eastAsia="바탕" w:hAnsi="바탕" w:cs="바탕"/>
      <w:b w:val="0"/>
      <w:bCs w:val="0"/>
      <w:i w:val="0"/>
      <w:iCs w:val="0"/>
      <w:smallCaps w:val="0"/>
      <w:strike w:val="0"/>
      <w:sz w:val="32"/>
      <w:szCs w:val="32"/>
      <w:u w:val="none"/>
      <w:shd w:val="clear" w:color="auto" w:fill="auto"/>
    </w:rPr>
  </w:style>
  <w:style w:type="character" w:customStyle="1" w:styleId="a3">
    <w:name w:val="본문 텍스트_"/>
    <w:basedOn w:val="a0"/>
    <w:link w:val="a4"/>
    <w:rsid w:val="001E3F1A"/>
    <w:rPr>
      <w:rFonts w:ascii="바탕" w:eastAsia="바탕" w:hAnsi="바탕" w:cs="바탕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a5">
    <w:name w:val="목차_"/>
    <w:basedOn w:val="a0"/>
    <w:link w:val="a6"/>
    <w:rsid w:val="001E3F1A"/>
    <w:rPr>
      <w:rFonts w:ascii="바탕" w:eastAsia="바탕" w:hAnsi="바탕" w:cs="바탕"/>
      <w:b/>
      <w:bCs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3">
    <w:name w:val="머리글 #3_"/>
    <w:basedOn w:val="a0"/>
    <w:link w:val="30"/>
    <w:rsid w:val="001E3F1A"/>
    <w:rPr>
      <w:rFonts w:ascii="바탕" w:eastAsia="바탕" w:hAnsi="바탕" w:cs="바탕"/>
      <w:b/>
      <w:bCs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24">
    <w:name w:val="본문 텍스트 (2)_"/>
    <w:basedOn w:val="a0"/>
    <w:link w:val="25"/>
    <w:rsid w:val="001E3F1A"/>
    <w:rPr>
      <w:rFonts w:ascii="Arial Unicode MS" w:eastAsia="Arial Unicode MS" w:hAnsi="Arial Unicode MS" w:cs="Arial Unicode MS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paragraph" w:customStyle="1" w:styleId="11">
    <w:name w:val="머리글 #1"/>
    <w:basedOn w:val="a"/>
    <w:link w:val="10"/>
    <w:rsid w:val="001E3F1A"/>
    <w:pPr>
      <w:spacing w:before="120" w:after="560"/>
      <w:ind w:firstLine="980"/>
      <w:outlineLvl w:val="0"/>
    </w:pPr>
    <w:rPr>
      <w:rFonts w:ascii="바탕" w:eastAsia="바탕" w:hAnsi="바탕" w:cs="바탕"/>
      <w:sz w:val="36"/>
      <w:szCs w:val="36"/>
    </w:rPr>
  </w:style>
  <w:style w:type="paragraph" w:customStyle="1" w:styleId="21">
    <w:name w:val="머리글 또는 바닥글 (2)"/>
    <w:basedOn w:val="a"/>
    <w:link w:val="20"/>
    <w:rsid w:val="001E3F1A"/>
    <w:rPr>
      <w:rFonts w:ascii="Times New Roman" w:eastAsia="Times New Roman" w:hAnsi="Times New Roman" w:cs="Times New Roman"/>
      <w:sz w:val="20"/>
      <w:szCs w:val="20"/>
    </w:rPr>
  </w:style>
  <w:style w:type="paragraph" w:customStyle="1" w:styleId="23">
    <w:name w:val="머리글 #2"/>
    <w:basedOn w:val="a"/>
    <w:link w:val="22"/>
    <w:rsid w:val="001E3F1A"/>
    <w:pPr>
      <w:spacing w:after="560"/>
      <w:outlineLvl w:val="1"/>
    </w:pPr>
    <w:rPr>
      <w:rFonts w:ascii="바탕" w:eastAsia="바탕" w:hAnsi="바탕" w:cs="바탕"/>
      <w:sz w:val="32"/>
      <w:szCs w:val="32"/>
    </w:rPr>
  </w:style>
  <w:style w:type="paragraph" w:customStyle="1" w:styleId="a4">
    <w:name w:val="본문 텍스트"/>
    <w:basedOn w:val="a"/>
    <w:link w:val="a3"/>
    <w:rsid w:val="001E3F1A"/>
    <w:pPr>
      <w:spacing w:line="418" w:lineRule="auto"/>
    </w:pPr>
    <w:rPr>
      <w:rFonts w:ascii="바탕" w:eastAsia="바탕" w:hAnsi="바탕" w:cs="바탕"/>
      <w:sz w:val="22"/>
      <w:szCs w:val="22"/>
    </w:rPr>
  </w:style>
  <w:style w:type="paragraph" w:customStyle="1" w:styleId="a6">
    <w:name w:val="목차"/>
    <w:basedOn w:val="a"/>
    <w:link w:val="a5"/>
    <w:rsid w:val="001E3F1A"/>
    <w:pPr>
      <w:spacing w:after="160" w:line="485" w:lineRule="exact"/>
      <w:ind w:firstLine="300"/>
    </w:pPr>
    <w:rPr>
      <w:rFonts w:ascii="바탕" w:eastAsia="바탕" w:hAnsi="바탕" w:cs="바탕"/>
      <w:b/>
      <w:bCs/>
      <w:sz w:val="22"/>
      <w:szCs w:val="22"/>
    </w:rPr>
  </w:style>
  <w:style w:type="paragraph" w:customStyle="1" w:styleId="30">
    <w:name w:val="머리글 #3"/>
    <w:basedOn w:val="a"/>
    <w:link w:val="3"/>
    <w:rsid w:val="001E3F1A"/>
    <w:pPr>
      <w:spacing w:line="439" w:lineRule="exact"/>
      <w:outlineLvl w:val="2"/>
    </w:pPr>
    <w:rPr>
      <w:rFonts w:ascii="바탕" w:eastAsia="바탕" w:hAnsi="바탕" w:cs="바탕"/>
      <w:b/>
      <w:bCs/>
      <w:sz w:val="22"/>
      <w:szCs w:val="22"/>
    </w:rPr>
  </w:style>
  <w:style w:type="paragraph" w:customStyle="1" w:styleId="25">
    <w:name w:val="본문 텍스트 (2)"/>
    <w:basedOn w:val="a"/>
    <w:link w:val="24"/>
    <w:rsid w:val="001E3F1A"/>
    <w:pPr>
      <w:jc w:val="center"/>
    </w:pPr>
    <w:rPr>
      <w:rFonts w:ascii="Arial Unicode MS" w:eastAsia="Arial Unicode MS" w:hAnsi="Arial Unicode MS" w:cs="Arial Unicode MS"/>
    </w:rPr>
  </w:style>
  <w:style w:type="paragraph" w:styleId="a7">
    <w:name w:val="header"/>
    <w:aliases w:val="Martin Jeong 유형,Martin Jeong 삯uc0쟼"/>
    <w:basedOn w:val="a"/>
    <w:link w:val="Char"/>
    <w:unhideWhenUsed/>
    <w:rsid w:val="00D736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Martin Jeong 유형 Char,Martin Jeong 삯uc0쟼 Char"/>
    <w:basedOn w:val="a0"/>
    <w:link w:val="a7"/>
    <w:rsid w:val="00D73684"/>
    <w:rPr>
      <w:rFonts w:eastAsia="Courier New"/>
      <w:color w:val="000000"/>
    </w:rPr>
  </w:style>
  <w:style w:type="paragraph" w:styleId="a8">
    <w:name w:val="footer"/>
    <w:basedOn w:val="a"/>
    <w:link w:val="Char0"/>
    <w:unhideWhenUsed/>
    <w:rsid w:val="00D736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rsid w:val="00D73684"/>
    <w:rPr>
      <w:rFonts w:eastAsia="Courier New"/>
      <w:color w:val="000000"/>
    </w:rPr>
  </w:style>
  <w:style w:type="character" w:customStyle="1" w:styleId="1Char">
    <w:name w:val="제목 1 Char"/>
    <w:basedOn w:val="a0"/>
    <w:link w:val="1"/>
    <w:uiPriority w:val="9"/>
    <w:rsid w:val="00140424"/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a9">
    <w:name w:val="List Paragraph"/>
    <w:basedOn w:val="a"/>
    <w:uiPriority w:val="34"/>
    <w:qFormat/>
    <w:rsid w:val="00C3092B"/>
    <w:pPr>
      <w:ind w:leftChars="400" w:left="800"/>
    </w:pPr>
  </w:style>
  <w:style w:type="character" w:styleId="aa">
    <w:name w:val="page number"/>
    <w:basedOn w:val="a0"/>
    <w:rsid w:val="004E7DC6"/>
  </w:style>
  <w:style w:type="paragraph" w:styleId="ab">
    <w:name w:val="Balloon Text"/>
    <w:basedOn w:val="a"/>
    <w:link w:val="Char1"/>
    <w:uiPriority w:val="99"/>
    <w:semiHidden/>
    <w:unhideWhenUsed/>
    <w:rsid w:val="008F013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8F0131"/>
    <w:rPr>
      <w:rFonts w:asciiTheme="majorHAnsi" w:eastAsiaTheme="majorEastAsia" w:hAnsiTheme="majorHAnsi" w:cstheme="majorBidi"/>
      <w:color w:val="000000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7E4C56"/>
    <w:rPr>
      <w:sz w:val="18"/>
      <w:szCs w:val="18"/>
    </w:rPr>
  </w:style>
  <w:style w:type="paragraph" w:styleId="ad">
    <w:name w:val="annotation text"/>
    <w:basedOn w:val="a"/>
    <w:link w:val="Char2"/>
    <w:uiPriority w:val="99"/>
    <w:unhideWhenUsed/>
    <w:rsid w:val="007E4C56"/>
  </w:style>
  <w:style w:type="character" w:customStyle="1" w:styleId="Char2">
    <w:name w:val="메모 텍스트 Char"/>
    <w:basedOn w:val="a0"/>
    <w:link w:val="ad"/>
    <w:uiPriority w:val="99"/>
    <w:rsid w:val="007E4C56"/>
    <w:rPr>
      <w:rFonts w:eastAsia="Courier New"/>
      <w:color w:val="000000"/>
    </w:rPr>
  </w:style>
  <w:style w:type="paragraph" w:styleId="ae">
    <w:name w:val="annotation subject"/>
    <w:basedOn w:val="ad"/>
    <w:next w:val="ad"/>
    <w:link w:val="Char3"/>
    <w:uiPriority w:val="99"/>
    <w:semiHidden/>
    <w:unhideWhenUsed/>
    <w:rsid w:val="007E4C56"/>
    <w:rPr>
      <w:b/>
      <w:bCs/>
    </w:rPr>
  </w:style>
  <w:style w:type="character" w:customStyle="1" w:styleId="Char3">
    <w:name w:val="메모 주제 Char"/>
    <w:basedOn w:val="Char2"/>
    <w:link w:val="ae"/>
    <w:uiPriority w:val="99"/>
    <w:semiHidden/>
    <w:rsid w:val="007E4C56"/>
    <w:rPr>
      <w:rFonts w:eastAsia="Courier New"/>
      <w:b/>
      <w:bCs/>
      <w:color w:val="000000"/>
    </w:rPr>
  </w:style>
  <w:style w:type="table" w:styleId="af">
    <w:name w:val="Table Grid"/>
    <w:basedOn w:val="a1"/>
    <w:uiPriority w:val="39"/>
    <w:rsid w:val="006B17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Char">
    <w:name w:val="제목 2 Char"/>
    <w:basedOn w:val="a0"/>
    <w:link w:val="2"/>
    <w:uiPriority w:val="9"/>
    <w:semiHidden/>
    <w:rsid w:val="00E51538"/>
    <w:rPr>
      <w:rFonts w:asciiTheme="majorHAnsi" w:eastAsiaTheme="majorEastAsia" w:hAnsiTheme="majorHAnsi" w:cstheme="majorBidi"/>
      <w:color w:val="000000"/>
    </w:rPr>
  </w:style>
  <w:style w:type="paragraph" w:customStyle="1" w:styleId="100">
    <w:name w:val="본문(신명조10)"/>
    <w:rsid w:val="00D143EA"/>
    <w:pPr>
      <w:widowControl w:val="0"/>
      <w:wordWrap w:val="0"/>
      <w:autoSpaceDE w:val="0"/>
      <w:autoSpaceDN w:val="0"/>
      <w:adjustRightInd w:val="0"/>
      <w:spacing w:line="319" w:lineRule="auto"/>
      <w:ind w:left="0" w:firstLine="0"/>
    </w:pPr>
    <w:rPr>
      <w:rFonts w:ascii="바탕체" w:eastAsia="바탕체" w:hAnsi="Times New Roman" w:cs="Times New Roman"/>
      <w:color w:val="000000"/>
      <w:sz w:val="20"/>
      <w:szCs w:val="20"/>
      <w:lang w:eastAsia="ko-KR" w:bidi="ar-SA"/>
    </w:rPr>
  </w:style>
  <w:style w:type="paragraph" w:customStyle="1" w:styleId="af0">
    <w:name w:val="바탕글"/>
    <w:basedOn w:val="a"/>
    <w:rsid w:val="00861D19"/>
    <w:pPr>
      <w:widowControl w:val="0"/>
      <w:wordWrap w:val="0"/>
      <w:autoSpaceDE w:val="0"/>
      <w:autoSpaceDN w:val="0"/>
      <w:snapToGrid w:val="0"/>
      <w:spacing w:line="384" w:lineRule="auto"/>
      <w:ind w:left="0" w:firstLine="0"/>
      <w:textAlignment w:val="baseline"/>
    </w:pPr>
    <w:rPr>
      <w:rFonts w:ascii="바탕" w:eastAsia="굴림" w:hAnsi="굴림" w:cs="굴림"/>
      <w:sz w:val="20"/>
      <w:szCs w:val="20"/>
      <w:lang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89440E-DE0C-47FD-9DBF-7DC6D50C3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2288</Words>
  <Characters>13045</Characters>
  <Application>Microsoft Office Word</Application>
  <DocSecurity>0</DocSecurity>
  <Lines>108</Lines>
  <Paragraphs>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금융소비자 보호에 관한 내부통제규정</vt:lpstr>
    </vt:vector>
  </TitlesOfParts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금융소비자 보호에 관한 내부통제규정</dc:title>
  <dc:creator>강영준</dc:creator>
  <cp:lastModifiedBy>나이스컴플라이언스실</cp:lastModifiedBy>
  <cp:revision>3</cp:revision>
  <cp:lastPrinted>2023-03-02T06:22:00Z</cp:lastPrinted>
  <dcterms:created xsi:type="dcterms:W3CDTF">2025-03-06T05:34:00Z</dcterms:created>
  <dcterms:modified xsi:type="dcterms:W3CDTF">2025-03-12T05:41:00Z</dcterms:modified>
</cp:coreProperties>
</file>