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140"/>
      </w:pPr>
      <w:r>
        <w:rPr>
          <w:rFonts w:ascii="Arial" w:cs="Arial" w:eastAsia="Arial" w:hAnsi="Arial"/>
          <w:b/>
          <w:bCs/>
          <w:color w:val="14532D"/>
          <w:sz w:val="60"/>
          <w:szCs w:val="60"/>
        </w:rPr>
        <w:t xml:space="preserve">ZERO DAY</w:t>
      </w:r>
    </w:p>
    <w:p>
      <w:pPr>
        <w:spacing w:after="18"/>
      </w:pPr>
      <w:r>
        <w:rPr>
          <w:rFonts w:ascii="Arial" w:cs="Arial" w:eastAsia="Arial" w:hAnsi="Arial"/>
          <w:b/>
          <w:bCs/>
          <w:color w:val="0F766E"/>
          <w:sz w:val="30"/>
          <w:szCs w:val="30"/>
        </w:rPr>
        <w:t xml:space="preserve">Мультиплеер · дуэль Red vs Blue с ИИ-«шкурой» через MCP</w:t>
      </w:r>
    </w:p>
    <w:p>
      <w:p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Проработка реализации: протокол, роли, матч-мейкинг и подключение ИИ вместо игрока</w:t>
      </w:r>
    </w:p>
    <w:p>
      <w:pPr>
        <w:pBdr>
          <w:bottom w:val="single" w:color="0F766E" w:sz="8" w:space="6"/>
        </w:pBdr>
        <w:spacing w:after="200"/>
      </w:pPr>
      <w:r>
        <w:rPr>
          <w:rFonts w:ascii="Arial" w:cs="Arial" w:eastAsia="Arial" w:hAnsi="Arial"/>
          <w:i/>
          <w:iCs/>
          <w:color w:val="52606D"/>
          <w:sz w:val="18"/>
          <w:szCs w:val="18"/>
        </w:rPr>
        <w:t xml:space="preserve">Пентест-симулятор · браузерная игра · режим «Дуэль» · v0.1</w:t>
      </w:r>
    </w:p>
    <w:p>
      <w:pPr>
        <w:spacing w:after="11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Это отдельный диздок по второй стретч-части ZERO DAY —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мультиплеер-дуэли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Red Team против Blue Team. Главная инженерная идея: режим не должен требовать обязательного живого соперника и не должен заставлять ждать. Если второй игрок не находится, его место бесшовно занимает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ИИ-«шкура»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подключённая к нашему мультиплееру через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MCP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и играющая вместо человека — за Red или за Blue.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FF7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Что уже решено в проекте (контекст)</w:t>
            </w:r>
          </w:p>
          <w:p>
            <w:pPr>
              <w:spacing w:after="50" w:line="276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Мультиплеер входит в объём хакатона (делаем в последнюю очередь), но архитектуру закладываем заранее.</w:t>
            </w:r>
          </w:p>
          <w:p>
            <w:pPr>
              <w:spacing w:after="50" w:line="276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Отдельный уровень-дуэль: двое подключаются, один за Red Team (ломает), другой за Blue Team (защищается).</w:t>
            </w:r>
          </w:p>
          <w:p>
            <w:pPr>
              <w:spacing w:after="50" w:line="276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Нет живого игрока → его место занимает ИИ-«шкура» через MCP, как член Red или Blue Team. Так режим работает и в одиночку, и вдвоём, без простоя.</w:t>
            </w:r>
          </w:p>
          <w:p>
            <w:pPr>
              <w:spacing w:after="50" w:line="276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Хостинг свой, в Docker / Docker Compose: фронт, backend-прокси и сервис мультиплеера поднимаются одной командой.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4532D"/>
          <w:sz w:val="30"/>
          <w:szCs w:val="30"/>
        </w:rPr>
        <w:t xml:space="preserve">1. Концепция дуэли Red vs Blue</w:t>
      </w:r>
    </w:p>
    <w:p>
      <w:pPr>
        <w:spacing w:after="11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Дуэль превращает одиночную петлю ZERO DAY в асимметричное PvP. Обе стороны играют на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одной сетевой карте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одного кейса, но видят её по-разному и преследуют противоположные цели. Это честно показывает обе половины профессии: атаку и защиту — и ровно те же механики, что игрок осваивал в кампании, теперь работают друг против друга.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2506"/>
        <w:gridCol w:w="3662"/>
        <w:gridCol w:w="1735"/>
      </w:tblGrid>
      <w:tr>
        <w:trPr>
          <w:tblHeader/>
        </w:trPr>
        <w:tc>
          <w:tcPr>
            <w:tcW w:type="dxa" w:w="173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7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Сторона</w:t>
            </w:r>
          </w:p>
        </w:tc>
        <w:tc>
          <w:tcPr>
            <w:tcW w:type="dxa" w:w="2506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7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Цель</w:t>
            </w:r>
          </w:p>
        </w:tc>
        <w:tc>
          <w:tcPr>
            <w:tcW w:type="dxa" w:w="3662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7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Инструменты (из кампании)</w:t>
            </w:r>
          </w:p>
        </w:tc>
        <w:tc>
          <w:tcPr>
            <w:tcW w:type="dxa" w:w="173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7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Проигрывает, если</w:t>
            </w:r>
          </w:p>
        </w:tc>
      </w:tr>
      <w:tr>
        <w:tc>
          <w:tcPr>
            <w:tcW w:type="dxa" w:w="173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Red Team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(атакующий)</w:t>
            </w:r>
          </w:p>
        </w:tc>
        <w:tc>
          <w:tcPr>
            <w:tcW w:type="dxa" w:w="2506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Дойти до целевого узла и «вынести» его за раунд</w:t>
            </w:r>
          </w:p>
        </w:tc>
        <w:tc>
          <w:tcPr>
            <w:tcW w:type="dxa" w:w="3662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Скан, головоломки по СЛ, социнженерия NPC, пивотинг, сборка ключей</w:t>
            </w:r>
          </w:p>
        </w:tc>
        <w:tc>
          <w:tcPr>
            <w:tcW w:type="dxa" w:w="173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Полоса тревоги переполнена и Blue вычислил, либо вышло время раунда</w:t>
            </w:r>
          </w:p>
        </w:tc>
      </w:tr>
      <w:tr>
        <w:tc>
          <w:tcPr>
            <w:tcW w:type="dxa" w:w="173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Blue Team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(защитник)</w:t>
            </w:r>
          </w:p>
        </w:tc>
        <w:tc>
          <w:tcPr>
            <w:tcW w:type="dxa" w:w="2506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Обнаружить Red по следам и закрыть путь раньше, чем он дойдёт до цели</w:t>
            </w:r>
          </w:p>
        </w:tc>
        <w:tc>
          <w:tcPr>
            <w:tcW w:type="dxa" w:w="3662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Чтение логов (СЛ-11), сегментация/правила шлюза (СЛ-08), патчи (СЛ-04), отзыв аккаунтов (СЛ-07), обучение NPC (СЛ-09)</w:t>
            </w:r>
          </w:p>
        </w:tc>
        <w:tc>
          <w:tcPr>
            <w:tcW w:type="dxa" w:w="173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Red добрался до цели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FF7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Асимметрия — это суть, а не дисбаланс</w:t>
            </w:r>
          </w:p>
          <w:p>
            <w:pPr>
              <w:spacing w:after="50" w:line="276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Red знает, куда идёт, но шумит. Blue не знает точку входа Red, но видит след (логи, тревога, насторожённые NPC) и может перекрывать узлы. Напряжение рождается из неполной информации с обеих сторон — таймер раунда вторичен и мягок (в отличие от кампании, где таймеров нет вовсе: PvP требует конечности раунда).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4532D"/>
          <w:sz w:val="30"/>
          <w:szCs w:val="30"/>
        </w:rPr>
        <w:t xml:space="preserve">2. Жизненный цикл матча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Лобби.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Игрок выбирает сторону (Red / Blue / «как выйдет») и жмёт «Найти дуэль». Спрашивается никнейм (регистрации нет — требование кейса).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Матч-мейкинг с окном ожидания.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Короткое окно (напр. 10–15 с) на поиск живого соперника. Игрок видит, что идёт поиск, но его не держат.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Заполнение ИИ.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Если за окно живой соперник не найден — пустую сторону занимает ИИ-«шкура» через MCP. Игрок может даже не знать, человек напротив или ИИ (опционально показываем бейдж «ИИ»).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Жеребьёвка карты.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Сервер поднимает инстанс матча из конфига кейса (та же схема данных, что в кампании: узлы/связи/улики/ключи/NPC/СЛ).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Раунд.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Red атакует, Blue защищается в реальном времени; сервер — единственный источник истины по состоянию карты.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Итог.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Победа по условию (Red дошёл / Blue перекрыл / время). Ранги за стиль («Призрак», «Молния», «Чистильщик»), запись в профиль, реванш.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4532D"/>
          <w:sz w:val="30"/>
          <w:szCs w:val="30"/>
        </w:rPr>
        <w:t xml:space="preserve">3. Архитектура режима</w:t>
      </w:r>
    </w:p>
    <w:p>
      <w:pPr>
        <w:spacing w:after="11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Три процесса под Docker Compose: фронт (React), backend-прокси (LLM для NPC и ИИ-шкур) и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сервис мультиплеера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авторитетный сервер матчей. Клиенты не доверяют друг другу: все действия валидирует сервер.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1F5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┌─────────────┐        WebSocket         ┌──────────────────────┐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│ Браузер Red │◄────────────────────────►│  Сервис мультиплеера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└─────────────┘                          │  (авторитетный сервер│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┌─────────────┐        WebSocket         │   матча: состояние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│ Браузер Blue│◄────────────────────────►│   карты, правила,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└─────────────┘                          │   тревога, победа)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                                       └──────────┬───────────┘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 место пустой стороны занимает ИИ               MCP │ (как игрок)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                                       ┌──────────▼───────────┐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                                       │   ИИ-«шкура» (агент)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                                       │  ходит через MCP-tools│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                                       └──────────┬───────────┘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                                          REST    │ (LLM)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                                       ┌──────────▼───────────┐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                                       │    Backend-прокси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                                       │  (ключ модели, лимиты)│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                                       └──────────────────────┘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3.1. Авторитетный сервер — почему так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Античит и честность.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Браузер мог бы «увидеть» всю карту; поэтому каждому клиенту сервер шлёт только его проекцию (Red видит вскрытое им, Blue видит следы и свои защиты).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Единый источник истины.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Тревога, состояние узлов, таймер раунда, условие победы считаются на сервере. Клиент — только отрисовка и ввод намерений.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Детерминизм для ИИ.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ИИ-шкура и живой игрок ходят через один и тот же интерфейс действий, поэтому сервер не различает, кто прислал ход.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4532D"/>
          <w:sz w:val="30"/>
          <w:szCs w:val="30"/>
        </w:rPr>
        <w:t xml:space="preserve">4. MCP-коннектор: ИИ играет через те же «ручки», что и человек</w:t>
      </w:r>
    </w:p>
    <w:p>
      <w:pPr>
        <w:spacing w:after="11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Ключевое решение — не писать отдельный «ИИ-движок» внутри сервера, а выставить действия игрока как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набор MCP-инструментов (tools)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ИИ-«шкура» — это агент на LLM, который подключается к серверу матча как MCP-клиент и дёргает те же самые действия, что живой игрок делает мышкой. Для сервера матча человек и ИИ неотличимы: оба присылают валидные ходы.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FF7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Зачем MCP, а не самописный бот</w:t>
            </w:r>
          </w:p>
          <w:p>
            <w:pPr>
              <w:spacing w:after="50" w:line="276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MCP даёт стандартный, переносимый контракт «инструменты + ресурсы». Тот же коннектор можно переиспользовать для ботов разной сложности, для режима тренировки и для будущего «Ежедневного взлома».</w:t>
            </w:r>
          </w:p>
          <w:p>
            <w:pPr>
              <w:spacing w:after="50" w:line="276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ИИ-шкура живёт отдельным процессом и общается только через объявленные tools — она физически не может сделать того, чего не может живой игрок. Это и античит, и безопасность разом.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4.1. MCP-ресурсы (что ИИ «видит» — его проекция карты)</w:t>
      </w:r>
    </w:p>
    <w:p>
      <w:pPr>
        <w:spacing w:after="11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Сервер отдаёт ИИ-шкуре через MCP только ту информацию, что доступна её стороне, — ровно как экран живого игрока. Примеры ресурсов (вымышленные, иллюстративные):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1F5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match://state            — фаза матча, таймер раунда, моя сторона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match://map/visible      — узлы и связи, видимые МОЕЙ стороне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match://evidence         — улики/ключи, собранные на моих узлах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match://alarm            — полоса тревоги и доп. шкалы (логи/антифрод)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match://npc/{id}         — состояние NPC (для Red: шкала подозрения)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match://blue/signals     — (только Blue) следы Red: логи, аномалии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4.2. MCP-инструменты (что ИИ «делает» — его ходы)</w:t>
      </w:r>
    </w:p>
    <w:p>
      <w:pPr>
        <w:spacing w:after="11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Один набор tools закрывает обе роли; какие доступны — зависит от стороны матча. Все вызовы валидирует сервер (правильная фаза, хватает ли ресурсов, в scope ли узел).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349"/>
        <w:gridCol w:w="4434"/>
      </w:tblGrid>
      <w:tr>
        <w:trPr>
          <w:tblHeader/>
        </w:trPr>
        <w:tc>
          <w:tcPr>
            <w:tcW w:type="dxa" w:w="385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7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MCP-инструмент</w:t>
            </w:r>
          </w:p>
        </w:tc>
        <w:tc>
          <w:tcPr>
            <w:tcW w:type="dxa" w:w="134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7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Сторона</w:t>
            </w:r>
          </w:p>
        </w:tc>
        <w:tc>
          <w:tcPr>
            <w:tcW w:type="dxa" w:w="4434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7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Что делает (= действие живого игрока)</w:t>
            </w:r>
          </w:p>
        </w:tc>
      </w:tr>
      <w:tr>
        <w:tc>
          <w:tcPr>
            <w:tcW w:type="dxa" w:w="385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scan_node(node)</w:t>
            </w:r>
          </w:p>
        </w:tc>
        <w:tc>
          <w:tcPr>
            <w:tcW w:type="dxa" w:w="134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Red</w:t>
            </w:r>
          </w:p>
        </w:tc>
        <w:tc>
          <w:tcPr>
            <w:tcW w:type="dxa" w:w="4434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Сканирует узел — открывает сервисы/улики, шумит (тревога ↑)</w:t>
            </w:r>
          </w:p>
        </w:tc>
      </w:tr>
      <w:tr>
        <w:tc>
          <w:tcPr>
            <w:tcW w:type="dxa" w:w="385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apply_exploit(node, sl)</w:t>
            </w:r>
          </w:p>
        </w:tc>
        <w:tc>
          <w:tcPr>
            <w:tcW w:type="dxa" w:w="134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Red</w:t>
            </w:r>
          </w:p>
        </w:tc>
        <w:tc>
          <w:tcPr>
            <w:tcW w:type="dxa" w:w="4434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Гипотеза «узел + СЛ»: запускает головоломку, затем проверку</w:t>
            </w:r>
          </w:p>
        </w:tc>
      </w:tr>
      <w:tr>
        <w:tc>
          <w:tcPr>
            <w:tcW w:type="dxa" w:w="385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talk_to_npc(npc, legend, tone, clues)</w:t>
            </w:r>
          </w:p>
        </w:tc>
        <w:tc>
          <w:tcPr>
            <w:tcW w:type="dxa" w:w="134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Red</w:t>
            </w:r>
          </w:p>
        </w:tc>
        <w:tc>
          <w:tcPr>
            <w:tcW w:type="dxa" w:w="4434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Социнженерия: предъявить легенду/зацепки/тон (см. диздок диалогов)</w:t>
            </w:r>
          </w:p>
        </w:tc>
      </w:tr>
      <w:tr>
        <w:tc>
          <w:tcPr>
            <w:tcW w:type="dxa" w:w="385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assemble_key(fragments)</w:t>
            </w:r>
          </w:p>
        </w:tc>
        <w:tc>
          <w:tcPr>
            <w:tcW w:type="dxa" w:w="134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Red</w:t>
            </w:r>
          </w:p>
        </w:tc>
        <w:tc>
          <w:tcPr>
            <w:tcW w:type="dxa" w:w="4434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Собрать ключ/пароль из обрывков по карте</w:t>
            </w:r>
          </w:p>
        </w:tc>
      </w:tr>
      <w:tr>
        <w:tc>
          <w:tcPr>
            <w:tcW w:type="dxa" w:w="385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pivot(from, to)</w:t>
            </w:r>
          </w:p>
        </w:tc>
        <w:tc>
          <w:tcPr>
            <w:tcW w:type="dxa" w:w="134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Red</w:t>
            </w:r>
          </w:p>
        </w:tc>
        <w:tc>
          <w:tcPr>
            <w:tcW w:type="dxa" w:w="4434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Горизонтальное перемещение по доверию</w:t>
            </w:r>
          </w:p>
        </w:tc>
      </w:tr>
      <w:tr>
        <w:tc>
          <w:tcPr>
            <w:tcW w:type="dxa" w:w="385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read_logs()</w:t>
            </w:r>
          </w:p>
        </w:tc>
        <w:tc>
          <w:tcPr>
            <w:tcW w:type="dxa" w:w="134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Blue</w:t>
            </w:r>
          </w:p>
        </w:tc>
        <w:tc>
          <w:tcPr>
            <w:tcW w:type="dxa" w:w="4434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Прочитать логи/SIEM — выловить след Red</w:t>
            </w:r>
          </w:p>
        </w:tc>
      </w:tr>
      <w:tr>
        <w:tc>
          <w:tcPr>
            <w:tcW w:type="dxa" w:w="385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harden_node(node, measure)</w:t>
            </w:r>
          </w:p>
        </w:tc>
        <w:tc>
          <w:tcPr>
            <w:tcW w:type="dxa" w:w="134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Blue</w:t>
            </w:r>
          </w:p>
        </w:tc>
        <w:tc>
          <w:tcPr>
            <w:tcW w:type="dxa" w:w="4434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Патч / отзыв аккаунта / правило шлюза / сегментация</w:t>
            </w:r>
          </w:p>
        </w:tc>
      </w:tr>
      <w:tr>
        <w:tc>
          <w:tcPr>
            <w:tcW w:type="dxa" w:w="385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train_npc(npc)</w:t>
            </w:r>
          </w:p>
        </w:tc>
        <w:tc>
          <w:tcPr>
            <w:tcW w:type="dxa" w:w="134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Blue</w:t>
            </w:r>
          </w:p>
        </w:tc>
        <w:tc>
          <w:tcPr>
            <w:tcW w:type="dxa" w:w="4434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Поднять бдительность NPC (контр-социнженерия)</w:t>
            </w:r>
          </w:p>
        </w:tc>
      </w:tr>
      <w:tr>
        <w:tc>
          <w:tcPr>
            <w:tcW w:type="dxa" w:w="385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quarantine(node)</w:t>
            </w:r>
          </w:p>
        </w:tc>
        <w:tc>
          <w:tcPr>
            <w:tcW w:type="dxa" w:w="134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Blue</w:t>
            </w:r>
          </w:p>
        </w:tc>
        <w:tc>
          <w:tcPr>
            <w:tcW w:type="dxa" w:w="4434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Изолировать узел, где замечен Red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4.3. Петля хода ИИ-шкуры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Сервер уведомляет MCP-клиента «твой ход / изменилось состояние».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ИИ-шкура читает MCP-ресурсы (своя проекция карты, тревога, следы).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Агент-LLM на backend-прокси получает это как контекст + системный промпт стратегии своей стороны и выбирает инструмент и аргументы.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MCP-клиент вызывает tool → сервер валидирует и применяет ход → рассылает обновления обоим участникам.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Темп ИИ намеренно «человеческий» (задержки между ходами), чтобы матч против бота ощущался как против игрока, а не как мгновенный разгром.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FF7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Безопасность ИИ-шкуры (переиспользуем решения из диалогов)</w:t>
            </w:r>
          </w:p>
          <w:p>
            <w:pPr>
              <w:spacing w:after="50" w:line="276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Ключ LLM — только за backend-прокси, лимит запросов на матч.</w:t>
            </w:r>
          </w:p>
          <w:p>
            <w:pPr>
              <w:spacing w:after="50" w:line="276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Агент действует ТОЛЬКО через объявленные MCP-tools; любой «выдуманный» ход отклоняется сервером (серверная авторитетность).</w:t>
            </w:r>
          </w:p>
          <w:p>
            <w:pPr>
              <w:spacing w:after="50" w:line="276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Системный промпт стратегии не содержит исполняемого техслоя — ИИ оперирует игровыми СЛ-xx и абстракциями, как и человек.</w:t>
            </w:r>
          </w:p>
          <w:p>
            <w:pPr>
              <w:spacing w:after="50" w:line="276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Возрастные рамки в репликах ИИ-шкуры (особенно когда она играет Red и ведёт социнженерию через talk_to_npc).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4532D"/>
          <w:sz w:val="30"/>
          <w:szCs w:val="30"/>
        </w:rPr>
        <w:t xml:space="preserve">5. Уровни ИИ-шкуры</w:t>
      </w:r>
    </w:p>
    <w:p>
      <w:pPr>
        <w:spacing w:after="11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Сложность бота — это не другой код, а другой системный промпт стратегии и ширина доступных ему подсказок. Полезно для баланса и для того, чтобы новичок не проигрывал мгновенно.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4241"/>
        <w:gridCol w:w="3855"/>
      </w:tblGrid>
      <w:tr>
        <w:trPr>
          <w:tblHeader/>
        </w:trPr>
        <w:tc>
          <w:tcPr>
            <w:tcW w:type="dxa" w:w="1542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7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424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7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Поведение Red</w:t>
            </w:r>
          </w:p>
        </w:tc>
        <w:tc>
          <w:tcPr>
            <w:tcW w:type="dxa" w:w="385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7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Поведение Blue</w:t>
            </w:r>
          </w:p>
        </w:tc>
      </w:tr>
      <w:tr>
        <w:tc>
          <w:tcPr>
            <w:tcW w:type="dxa" w:w="1542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Лёгкий</w:t>
            </w:r>
          </w:p>
        </w:tc>
        <w:tc>
          <w:tcPr>
            <w:tcW w:type="dxa" w:w="424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Идёт очевидным путём, шумит, редко использует социнженерию</w:t>
            </w:r>
          </w:p>
        </w:tc>
        <w:tc>
          <w:tcPr>
            <w:tcW w:type="dxa" w:w="385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Реагирует с задержкой, перекрывает только явные следы</w:t>
            </w:r>
          </w:p>
        </w:tc>
      </w:tr>
      <w:tr>
        <w:tc>
          <w:tcPr>
            <w:tcW w:type="dxa" w:w="1542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424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Чередует технику и разговор, бережёт тревогу</w:t>
            </w:r>
          </w:p>
        </w:tc>
        <w:tc>
          <w:tcPr>
            <w:tcW w:type="dxa" w:w="385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Читает логи регулярно, закрывает ключевые узлы</w:t>
            </w:r>
          </w:p>
        </w:tc>
      </w:tr>
      <w:tr>
        <w:tc>
          <w:tcPr>
            <w:tcW w:type="dxa" w:w="1542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Сложный</w:t>
            </w:r>
          </w:p>
        </w:tc>
        <w:tc>
          <w:tcPr>
            <w:tcW w:type="dxa" w:w="424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Оптимизирует маршрут, тихий пивотинг, грамотные легенды</w:t>
            </w:r>
          </w:p>
        </w:tc>
        <w:tc>
          <w:tcPr>
            <w:tcW w:type="dxa" w:w="385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Проактивно харденит, ставит ловушки, охотится по следу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4532D"/>
          <w:sz w:val="30"/>
          <w:szCs w:val="30"/>
        </w:rPr>
        <w:t xml:space="preserve">6. Синхронизация и состояние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Транспорт: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WebSocket между браузерами и сервисом мультиплеера; MCP-канал между сервером и ИИ-шкурой.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Модель состояния: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то же дерево, что в кампании (узлы/связи/улики/ключи/тревога), но живёт на сервере; клиентам идут дельты для их проекции.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Реконнект: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при обрыве связи игрока его сторону на время может подхватить ИИ-шкура (бесшовная «подмена»), чтобы матч не ломался; вернулся — забрал управление.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Переиспользование кампании: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любой кейс (Колледж, Банк, город) конвертируется в арену дуэли, т.к. это уже данные. Новая арена = новый конфиг, не новый код.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4532D"/>
          <w:sz w:val="30"/>
          <w:szCs w:val="30"/>
        </w:rPr>
        <w:t xml:space="preserve">7. Как мультиплеер усиливает заявку на хакатон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6361"/>
      </w:tblGrid>
      <w:tr>
        <w:trPr>
          <w:tblHeader/>
        </w:trPr>
        <w:tc>
          <w:tcPr>
            <w:tcW w:type="dxa" w:w="327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7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Критерий «Центр-инвеста»</w:t>
            </w:r>
          </w:p>
        </w:tc>
        <w:tc>
          <w:tcPr>
            <w:tcW w:type="dxa" w:w="636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7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Чем закрываем</w:t>
            </w:r>
          </w:p>
        </w:tc>
      </w:tr>
      <w:tr>
        <w:tc>
          <w:tcPr>
            <w:tcW w:type="dxa" w:w="327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Уникальность механик</w:t>
            </w:r>
          </w:p>
        </w:tc>
        <w:tc>
          <w:tcPr>
            <w:tcW w:type="dxa" w:w="636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Асимметричная дуэль Red vs Blue + ИИ-«шкура» через MCP вместо живого соперника — редкое и запоминающееся решение</w:t>
            </w:r>
          </w:p>
        </w:tc>
      </w:tr>
      <w:tr>
        <w:tc>
          <w:tcPr>
            <w:tcW w:type="dxa" w:w="327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Играбельность без простоя</w:t>
            </w:r>
          </w:p>
        </w:tc>
        <w:tc>
          <w:tcPr>
            <w:tcW w:type="dxa" w:w="636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Матч стартует всегда: нет игрока — ИИ занимает место мгновенно</w:t>
            </w:r>
          </w:p>
        </w:tc>
      </w:tr>
      <w:tr>
        <w:tc>
          <w:tcPr>
            <w:tcW w:type="dxa" w:w="327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Масштабируемость</w:t>
            </w:r>
          </w:p>
        </w:tc>
        <w:tc>
          <w:tcPr>
            <w:tcW w:type="dxa" w:w="636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Арена = данные кейса; тот же MCP-коннектор годится для тренировки и «Ежедневного взлома»</w:t>
            </w:r>
          </w:p>
        </w:tc>
      </w:tr>
      <w:tr>
        <w:tc>
          <w:tcPr>
            <w:tcW w:type="dxa" w:w="327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Раскрытие профессии</w:t>
            </w:r>
          </w:p>
        </w:tc>
        <w:tc>
          <w:tcPr>
            <w:tcW w:type="dxa" w:w="636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3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Обе половины ремесла — атака и защита — сталкиваются в прямом противостоянии</w:t>
            </w:r>
          </w:p>
        </w:tc>
      </w:tr>
      <w:tr>
        <w:tc>
          <w:tcPr>
            <w:tcW w:type="dxa" w:w="327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Без регистрации</w:t>
            </w:r>
          </w:p>
        </w:tc>
        <w:tc>
          <w:tcPr>
            <w:tcW w:type="dxa" w:w="636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Вход по нику, дуэль по ссылке — как и вся игра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4532D"/>
          <w:sz w:val="30"/>
          <w:szCs w:val="30"/>
        </w:rPr>
        <w:t xml:space="preserve">8. Чек-лист реализации (делаем в последнюю очередь)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Минимум для демо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Сервис мультиплеера (авторитетный сервер) в Docker Compose рядом с фронтом и прокси.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Лобби с выбором стороны и ником; окно матч-мейкинга с заполнением ИИ.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Одна арена-дуэль на базе готового кейса (напр. Колледж).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WebSocket-синхронизация двух браузеров; проекции карты по сторонам.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MCP-коннектор: ресурсы (проекция) + базовый набор tools для Red и Blue.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Одна ИИ-«шкура» (средний уровень) на каждую сторону через MCP + backend-прокси.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Условия победы, ранги за стиль, запись в профиль, реванш.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Задел на будущее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Уровни сложности ИИ (промпты стратегий).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Реконнект с временной подменой ИИ.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Турнирная таблица, «Ежедневный взлом» на том же коннекторе.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Опциональный бейдж «ИИ» / скрытый режим (угадай, человек ли напротив).</w:t>
      </w:r>
    </w:p>
    <w:p>
      <w:pPr>
        <w:spacing w:before="300"/>
      </w:pPr>
    </w:p>
    <w:p>
      <w:pPr>
        <w:spacing w:after="110" w:line="276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ZERO DAY — Мультиплеер · дуэль Red vs Blue с ИИ-«шкурой» через MCP, v0.1. Техслой вымышленный; MCP-ресурсы и tools — иллюстративные. Социнженерия NPC (в т.ч. для ИИ-Red) — в отдельном диздоке «ИИ-диалоги · социнженерия». Общий дизайн — в «Дизайн всей игры».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ZERO DAY · Мультиплеер · MCP · стр.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ZERO DAY team</dc:creator>
  <cp:lastModifiedBy>Un-named</cp:lastModifiedBy>
  <cp:revision>1</cp:revision>
  <dcterms:created xsi:type="dcterms:W3CDTF">2026-10-24T02:11:35.151Z</dcterms:created>
  <dcterms:modified xsi:type="dcterms:W3CDTF">2026-10-24T02:11:35.151Z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