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2vs6fekvdk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Программа выполняет построение оптимальной системы одинаковых процессов, улучшает время выполнения за счет оптимальной компоновки для системы одинаково распределенных процессов.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Алгоритм: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5388" cy="19040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904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79233" cy="3177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9233" cy="31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Для Р₉ = (4, 1, 9, 2, 4, 4, 1, 4, 2), i = [1, 9], p = 3, s = 4, </w:t>
      </w:r>
      <w:r w:rsidDel="00000000" w:rsidR="00000000" w:rsidRPr="00000000">
        <w:rPr>
          <w:rtl w:val="0"/>
        </w:rPr>
        <w:t xml:space="preserve">ε = 1 неоптимальное время выполнения составило </w:t>
      </w:r>
      <w:r w:rsidDel="00000000" w:rsidR="00000000" w:rsidRPr="00000000">
        <w:rPr>
          <w:b w:val="1"/>
          <w:rtl w:val="0"/>
        </w:rPr>
        <w:t xml:space="preserve">121</w:t>
      </w:r>
      <w:r w:rsidDel="00000000" w:rsidR="00000000" w:rsidRPr="00000000">
        <w:rPr>
          <w:rtl w:val="0"/>
        </w:rPr>
        <w:t xml:space="preserve">. После выполнения оптимизации время уменьшилось до </w:t>
      </w:r>
      <w:r w:rsidDel="00000000" w:rsidR="00000000" w:rsidRPr="00000000">
        <w:rPr>
          <w:b w:val="1"/>
          <w:rtl w:val="0"/>
        </w:rPr>
        <w:t xml:space="preserve">108</w:t>
      </w:r>
      <w:r w:rsidDel="00000000" w:rsidR="00000000" w:rsidRPr="00000000">
        <w:rPr>
          <w:rtl w:val="0"/>
        </w:rPr>
        <w:t xml:space="preserve">, то есть прирост в производительности составил </w:t>
      </w:r>
      <w:r w:rsidDel="00000000" w:rsidR="00000000" w:rsidRPr="00000000">
        <w:rPr>
          <w:b w:val="1"/>
          <w:rtl w:val="0"/>
        </w:rPr>
        <w:t xml:space="preserve">12,04%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Программа, выполненная на языке C#, оптимизирует построение оптимальной системы одинаковых процессов.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