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0DA" w:rsidRDefault="007A00DA" w:rsidP="007A00DA">
      <w:pPr>
        <w:rPr>
          <w:rFonts w:ascii="Arial" w:hAnsi="Arial" w:cs="Arial"/>
          <w:b/>
        </w:rPr>
      </w:pPr>
      <w:r w:rsidRPr="00B85727">
        <w:rPr>
          <w:rFonts w:ascii="Arial" w:hAnsi="Arial" w:cs="Arial"/>
          <w:b/>
        </w:rPr>
        <w:t>Pork Tenderloin, Marinated</w:t>
      </w:r>
    </w:p>
    <w:p w:rsidR="00B85727" w:rsidRPr="00B85727" w:rsidRDefault="00B85727" w:rsidP="007A00DA">
      <w:pPr>
        <w:rPr>
          <w:rFonts w:ascii="Arial" w:hAnsi="Arial" w:cs="Arial"/>
        </w:rPr>
      </w:pPr>
      <w:r w:rsidRPr="00B85727">
        <w:rPr>
          <w:rFonts w:ascii="Arial" w:hAnsi="Arial" w:cs="Arial"/>
        </w:rPr>
        <w:t>From Williams-Sonoma</w:t>
      </w:r>
    </w:p>
    <w:p w:rsidR="007A00DA" w:rsidRDefault="007A00DA" w:rsidP="007A00DA">
      <w:pPr>
        <w:spacing w:after="0" w:line="240" w:lineRule="auto"/>
        <w:rPr>
          <w:rFonts w:ascii="Arial" w:hAnsi="Arial" w:cs="Arial"/>
          <w:sz w:val="24"/>
          <w:szCs w:val="24"/>
        </w:rPr>
      </w:pPr>
      <w:r w:rsidRPr="007A00DA">
        <w:rPr>
          <w:rFonts w:ascii="Arial" w:hAnsi="Arial" w:cs="Arial"/>
          <w:sz w:val="24"/>
          <w:szCs w:val="24"/>
        </w:rPr>
        <w:t>Ingredients:</w:t>
      </w:r>
    </w:p>
    <w:p w:rsidR="007A00DA" w:rsidRPr="007A00DA" w:rsidRDefault="007A00DA" w:rsidP="007A00DA">
      <w:pPr>
        <w:spacing w:after="0" w:line="240" w:lineRule="auto"/>
        <w:rPr>
          <w:rFonts w:ascii="Arial" w:hAnsi="Arial" w:cs="Arial"/>
          <w:sz w:val="24"/>
          <w:szCs w:val="24"/>
        </w:rPr>
      </w:pPr>
      <w:r w:rsidRPr="007A00DA">
        <w:rPr>
          <w:rFonts w:ascii="Arial" w:hAnsi="Arial" w:cs="Arial"/>
          <w:sz w:val="24"/>
          <w:szCs w:val="24"/>
        </w:rPr>
        <w:t xml:space="preserve">2/3 cup balsamic vinegar </w:t>
      </w:r>
    </w:p>
    <w:p w:rsidR="007A00DA" w:rsidRPr="007A00DA" w:rsidRDefault="007A00DA" w:rsidP="007A00DA">
      <w:pPr>
        <w:spacing w:after="0" w:line="240" w:lineRule="auto"/>
        <w:rPr>
          <w:rFonts w:ascii="Arial" w:hAnsi="Arial" w:cs="Arial"/>
          <w:sz w:val="24"/>
          <w:szCs w:val="24"/>
        </w:rPr>
      </w:pPr>
      <w:r w:rsidRPr="007A00DA">
        <w:rPr>
          <w:rFonts w:ascii="Arial" w:hAnsi="Arial" w:cs="Arial"/>
          <w:sz w:val="24"/>
          <w:szCs w:val="24"/>
        </w:rPr>
        <w:t xml:space="preserve">1/3 cup olive oil </w:t>
      </w:r>
    </w:p>
    <w:p w:rsidR="007A00DA" w:rsidRPr="007A00DA" w:rsidRDefault="007A00DA" w:rsidP="007A00DA">
      <w:pPr>
        <w:spacing w:after="0" w:line="240" w:lineRule="auto"/>
        <w:rPr>
          <w:rFonts w:ascii="Arial" w:hAnsi="Arial" w:cs="Arial"/>
          <w:sz w:val="24"/>
          <w:szCs w:val="24"/>
        </w:rPr>
      </w:pPr>
      <w:r w:rsidRPr="007A00DA">
        <w:rPr>
          <w:rFonts w:ascii="Arial" w:hAnsi="Arial" w:cs="Arial"/>
          <w:sz w:val="24"/>
          <w:szCs w:val="24"/>
        </w:rPr>
        <w:t xml:space="preserve">2 Tbs. soy sauce </w:t>
      </w:r>
    </w:p>
    <w:p w:rsidR="007A00DA" w:rsidRPr="007A00DA" w:rsidRDefault="007A00DA" w:rsidP="007A00DA">
      <w:pPr>
        <w:spacing w:after="0" w:line="240" w:lineRule="auto"/>
        <w:rPr>
          <w:rFonts w:ascii="Arial" w:hAnsi="Arial" w:cs="Arial"/>
          <w:sz w:val="24"/>
          <w:szCs w:val="24"/>
        </w:rPr>
      </w:pPr>
      <w:r w:rsidRPr="007A00DA">
        <w:rPr>
          <w:rFonts w:ascii="Arial" w:hAnsi="Arial" w:cs="Arial"/>
          <w:sz w:val="24"/>
          <w:szCs w:val="24"/>
        </w:rPr>
        <w:t xml:space="preserve">4 1/2 tsp. firmly packed golden brown sugar </w:t>
      </w:r>
    </w:p>
    <w:p w:rsidR="007A00DA" w:rsidRPr="007A00DA" w:rsidRDefault="007A00DA" w:rsidP="007A00DA">
      <w:pPr>
        <w:spacing w:after="0" w:line="240" w:lineRule="auto"/>
        <w:rPr>
          <w:rFonts w:ascii="Arial" w:hAnsi="Arial" w:cs="Arial"/>
          <w:sz w:val="24"/>
          <w:szCs w:val="24"/>
        </w:rPr>
      </w:pPr>
      <w:r w:rsidRPr="007A00DA">
        <w:rPr>
          <w:rFonts w:ascii="Arial" w:hAnsi="Arial" w:cs="Arial"/>
          <w:sz w:val="24"/>
          <w:szCs w:val="24"/>
        </w:rPr>
        <w:t xml:space="preserve">3/4 tsp. freshly ground pepper </w:t>
      </w:r>
    </w:p>
    <w:p w:rsidR="007A00DA" w:rsidRPr="007A00DA" w:rsidRDefault="007A00DA" w:rsidP="007A00DA">
      <w:pPr>
        <w:spacing w:after="0" w:line="240" w:lineRule="auto"/>
        <w:rPr>
          <w:rFonts w:ascii="Arial" w:hAnsi="Arial" w:cs="Arial"/>
          <w:sz w:val="24"/>
          <w:szCs w:val="24"/>
        </w:rPr>
      </w:pPr>
      <w:r w:rsidRPr="007A00DA">
        <w:rPr>
          <w:rFonts w:ascii="Arial" w:hAnsi="Arial" w:cs="Arial"/>
          <w:sz w:val="24"/>
          <w:szCs w:val="24"/>
        </w:rPr>
        <w:t xml:space="preserve">1/2 cup finely chopped fresh rosemary </w:t>
      </w:r>
    </w:p>
    <w:p w:rsidR="007A00DA" w:rsidRPr="007A00DA" w:rsidRDefault="007A00DA" w:rsidP="007A00DA">
      <w:pPr>
        <w:spacing w:after="0" w:line="240" w:lineRule="auto"/>
        <w:rPr>
          <w:rFonts w:ascii="Arial" w:hAnsi="Arial" w:cs="Arial"/>
          <w:sz w:val="24"/>
          <w:szCs w:val="24"/>
        </w:rPr>
      </w:pPr>
      <w:r w:rsidRPr="007A00DA">
        <w:rPr>
          <w:rFonts w:ascii="Arial" w:hAnsi="Arial" w:cs="Arial"/>
          <w:sz w:val="24"/>
          <w:szCs w:val="24"/>
        </w:rPr>
        <w:t>5 garlic cloves, chopped</w:t>
      </w:r>
      <w:r w:rsidRPr="007A00DA">
        <w:rPr>
          <w:rFonts w:ascii="Arial" w:hAnsi="Arial" w:cs="Arial"/>
          <w:sz w:val="24"/>
          <w:szCs w:val="24"/>
        </w:rPr>
        <w:br/>
        <w:t xml:space="preserve">2 pork tenderloins, about 2 1/2 lb. total, trimmed </w:t>
      </w:r>
    </w:p>
    <w:p w:rsidR="007A00DA" w:rsidRDefault="007A00DA" w:rsidP="007A00DA">
      <w:pPr>
        <w:spacing w:after="0" w:line="240" w:lineRule="auto"/>
        <w:rPr>
          <w:rFonts w:ascii="Arial" w:hAnsi="Arial" w:cs="Arial"/>
          <w:sz w:val="24"/>
          <w:szCs w:val="24"/>
        </w:rPr>
      </w:pPr>
      <w:r w:rsidRPr="007A00DA">
        <w:rPr>
          <w:rFonts w:ascii="Arial" w:hAnsi="Arial" w:cs="Arial"/>
          <w:sz w:val="24"/>
          <w:szCs w:val="24"/>
        </w:rPr>
        <w:t xml:space="preserve">Salt, to taste </w:t>
      </w:r>
    </w:p>
    <w:p w:rsidR="007A00DA" w:rsidRDefault="007A00DA" w:rsidP="007A00DA">
      <w:pPr>
        <w:spacing w:after="0" w:line="240" w:lineRule="auto"/>
        <w:rPr>
          <w:rFonts w:ascii="Arial" w:hAnsi="Arial" w:cs="Arial"/>
          <w:sz w:val="24"/>
          <w:szCs w:val="24"/>
        </w:rPr>
      </w:pPr>
    </w:p>
    <w:p w:rsidR="007A00DA" w:rsidRPr="007A00DA" w:rsidRDefault="007A00DA" w:rsidP="007A00DA">
      <w:pPr>
        <w:spacing w:after="0" w:line="240" w:lineRule="auto"/>
        <w:rPr>
          <w:rFonts w:ascii="Arial" w:hAnsi="Arial" w:cs="Arial"/>
          <w:sz w:val="24"/>
          <w:szCs w:val="24"/>
        </w:rPr>
      </w:pPr>
    </w:p>
    <w:p w:rsidR="007A00DA" w:rsidRPr="007A00DA" w:rsidRDefault="007A00DA" w:rsidP="007A00DA">
      <w:pPr>
        <w:spacing w:after="0" w:line="240" w:lineRule="auto"/>
        <w:rPr>
          <w:rFonts w:ascii="Arial" w:hAnsi="Arial" w:cs="Arial"/>
          <w:sz w:val="24"/>
          <w:szCs w:val="24"/>
        </w:rPr>
      </w:pPr>
      <w:r w:rsidRPr="007A00DA">
        <w:rPr>
          <w:rFonts w:ascii="Arial" w:hAnsi="Arial" w:cs="Arial"/>
          <w:sz w:val="24"/>
          <w:szCs w:val="24"/>
        </w:rPr>
        <w:t>To make the balsamic-rosemary marinade</w:t>
      </w:r>
      <w:r>
        <w:rPr>
          <w:rFonts w:ascii="Arial" w:hAnsi="Arial" w:cs="Arial"/>
          <w:sz w:val="24"/>
          <w:szCs w:val="24"/>
        </w:rPr>
        <w:t>:</w:t>
      </w:r>
      <w:r w:rsidRPr="007A00DA">
        <w:rPr>
          <w:rFonts w:ascii="Arial" w:hAnsi="Arial" w:cs="Arial"/>
          <w:sz w:val="24"/>
          <w:szCs w:val="24"/>
        </w:rPr>
        <w:t xml:space="preserve"> in a food processor, combine the vinegar, olive oil, soy sauce, brown sugar and pepper and pulse until blended. With the motor running, drop the rosemary and garlic through the feed tube and continue to process until fairly smooth. Place the tenderloins in a nonreactive dish and pour the marinade over them. Cover and let stand at room temperature, turning occasionally, for up to 2 hours.</w:t>
      </w:r>
      <w:r w:rsidRPr="007A00DA">
        <w:rPr>
          <w:rFonts w:ascii="Arial" w:hAnsi="Arial" w:cs="Arial"/>
          <w:sz w:val="24"/>
          <w:szCs w:val="24"/>
        </w:rPr>
        <w:br/>
      </w:r>
      <w:r w:rsidRPr="007A00DA">
        <w:rPr>
          <w:rFonts w:ascii="Arial" w:hAnsi="Arial" w:cs="Arial"/>
          <w:sz w:val="24"/>
          <w:szCs w:val="24"/>
        </w:rPr>
        <w:br/>
        <w:t>Prepare a charcoal or gas grill for direct grilling over medium-high heat. Remove the tenderloins from the marinade, reserving the marinade.</w:t>
      </w:r>
      <w:r w:rsidRPr="007A00DA">
        <w:rPr>
          <w:rFonts w:ascii="Arial" w:hAnsi="Arial" w:cs="Arial"/>
          <w:sz w:val="24"/>
          <w:szCs w:val="24"/>
        </w:rPr>
        <w:br/>
      </w:r>
      <w:r w:rsidRPr="007A00DA">
        <w:rPr>
          <w:rFonts w:ascii="Arial" w:hAnsi="Arial" w:cs="Arial"/>
          <w:sz w:val="24"/>
          <w:szCs w:val="24"/>
        </w:rPr>
        <w:br/>
        <w:t xml:space="preserve">Grill the meat over the hottest part of a charcoal fire or directly over the heat elements of a gas grill. Turn the meat every 4 to 5 minutes and baste with the marinade for up to 5 minutes before the meat is done until cooked to your liking, about 20 minutes total for medium (slightly pink at the center and juicy). </w:t>
      </w:r>
      <w:r w:rsidRPr="007A00DA">
        <w:rPr>
          <w:rFonts w:ascii="Arial" w:hAnsi="Arial" w:cs="Arial"/>
          <w:sz w:val="24"/>
          <w:szCs w:val="24"/>
        </w:rPr>
        <w:br/>
      </w:r>
      <w:r w:rsidRPr="007A00DA">
        <w:rPr>
          <w:rFonts w:ascii="Arial" w:hAnsi="Arial" w:cs="Arial"/>
          <w:sz w:val="24"/>
          <w:szCs w:val="24"/>
        </w:rPr>
        <w:br/>
        <w:t>To test for doneness, insert an instant-read thermometer into the thickest part of the tenderloins; it should register 140°F. The temperature will rise another 5° to 10°F while the meat is resting.</w:t>
      </w:r>
      <w:r w:rsidRPr="007A00DA">
        <w:rPr>
          <w:rFonts w:ascii="Arial" w:hAnsi="Arial" w:cs="Arial"/>
          <w:sz w:val="24"/>
          <w:szCs w:val="24"/>
        </w:rPr>
        <w:br/>
      </w:r>
      <w:r w:rsidRPr="007A00DA">
        <w:rPr>
          <w:rFonts w:ascii="Arial" w:hAnsi="Arial" w:cs="Arial"/>
          <w:sz w:val="24"/>
          <w:szCs w:val="24"/>
        </w:rPr>
        <w:br/>
        <w:t xml:space="preserve">Transfer the tenderloins to a carving board, cover loosely with aluminum foil and let rest for 5 minutes. Carve into slices across the grain and at an angle to the cutting board. </w:t>
      </w:r>
      <w:proofErr w:type="gramStart"/>
      <w:r w:rsidRPr="007A00DA">
        <w:rPr>
          <w:rFonts w:ascii="Arial" w:hAnsi="Arial" w:cs="Arial"/>
          <w:sz w:val="24"/>
          <w:szCs w:val="24"/>
        </w:rPr>
        <w:t>Season with salt.</w:t>
      </w:r>
      <w:proofErr w:type="gramEnd"/>
      <w:r w:rsidRPr="007A00DA">
        <w:rPr>
          <w:rFonts w:ascii="Arial" w:hAnsi="Arial" w:cs="Arial"/>
          <w:sz w:val="24"/>
          <w:szCs w:val="24"/>
        </w:rPr>
        <w:t xml:space="preserve"> Serve the tenderloins hot, warm or at room temperature. </w:t>
      </w:r>
      <w:proofErr w:type="gramStart"/>
      <w:r w:rsidRPr="007A00DA">
        <w:rPr>
          <w:rFonts w:ascii="Arial" w:hAnsi="Arial" w:cs="Arial"/>
          <w:sz w:val="24"/>
          <w:szCs w:val="24"/>
        </w:rPr>
        <w:t>Serves 4 to 6.</w:t>
      </w:r>
      <w:proofErr w:type="gramEnd"/>
      <w:r w:rsidRPr="007A00DA">
        <w:rPr>
          <w:rFonts w:ascii="Arial" w:hAnsi="Arial" w:cs="Arial"/>
          <w:sz w:val="24"/>
          <w:szCs w:val="24"/>
        </w:rPr>
        <w:br/>
      </w:r>
    </w:p>
    <w:p w:rsidR="00365BCE" w:rsidRPr="007A00DA" w:rsidRDefault="00365BCE" w:rsidP="007A00DA">
      <w:pPr>
        <w:spacing w:line="240" w:lineRule="auto"/>
        <w:rPr>
          <w:rFonts w:ascii="Arial" w:hAnsi="Arial" w:cs="Arial"/>
          <w:sz w:val="24"/>
          <w:szCs w:val="24"/>
        </w:rPr>
      </w:pPr>
    </w:p>
    <w:sectPr w:rsidR="00365BCE" w:rsidRPr="007A00DA" w:rsidSect="00365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5119D6"/>
    <w:multiLevelType w:val="multilevel"/>
    <w:tmpl w:val="A212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00DA"/>
    <w:rsid w:val="00365BCE"/>
    <w:rsid w:val="007A00DA"/>
    <w:rsid w:val="00B85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29863322">
      <w:bodyDiv w:val="1"/>
      <w:marLeft w:val="0"/>
      <w:marRight w:val="0"/>
      <w:marTop w:val="0"/>
      <w:marBottom w:val="0"/>
      <w:divBdr>
        <w:top w:val="none" w:sz="0" w:space="0" w:color="auto"/>
        <w:left w:val="none" w:sz="0" w:space="0" w:color="auto"/>
        <w:bottom w:val="none" w:sz="0" w:space="0" w:color="auto"/>
        <w:right w:val="none" w:sz="0" w:space="0" w:color="auto"/>
      </w:divBdr>
      <w:divsChild>
        <w:div w:id="428814509">
          <w:marLeft w:val="150"/>
          <w:marRight w:val="0"/>
          <w:marTop w:val="0"/>
          <w:marBottom w:val="0"/>
          <w:divBdr>
            <w:top w:val="none" w:sz="0" w:space="0" w:color="auto"/>
            <w:left w:val="none" w:sz="0" w:space="0" w:color="auto"/>
            <w:bottom w:val="none" w:sz="0" w:space="0" w:color="auto"/>
            <w:right w:val="none" w:sz="0" w:space="0" w:color="auto"/>
          </w:divBdr>
          <w:divsChild>
            <w:div w:id="978267413">
              <w:marLeft w:val="0"/>
              <w:marRight w:val="0"/>
              <w:marTop w:val="75"/>
              <w:marBottom w:val="0"/>
              <w:divBdr>
                <w:top w:val="single" w:sz="6" w:space="4" w:color="DBD2BE"/>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253</Words>
  <Characters>1445</Characters>
  <Application>Microsoft Office Word</Application>
  <DocSecurity>0</DocSecurity>
  <Lines>12</Lines>
  <Paragraphs>3</Paragraphs>
  <ScaleCrop>false</ScaleCrop>
  <Company>Hewlett-Packard</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2009-01-07T15:45:00Z</dcterms:created>
  <dcterms:modified xsi:type="dcterms:W3CDTF">2009-01-07T15:50:00Z</dcterms:modified>
</cp:coreProperties>
</file>