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0B42" w:rsidRPr="00830B42" w:rsidRDefault="00830B42" w:rsidP="00A130D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0B42">
        <w:rPr>
          <w:rFonts w:ascii="Times New Roman" w:eastAsia="Times New Roman" w:hAnsi="Times New Roman" w:cs="Times New Roman"/>
          <w:sz w:val="24"/>
          <w:szCs w:val="24"/>
          <w:lang w:eastAsia="ru-RU"/>
        </w:rPr>
        <w:t>Вера</w:t>
      </w:r>
      <w:r w:rsidR="00C977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="00C97730" w:rsidRPr="00830B42">
        <w:rPr>
          <w:rFonts w:ascii="Times New Roman" w:eastAsia="Times New Roman" w:hAnsi="Times New Roman" w:cs="Times New Roman"/>
          <w:sz w:val="24"/>
          <w:szCs w:val="24"/>
          <w:lang w:eastAsia="ru-RU"/>
        </w:rPr>
        <w:t>Латышкина</w:t>
      </w:r>
      <w:proofErr w:type="spellEnd"/>
    </w:p>
    <w:p w:rsidR="00A130D2" w:rsidRPr="00830B42" w:rsidRDefault="00A130D2" w:rsidP="00A130D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130D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Что значит кандидат и </w:t>
      </w:r>
      <w:proofErr w:type="spellStart"/>
      <w:r w:rsidRPr="00A130D2">
        <w:rPr>
          <w:rFonts w:ascii="Times New Roman" w:eastAsia="Times New Roman" w:hAnsi="Times New Roman" w:cs="Times New Roman"/>
          <w:sz w:val="24"/>
          <w:szCs w:val="24"/>
          <w:lang w:eastAsia="ru-RU"/>
        </w:rPr>
        <w:t>референс</w:t>
      </w:r>
      <w:proofErr w:type="spellEnd"/>
      <w:r w:rsidRPr="00A130D2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</w:p>
    <w:p w:rsidR="00A130D2" w:rsidRPr="00A130D2" w:rsidRDefault="00A130D2" w:rsidP="00CD63BD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0B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Кандидат – </w:t>
      </w:r>
      <w:r w:rsidR="00AF697C" w:rsidRPr="00830B42">
        <w:rPr>
          <w:rFonts w:ascii="Times New Roman" w:eastAsia="Times New Roman" w:hAnsi="Times New Roman" w:cs="Times New Roman"/>
          <w:sz w:val="24"/>
          <w:szCs w:val="24"/>
          <w:lang w:eastAsia="ru-RU"/>
        </w:rPr>
        <w:t>выходные данные машинного перевода (то, что сравнивается по качеству с эталонным переводом)</w:t>
      </w:r>
      <w:r w:rsidR="00830B4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CD63B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830B42">
        <w:rPr>
          <w:rFonts w:ascii="Times New Roman" w:eastAsia="Times New Roman" w:hAnsi="Times New Roman" w:cs="Times New Roman"/>
          <w:sz w:val="24"/>
          <w:szCs w:val="24"/>
          <w:lang w:eastAsia="ru-RU"/>
        </w:rPr>
        <w:t>Референс</w:t>
      </w:r>
      <w:proofErr w:type="spellEnd"/>
      <w:r w:rsidRPr="00830B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</w:t>
      </w:r>
      <w:r w:rsidR="00AF697C" w:rsidRPr="00830B42">
        <w:rPr>
          <w:rFonts w:ascii="Times New Roman" w:eastAsia="Times New Roman" w:hAnsi="Times New Roman" w:cs="Times New Roman"/>
          <w:sz w:val="24"/>
          <w:szCs w:val="24"/>
          <w:lang w:eastAsia="ru-RU"/>
        </w:rPr>
        <w:t>эталонный, точно правильный перевод, на который ориентируется метрика.</w:t>
      </w:r>
    </w:p>
    <w:p w:rsidR="00A130D2" w:rsidRPr="00830B42" w:rsidRDefault="00A130D2" w:rsidP="00A130D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130D2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чего подойдет BLEU-</w:t>
      </w:r>
      <w:proofErr w:type="spellStart"/>
      <w:r w:rsidRPr="00A130D2">
        <w:rPr>
          <w:rFonts w:ascii="Times New Roman" w:eastAsia="Times New Roman" w:hAnsi="Times New Roman" w:cs="Times New Roman"/>
          <w:sz w:val="24"/>
          <w:szCs w:val="24"/>
          <w:lang w:eastAsia="ru-RU"/>
        </w:rPr>
        <w:t>Score</w:t>
      </w:r>
      <w:proofErr w:type="spellEnd"/>
      <w:r w:rsidRPr="00A130D2">
        <w:rPr>
          <w:rFonts w:ascii="Times New Roman" w:eastAsia="Times New Roman" w:hAnsi="Times New Roman" w:cs="Times New Roman"/>
          <w:sz w:val="24"/>
          <w:szCs w:val="24"/>
          <w:lang w:eastAsia="ru-RU"/>
        </w:rPr>
        <w:t>: подсчета отдельных переводов или результатов работы системы на целом корпусе?</w:t>
      </w:r>
    </w:p>
    <w:p w:rsidR="00AF697C" w:rsidRPr="00A130D2" w:rsidRDefault="00AF697C" w:rsidP="00AF697C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0B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целых корпусов (потому что для правдоподобной оценки </w:t>
      </w:r>
      <w:proofErr w:type="gramStart"/>
      <w:r w:rsidRPr="00830B42">
        <w:rPr>
          <w:rFonts w:ascii="Times New Roman" w:eastAsia="Times New Roman" w:hAnsi="Times New Roman" w:cs="Times New Roman"/>
          <w:sz w:val="24"/>
          <w:szCs w:val="24"/>
          <w:lang w:eastAsia="ru-RU"/>
        </w:rPr>
        <w:t>нужен</w:t>
      </w:r>
      <w:proofErr w:type="gramEnd"/>
      <w:r w:rsidRPr="00830B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большой обучающий </w:t>
      </w:r>
      <w:proofErr w:type="spellStart"/>
      <w:r w:rsidRPr="00830B42">
        <w:rPr>
          <w:rFonts w:ascii="Times New Roman" w:eastAsia="Times New Roman" w:hAnsi="Times New Roman" w:cs="Times New Roman"/>
          <w:sz w:val="24"/>
          <w:szCs w:val="24"/>
          <w:lang w:eastAsia="ru-RU"/>
        </w:rPr>
        <w:t>датасет</w:t>
      </w:r>
      <w:proofErr w:type="spellEnd"/>
      <w:r w:rsidR="00830B42">
        <w:rPr>
          <w:rFonts w:ascii="Times New Roman" w:eastAsia="Times New Roman" w:hAnsi="Times New Roman" w:cs="Times New Roman"/>
          <w:sz w:val="24"/>
          <w:szCs w:val="24"/>
          <w:lang w:eastAsia="ru-RU"/>
        </w:rPr>
        <w:t>, чем больше данных, тем адекватнее оценка</w:t>
      </w:r>
      <w:r w:rsidRPr="00830B42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A130D2" w:rsidRPr="00830B42" w:rsidRDefault="00A130D2" w:rsidP="00A130D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130D2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Какие "скоры" считаются высокими, а какие - низкими?</w:t>
      </w:r>
    </w:p>
    <w:p w:rsidR="00AF697C" w:rsidRPr="00A130D2" w:rsidRDefault="002F1F6D" w:rsidP="00AF697C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0B42">
        <w:rPr>
          <w:rFonts w:ascii="Times New Roman" w:eastAsia="Times New Roman" w:hAnsi="Times New Roman" w:cs="Times New Roman"/>
          <w:sz w:val="24"/>
          <w:szCs w:val="24"/>
          <w:lang w:eastAsia="ru-RU"/>
        </w:rPr>
        <w:t>Шкала «</w:t>
      </w:r>
      <w:proofErr w:type="spellStart"/>
      <w:r w:rsidRPr="00830B42">
        <w:rPr>
          <w:rFonts w:ascii="Times New Roman" w:eastAsia="Times New Roman" w:hAnsi="Times New Roman" w:cs="Times New Roman"/>
          <w:sz w:val="24"/>
          <w:szCs w:val="24"/>
          <w:lang w:eastAsia="ru-RU"/>
        </w:rPr>
        <w:t>скоров</w:t>
      </w:r>
      <w:proofErr w:type="spellEnd"/>
      <w:r w:rsidRPr="00830B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» – от 0 (макс. низкий показатель) до 1 (макс. высокий), чем ближе число к единице, тем точнее совпадение с </w:t>
      </w:r>
      <w:proofErr w:type="spellStart"/>
      <w:r w:rsidRPr="00830B42">
        <w:rPr>
          <w:rFonts w:ascii="Times New Roman" w:eastAsia="Times New Roman" w:hAnsi="Times New Roman" w:cs="Times New Roman"/>
          <w:sz w:val="24"/>
          <w:szCs w:val="24"/>
          <w:lang w:eastAsia="ru-RU"/>
        </w:rPr>
        <w:t>референсом</w:t>
      </w:r>
      <w:proofErr w:type="spellEnd"/>
      <w:r w:rsidRPr="00830B4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A130D2" w:rsidRPr="00A130D2" w:rsidRDefault="00A130D2" w:rsidP="00A130D2">
      <w:pPr>
        <w:numPr>
          <w:ilvl w:val="0"/>
          <w:numId w:val="1"/>
        </w:num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130D2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Проанализируйте результаты в ячейках ниже. Порассуждайте:</w:t>
      </w:r>
    </w:p>
    <w:p w:rsidR="006574FE" w:rsidRPr="00830B42" w:rsidRDefault="00A130D2" w:rsidP="006574F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130D2">
        <w:rPr>
          <w:rFonts w:ascii="Times New Roman" w:eastAsia="Times New Roman" w:hAnsi="Times New Roman" w:cs="Times New Roman"/>
          <w:sz w:val="24"/>
          <w:szCs w:val="24"/>
          <w:lang w:eastAsia="ru-RU"/>
        </w:rPr>
        <w:t>На ваш взгляд, какие слова, контексты вызвали трудности у автоматической системы?</w:t>
      </w:r>
      <w:r w:rsidR="00830B4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2F1F6D" w:rsidRPr="00830B42" w:rsidRDefault="00C925FA" w:rsidP="00C925FA">
      <w:pPr>
        <w:pStyle w:val="a4"/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0B42">
        <w:rPr>
          <w:rFonts w:ascii="Times New Roman" w:eastAsia="Times New Roman" w:hAnsi="Times New Roman" w:cs="Times New Roman"/>
          <w:sz w:val="24"/>
          <w:szCs w:val="24"/>
          <w:lang w:eastAsia="ru-RU"/>
        </w:rPr>
        <w:t>Фразеологизмы</w:t>
      </w:r>
      <w:proofErr w:type="gramStart"/>
      <w:r w:rsidRPr="00830B4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Д</w:t>
      </w:r>
      <w:proofErr w:type="gramEnd"/>
      <w:r w:rsidRPr="00830B42">
        <w:rPr>
          <w:rFonts w:ascii="Times New Roman" w:eastAsia="Times New Roman" w:hAnsi="Times New Roman" w:cs="Times New Roman"/>
          <w:sz w:val="24"/>
          <w:szCs w:val="24"/>
          <w:lang w:eastAsia="ru-RU"/>
        </w:rPr>
        <w:t>ля «</w:t>
      </w:r>
      <w:r w:rsidR="00B552F2" w:rsidRPr="00830B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# </w:t>
      </w:r>
      <w:r w:rsidRPr="00830B42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 посеешь - то и пожнешь»</w:t>
      </w:r>
      <w:r w:rsidR="00B552F2" w:rsidRPr="00830B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оба варианта</w:t>
      </w:r>
      <w:r w:rsidRPr="00830B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адекватные по смыслу и естественные для живого языка (в русском тоже можно придумать вариации типа «как аукнется, так и откликнется»), но формально не совпадают вообще</w:t>
      </w:r>
      <w:r w:rsidR="00830B42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C925FA" w:rsidRPr="00830B42" w:rsidRDefault="00B552F2" w:rsidP="00B552F2">
      <w:pPr>
        <w:pStyle w:val="a4"/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0B42">
        <w:rPr>
          <w:rFonts w:ascii="Times New Roman" w:eastAsia="Times New Roman" w:hAnsi="Times New Roman" w:cs="Times New Roman"/>
          <w:sz w:val="24"/>
          <w:szCs w:val="24"/>
          <w:lang w:eastAsia="ru-RU"/>
        </w:rPr>
        <w:t>«</w:t>
      </w:r>
      <w:r w:rsidRPr="00830B4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underwater</w:t>
      </w:r>
      <w:r w:rsidRPr="00830B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30B4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and</w:t>
      </w:r>
      <w:r w:rsidRPr="00830B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30B4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even</w:t>
      </w:r>
      <w:r w:rsidRPr="00830B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30B4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under</w:t>
      </w:r>
      <w:r w:rsidRPr="00830B42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Pr="00830B4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ice</w:t>
      </w:r>
      <w:r w:rsidRPr="00830B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» </w:t>
      </w:r>
      <w:r w:rsidR="00830B42">
        <w:rPr>
          <w:rFonts w:ascii="Times New Roman" w:eastAsia="Times New Roman" w:hAnsi="Times New Roman" w:cs="Times New Roman"/>
          <w:sz w:val="24"/>
          <w:szCs w:val="24"/>
          <w:lang w:eastAsia="ru-RU"/>
        </w:rPr>
        <w:t>–</w:t>
      </w:r>
      <w:r w:rsidRPr="00830B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слово «</w:t>
      </w:r>
      <w:r w:rsidRPr="00830B4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under</w:t>
      </w:r>
      <w:r w:rsidRPr="00830B42">
        <w:rPr>
          <w:rFonts w:ascii="Times New Roman" w:eastAsia="Times New Roman" w:hAnsi="Times New Roman" w:cs="Times New Roman"/>
          <w:sz w:val="24"/>
          <w:szCs w:val="24"/>
          <w:lang w:eastAsia="ru-RU"/>
        </w:rPr>
        <w:t>(-)</w:t>
      </w:r>
      <w:r w:rsidRPr="00830B4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ice</w:t>
      </w:r>
      <w:r w:rsidRPr="00830B42">
        <w:rPr>
          <w:rFonts w:ascii="Times New Roman" w:eastAsia="Times New Roman" w:hAnsi="Times New Roman" w:cs="Times New Roman"/>
          <w:sz w:val="24"/>
          <w:szCs w:val="24"/>
          <w:lang w:eastAsia="ru-RU"/>
        </w:rPr>
        <w:t>» конструируется в контексте как своего рода неологизм, машинный вариант опускает приставку, чтобы получилось нормальное словарное слово</w:t>
      </w:r>
      <w:r w:rsidR="00CD63BD">
        <w:rPr>
          <w:rFonts w:ascii="Times New Roman" w:eastAsia="Times New Roman" w:hAnsi="Times New Roman" w:cs="Times New Roman"/>
          <w:sz w:val="24"/>
          <w:szCs w:val="24"/>
          <w:lang w:eastAsia="ru-RU"/>
        </w:rPr>
        <w:t>, система видит «</w:t>
      </w:r>
      <w:r w:rsidR="00CD63B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under</w:t>
      </w:r>
      <w:r w:rsidR="00CD63BD" w:rsidRPr="00CD63BD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="00CD63B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ice</w:t>
      </w:r>
      <w:r w:rsidR="00CD63BD">
        <w:rPr>
          <w:rFonts w:ascii="Times New Roman" w:eastAsia="Times New Roman" w:hAnsi="Times New Roman" w:cs="Times New Roman"/>
          <w:sz w:val="24"/>
          <w:szCs w:val="24"/>
          <w:lang w:eastAsia="ru-RU"/>
        </w:rPr>
        <w:t>»</w:t>
      </w:r>
      <w:r w:rsidR="00CD63BD" w:rsidRPr="00CD63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CD63BD">
        <w:rPr>
          <w:rFonts w:ascii="Times New Roman" w:eastAsia="Times New Roman" w:hAnsi="Times New Roman" w:cs="Times New Roman"/>
          <w:sz w:val="24"/>
          <w:szCs w:val="24"/>
          <w:lang w:eastAsia="ru-RU"/>
        </w:rPr>
        <w:t>и «</w:t>
      </w:r>
      <w:r w:rsidR="00CD63B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ice</w:t>
      </w:r>
      <w:r w:rsidR="00CD63BD">
        <w:rPr>
          <w:rFonts w:ascii="Times New Roman" w:eastAsia="Times New Roman" w:hAnsi="Times New Roman" w:cs="Times New Roman"/>
          <w:sz w:val="24"/>
          <w:szCs w:val="24"/>
          <w:lang w:eastAsia="ru-RU"/>
        </w:rPr>
        <w:t>»</w:t>
      </w:r>
      <w:r w:rsidR="00CD63BD" w:rsidRPr="00CD63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CD63BD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разные слова</w:t>
      </w:r>
      <w:r w:rsidR="00830B42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B552F2" w:rsidRPr="00830B42" w:rsidRDefault="00B552F2" w:rsidP="00B552F2">
      <w:pPr>
        <w:pStyle w:val="a4"/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0B42">
        <w:rPr>
          <w:rFonts w:ascii="Times New Roman" w:eastAsia="Times New Roman" w:hAnsi="Times New Roman" w:cs="Times New Roman"/>
          <w:sz w:val="24"/>
          <w:szCs w:val="24"/>
          <w:lang w:eastAsia="ru-RU"/>
        </w:rPr>
        <w:t>Лексическая/контекстная сочетаемость: в случаях «</w:t>
      </w:r>
      <w:r w:rsidRPr="00830B4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conventional</w:t>
      </w:r>
      <w:r w:rsidR="00A048D6" w:rsidRPr="00830B42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r w:rsidR="00A048D6" w:rsidRPr="00830B4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usual</w:t>
      </w:r>
      <w:r w:rsidRPr="00830B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30B4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hockey</w:t>
      </w:r>
      <w:r w:rsidRPr="00830B42">
        <w:rPr>
          <w:rFonts w:ascii="Times New Roman" w:eastAsia="Times New Roman" w:hAnsi="Times New Roman" w:cs="Times New Roman"/>
          <w:sz w:val="24"/>
          <w:szCs w:val="24"/>
          <w:lang w:eastAsia="ru-RU"/>
        </w:rPr>
        <w:t>», «</w:t>
      </w:r>
      <w:r w:rsidRPr="00830B4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variety</w:t>
      </w:r>
      <w:r w:rsidR="00A048D6" w:rsidRPr="00830B42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r w:rsidR="00A048D6" w:rsidRPr="00830B4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version</w:t>
      </w:r>
      <w:r w:rsidRPr="00830B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30B4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of</w:t>
      </w:r>
      <w:r w:rsidRPr="00830B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30B4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</w:t>
      </w:r>
      <w:r w:rsidRPr="00830B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30B4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game</w:t>
      </w:r>
      <w:r w:rsidRPr="00830B42">
        <w:rPr>
          <w:rFonts w:ascii="Times New Roman" w:eastAsia="Times New Roman" w:hAnsi="Times New Roman" w:cs="Times New Roman"/>
          <w:sz w:val="24"/>
          <w:szCs w:val="24"/>
          <w:lang w:eastAsia="ru-RU"/>
        </w:rPr>
        <w:t>», «</w:t>
      </w:r>
      <w:r w:rsidRPr="00830B4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scarce</w:t>
      </w:r>
      <w:r w:rsidR="00A048D6" w:rsidRPr="00830B42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r w:rsidR="00A048D6" w:rsidRPr="00830B4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small</w:t>
      </w:r>
      <w:r w:rsidRPr="00830B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30B4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resources</w:t>
      </w:r>
      <w:r w:rsidRPr="00830B42">
        <w:rPr>
          <w:rFonts w:ascii="Times New Roman" w:eastAsia="Times New Roman" w:hAnsi="Times New Roman" w:cs="Times New Roman"/>
          <w:sz w:val="24"/>
          <w:szCs w:val="24"/>
          <w:lang w:eastAsia="ru-RU"/>
        </w:rPr>
        <w:t>»</w:t>
      </w:r>
      <w:r w:rsidR="00830B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–</w:t>
      </w:r>
      <w:r w:rsidR="00A048D6" w:rsidRPr="00830B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более специальный (устойчивый)/более нейтральный вариант сочетаемости</w:t>
      </w:r>
      <w:r w:rsidR="00CD63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по смыслу более-менее совпадают, но н-граммы разные;</w:t>
      </w:r>
    </w:p>
    <w:p w:rsidR="00A048D6" w:rsidRPr="00CD63BD" w:rsidRDefault="00A048D6" w:rsidP="00CD63BD">
      <w:pPr>
        <w:pStyle w:val="a4"/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0B42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Контекстно</w:t>
      </w:r>
      <w:r w:rsidRPr="00CD63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30B42">
        <w:rPr>
          <w:rFonts w:ascii="Times New Roman" w:eastAsia="Times New Roman" w:hAnsi="Times New Roman" w:cs="Times New Roman"/>
          <w:sz w:val="24"/>
          <w:szCs w:val="24"/>
          <w:lang w:eastAsia="ru-RU"/>
        </w:rPr>
        <w:t>синонимичные</w:t>
      </w:r>
      <w:r w:rsidRPr="00CD63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30B42">
        <w:rPr>
          <w:rFonts w:ascii="Times New Roman" w:eastAsia="Times New Roman" w:hAnsi="Times New Roman" w:cs="Times New Roman"/>
          <w:sz w:val="24"/>
          <w:szCs w:val="24"/>
          <w:lang w:eastAsia="ru-RU"/>
        </w:rPr>
        <w:t>слова</w:t>
      </w:r>
      <w:r w:rsidRPr="00CD63BD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r w:rsidRPr="00830B42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конструкции</w:t>
      </w:r>
      <w:r w:rsidRPr="00CD63BD">
        <w:rPr>
          <w:rFonts w:ascii="Times New Roman" w:eastAsia="Times New Roman" w:hAnsi="Times New Roman" w:cs="Times New Roman"/>
          <w:sz w:val="24"/>
          <w:szCs w:val="24"/>
          <w:lang w:eastAsia="ru-RU"/>
        </w:rPr>
        <w:t>: «</w:t>
      </w:r>
      <w:r w:rsidRPr="00830B4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fairness</w:t>
      </w:r>
      <w:r w:rsidRPr="00CD63BD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r w:rsidRPr="00830B4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justice</w:t>
      </w:r>
      <w:r w:rsidRPr="00CD63BD">
        <w:rPr>
          <w:rFonts w:ascii="Times New Roman" w:eastAsia="Times New Roman" w:hAnsi="Times New Roman" w:cs="Times New Roman"/>
          <w:sz w:val="24"/>
          <w:szCs w:val="24"/>
          <w:lang w:eastAsia="ru-RU"/>
        </w:rPr>
        <w:t>», «</w:t>
      </w:r>
      <w:r w:rsidRPr="00830B4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is</w:t>
      </w:r>
      <w:r w:rsidRPr="00CD63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30B4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how</w:t>
      </w:r>
      <w:r w:rsidRPr="00CD63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/ </w:t>
      </w:r>
      <w:r w:rsidRPr="00830B4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has</w:t>
      </w:r>
      <w:r w:rsidRPr="00CD63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30B4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to</w:t>
      </w:r>
      <w:r w:rsidRPr="00CD63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30B4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do</w:t>
      </w:r>
      <w:r w:rsidRPr="00CD63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30B4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with</w:t>
      </w:r>
      <w:r w:rsidRPr="00CD63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30B4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how</w:t>
      </w:r>
      <w:r w:rsidRPr="00CD63BD">
        <w:rPr>
          <w:rFonts w:ascii="Times New Roman" w:eastAsia="Times New Roman" w:hAnsi="Times New Roman" w:cs="Times New Roman"/>
          <w:sz w:val="24"/>
          <w:szCs w:val="24"/>
          <w:lang w:eastAsia="ru-RU"/>
        </w:rPr>
        <w:t>»</w:t>
      </w:r>
      <w:r w:rsidR="00CD63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раз</w:t>
      </w:r>
      <w:r w:rsidR="00C977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ные слова и разные длины </w:t>
      </w:r>
      <w:proofErr w:type="gramStart"/>
      <w:r w:rsidR="00CD63BD">
        <w:rPr>
          <w:rFonts w:ascii="Times New Roman" w:eastAsia="Times New Roman" w:hAnsi="Times New Roman" w:cs="Times New Roman"/>
          <w:sz w:val="24"/>
          <w:szCs w:val="24"/>
          <w:lang w:eastAsia="ru-RU"/>
        </w:rPr>
        <w:t>равнозначных</w:t>
      </w:r>
      <w:proofErr w:type="gramEnd"/>
      <w:r w:rsidR="00CD63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 смыслу н-граммов (=надо сравнивать </w:t>
      </w:r>
      <w:r w:rsidR="00C97730">
        <w:rPr>
          <w:rFonts w:ascii="Times New Roman" w:eastAsia="Times New Roman" w:hAnsi="Times New Roman" w:cs="Times New Roman"/>
          <w:sz w:val="24"/>
          <w:szCs w:val="24"/>
          <w:lang w:eastAsia="ru-RU"/>
        </w:rPr>
        <w:t>2- и 4-граммы, а система</w:t>
      </w:r>
      <w:r w:rsidR="00CD63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сравнивает только равные</w:t>
      </w:r>
      <w:r w:rsidR="00C977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друг другу</w:t>
      </w:r>
      <w:r w:rsidR="00CD63BD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="00CD63BD" w:rsidRPr="00CD63BD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CD63BD" w:rsidRDefault="006574FE" w:rsidP="00830B42">
      <w:pPr>
        <w:pStyle w:val="a4"/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0B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Лишние слова, которых нет в </w:t>
      </w:r>
      <w:proofErr w:type="spellStart"/>
      <w:r w:rsidRPr="00830B42">
        <w:rPr>
          <w:rFonts w:ascii="Times New Roman" w:eastAsia="Times New Roman" w:hAnsi="Times New Roman" w:cs="Times New Roman"/>
          <w:sz w:val="24"/>
          <w:szCs w:val="24"/>
          <w:lang w:eastAsia="ru-RU"/>
        </w:rPr>
        <w:t>референсе</w:t>
      </w:r>
      <w:proofErr w:type="spellEnd"/>
      <w:r w:rsidRPr="00830B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машинный вариант ставит лишние «</w:t>
      </w:r>
      <w:r w:rsidRPr="00830B4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the</w:t>
      </w:r>
      <w:r w:rsidRPr="00830B42">
        <w:rPr>
          <w:rFonts w:ascii="Times New Roman" w:eastAsia="Times New Roman" w:hAnsi="Times New Roman" w:cs="Times New Roman"/>
          <w:sz w:val="24"/>
          <w:szCs w:val="24"/>
          <w:lang w:eastAsia="ru-RU"/>
        </w:rPr>
        <w:t>»</w:t>
      </w:r>
      <w:r w:rsidR="00CD63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(тоже увеличивает длину н-грамма);</w:t>
      </w:r>
    </w:p>
    <w:p w:rsidR="00830B42" w:rsidRPr="00830B42" w:rsidRDefault="00CD63BD" w:rsidP="00830B42">
      <w:pPr>
        <w:pStyle w:val="a4"/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0B42">
        <w:rPr>
          <w:rFonts w:ascii="Times New Roman" w:eastAsia="Times New Roman" w:hAnsi="Times New Roman" w:cs="Times New Roman"/>
          <w:sz w:val="24"/>
          <w:szCs w:val="24"/>
          <w:lang w:eastAsia="ru-RU"/>
        </w:rPr>
        <w:t>Порядок слов: разные позиции «</w:t>
      </w:r>
      <w:r w:rsidRPr="00830B4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also</w:t>
      </w:r>
      <w:r w:rsidRPr="00830B42">
        <w:rPr>
          <w:rFonts w:ascii="Times New Roman" w:eastAsia="Times New Roman" w:hAnsi="Times New Roman" w:cs="Times New Roman"/>
          <w:sz w:val="24"/>
          <w:szCs w:val="24"/>
          <w:lang w:eastAsia="ru-RU"/>
        </w:rPr>
        <w:t>» в 3 предложении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(попадает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разные н-граммы)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  <w:r w:rsidR="00830B4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6574FE" w:rsidRPr="00830B42" w:rsidRDefault="00A130D2" w:rsidP="006574F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130D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Руководствуясь знаниями о том, как работают </w:t>
      </w:r>
      <w:proofErr w:type="spellStart"/>
      <w:r w:rsidRPr="00A130D2">
        <w:rPr>
          <w:rFonts w:ascii="Times New Roman" w:eastAsia="Times New Roman" w:hAnsi="Times New Roman" w:cs="Times New Roman"/>
          <w:sz w:val="24"/>
          <w:szCs w:val="24"/>
          <w:lang w:eastAsia="ru-RU"/>
        </w:rPr>
        <w:t>нейросети</w:t>
      </w:r>
      <w:proofErr w:type="spellEnd"/>
      <w:r w:rsidRPr="00A130D2">
        <w:rPr>
          <w:rFonts w:ascii="Times New Roman" w:eastAsia="Times New Roman" w:hAnsi="Times New Roman" w:cs="Times New Roman"/>
          <w:sz w:val="24"/>
          <w:szCs w:val="24"/>
          <w:lang w:eastAsia="ru-RU"/>
        </w:rPr>
        <w:t>, предположите, что вызвало ошибки.</w:t>
      </w:r>
      <w:r w:rsidR="00830B4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830B42" w:rsidRPr="00830B42" w:rsidRDefault="006574FE" w:rsidP="00830B42">
      <w:pPr>
        <w:pStyle w:val="a4"/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830B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Последовательная обработка </w:t>
      </w:r>
      <w:proofErr w:type="spellStart"/>
      <w:r w:rsidRPr="00830B42">
        <w:rPr>
          <w:rFonts w:ascii="Times New Roman" w:eastAsia="Times New Roman" w:hAnsi="Times New Roman" w:cs="Times New Roman"/>
          <w:sz w:val="24"/>
          <w:szCs w:val="24"/>
          <w:lang w:eastAsia="ru-RU"/>
        </w:rPr>
        <w:t>токенов</w:t>
      </w:r>
      <w:proofErr w:type="spellEnd"/>
      <w:r w:rsidR="00CD63BD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830B42" w:rsidRPr="00830B42" w:rsidRDefault="00830B42" w:rsidP="006574FE">
      <w:pPr>
        <w:pStyle w:val="a4"/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830B42">
        <w:rPr>
          <w:rFonts w:ascii="Times New Roman" w:hAnsi="Times New Roman" w:cs="Times New Roman"/>
          <w:sz w:val="24"/>
          <w:szCs w:val="24"/>
        </w:rPr>
        <w:lastRenderedPageBreak/>
        <w:t>Нет выравнивания для идиом</w:t>
      </w:r>
      <w:r w:rsidR="00CD63BD">
        <w:rPr>
          <w:rFonts w:ascii="Times New Roman" w:hAnsi="Times New Roman" w:cs="Times New Roman"/>
          <w:sz w:val="24"/>
          <w:szCs w:val="24"/>
        </w:rPr>
        <w:t>.</w:t>
      </w:r>
      <w:r w:rsidRPr="00830B42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</w:p>
    <w:sectPr w:rsidR="00830B42" w:rsidRPr="00830B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F35804"/>
    <w:multiLevelType w:val="multilevel"/>
    <w:tmpl w:val="1E085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decimal"/>
      <w:lvlText w:val="%3)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30D2"/>
    <w:rsid w:val="002F1F6D"/>
    <w:rsid w:val="006574FE"/>
    <w:rsid w:val="00830B42"/>
    <w:rsid w:val="00A048D6"/>
    <w:rsid w:val="00A130D2"/>
    <w:rsid w:val="00AF697C"/>
    <w:rsid w:val="00B552F2"/>
    <w:rsid w:val="00C925FA"/>
    <w:rsid w:val="00C97730"/>
    <w:rsid w:val="00CC0BB5"/>
    <w:rsid w:val="00CD6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130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C925F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130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C925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322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77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6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07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92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5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87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18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80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66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67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21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77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45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92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22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9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21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34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21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9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28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34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29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25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74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9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83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2</Pages>
  <Words>316</Words>
  <Characters>1806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2024-02-25T13:04:00Z</dcterms:created>
  <dcterms:modified xsi:type="dcterms:W3CDTF">2024-02-25T18:01:00Z</dcterms:modified>
</cp:coreProperties>
</file>