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F5A81" w14:textId="514BEAF0" w:rsidR="00672D0B" w:rsidRPr="00672D0B" w:rsidRDefault="00672D0B" w:rsidP="00672D0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</w:t>
      </w:r>
    </w:p>
    <w:p w14:paraId="466DC14E" w14:textId="155A0F80" w:rsidR="00672D0B" w:rsidRPr="00672D0B" w:rsidRDefault="00672D0B" w:rsidP="00672D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А.В.00001-01 33 01-1-ЛУ</w:t>
      </w:r>
    </w:p>
    <w:p w14:paraId="61E637D0" w14:textId="77777777" w:rsidR="00672D0B" w:rsidRDefault="00672D0B">
      <w:pPr>
        <w:rPr>
          <w:rFonts w:ascii="Times New Roman" w:hAnsi="Times New Roman" w:cs="Times New Roman"/>
          <w:sz w:val="28"/>
          <w:szCs w:val="28"/>
        </w:rPr>
      </w:pPr>
    </w:p>
    <w:p w14:paraId="60036349" w14:textId="0E876465" w:rsidR="00672D0B" w:rsidRDefault="00672D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ЕДИНАЯ СИСТЕМА ЭЛЕКТРОННЫХ ВЫЧИСЛИТЕЛЬНЫХ МАШИН</w:t>
      </w:r>
    </w:p>
    <w:p w14:paraId="7B232EBC" w14:textId="1313CFFA" w:rsidR="00672D0B" w:rsidRDefault="00672D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ОПЕРАЦИОННАЯ СИСТЕМА</w:t>
      </w:r>
    </w:p>
    <w:p w14:paraId="7A1E61B7" w14:textId="5C546C39" w:rsidR="00672D0B" w:rsidRDefault="00672D0B" w:rsidP="00672D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ЗАГРУЗЩИК</w:t>
      </w:r>
    </w:p>
    <w:p w14:paraId="2DC8BAB3" w14:textId="50874070" w:rsidR="00672D0B" w:rsidRDefault="00672D0B" w:rsidP="00672D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</w:t>
      </w:r>
    </w:p>
    <w:p w14:paraId="6FBFF482" w14:textId="34EA253A" w:rsidR="00672D0B" w:rsidRDefault="00672D0B" w:rsidP="00672D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А.В.00001-01 33 01-1</w:t>
      </w:r>
    </w:p>
    <w:p w14:paraId="15A2FBEA" w14:textId="7A994E38" w:rsidR="00672D0B" w:rsidRDefault="00672D0B" w:rsidP="00672D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(вид носителя данных)</w:t>
      </w:r>
    </w:p>
    <w:p w14:paraId="3F29622A" w14:textId="11871968" w:rsidR="00672D0B" w:rsidRDefault="00672D0B" w:rsidP="00672D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Листов 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3"/>
        <w:gridCol w:w="510"/>
      </w:tblGrid>
      <w:tr w:rsidR="002A798F" w14:paraId="09D3844B" w14:textId="77777777" w:rsidTr="002A798F">
        <w:trPr>
          <w:cantSplit/>
          <w:trHeight w:val="1701"/>
        </w:trPr>
        <w:tc>
          <w:tcPr>
            <w:tcW w:w="510" w:type="dxa"/>
            <w:textDirection w:val="btLr"/>
          </w:tcPr>
          <w:p w14:paraId="46A318F1" w14:textId="1723A08B" w:rsidR="00672D0B" w:rsidRDefault="002A798F" w:rsidP="007B05F5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Подп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дата</w:t>
            </w:r>
          </w:p>
        </w:tc>
        <w:tc>
          <w:tcPr>
            <w:tcW w:w="510" w:type="dxa"/>
            <w:textDirection w:val="btLr"/>
          </w:tcPr>
          <w:p w14:paraId="7A00C005" w14:textId="77777777" w:rsidR="00672D0B" w:rsidRDefault="00672D0B" w:rsidP="007B05F5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98F" w14:paraId="3F6F7F41" w14:textId="77777777" w:rsidTr="002A798F">
        <w:trPr>
          <w:cantSplit/>
          <w:trHeight w:val="1701"/>
        </w:trPr>
        <w:tc>
          <w:tcPr>
            <w:tcW w:w="510" w:type="dxa"/>
            <w:textDirection w:val="btLr"/>
          </w:tcPr>
          <w:p w14:paraId="1286EA1F" w14:textId="5CCCC119" w:rsidR="00672D0B" w:rsidRDefault="007B05F5" w:rsidP="007B05F5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Иннд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A798F">
              <w:rPr>
                <w:rFonts w:ascii="Times New Roman" w:hAnsi="Times New Roman" w:cs="Times New Roman"/>
                <w:sz w:val="28"/>
                <w:szCs w:val="28"/>
              </w:rPr>
              <w:t>бубл</w:t>
            </w:r>
            <w:proofErr w:type="spellEnd"/>
          </w:p>
        </w:tc>
        <w:tc>
          <w:tcPr>
            <w:tcW w:w="510" w:type="dxa"/>
            <w:textDirection w:val="btLr"/>
          </w:tcPr>
          <w:p w14:paraId="5CD05591" w14:textId="77777777" w:rsidR="00672D0B" w:rsidRDefault="00672D0B" w:rsidP="007B05F5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98F" w14:paraId="5FB66189" w14:textId="77777777" w:rsidTr="002A798F">
        <w:trPr>
          <w:cantSplit/>
          <w:trHeight w:val="1701"/>
        </w:trPr>
        <w:tc>
          <w:tcPr>
            <w:tcW w:w="510" w:type="dxa"/>
            <w:textDirection w:val="btLr"/>
          </w:tcPr>
          <w:p w14:paraId="3371C9D0" w14:textId="31C73981" w:rsidR="00672D0B" w:rsidRDefault="007B05F5" w:rsidP="007B05F5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инд</w:t>
            </w:r>
            <w:proofErr w:type="spellEnd"/>
          </w:p>
        </w:tc>
        <w:tc>
          <w:tcPr>
            <w:tcW w:w="510" w:type="dxa"/>
            <w:textDirection w:val="btLr"/>
          </w:tcPr>
          <w:p w14:paraId="2F580B4D" w14:textId="77777777" w:rsidR="00672D0B" w:rsidRDefault="00672D0B" w:rsidP="007B05F5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bookmarkStart w:id="0" w:name="_GoBack"/>
        <w:bookmarkEnd w:id="0"/>
      </w:tr>
      <w:tr w:rsidR="002A798F" w14:paraId="2B4E5638" w14:textId="77777777" w:rsidTr="002A798F">
        <w:trPr>
          <w:cantSplit/>
          <w:trHeight w:val="1701"/>
        </w:trPr>
        <w:tc>
          <w:tcPr>
            <w:tcW w:w="510" w:type="dxa"/>
            <w:textDirection w:val="btLr"/>
          </w:tcPr>
          <w:p w14:paraId="72C8B96E" w14:textId="5B01A53B" w:rsidR="00672D0B" w:rsidRDefault="007B05F5" w:rsidP="007B05F5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Подп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дата </w:t>
            </w:r>
          </w:p>
        </w:tc>
        <w:tc>
          <w:tcPr>
            <w:tcW w:w="510" w:type="dxa"/>
            <w:textDirection w:val="btLr"/>
          </w:tcPr>
          <w:p w14:paraId="197EAA0C" w14:textId="77777777" w:rsidR="00672D0B" w:rsidRDefault="00672D0B" w:rsidP="007B05F5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98F" w14:paraId="1E9AEC02" w14:textId="77777777" w:rsidTr="002A798F">
        <w:trPr>
          <w:cantSplit/>
          <w:trHeight w:val="1701"/>
        </w:trPr>
        <w:tc>
          <w:tcPr>
            <w:tcW w:w="510" w:type="dxa"/>
            <w:textDirection w:val="btLr"/>
          </w:tcPr>
          <w:p w14:paraId="774E5D3C" w14:textId="06CD4589" w:rsidR="00672D0B" w:rsidRDefault="007B05F5" w:rsidP="007B05F5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</w:t>
            </w:r>
          </w:p>
        </w:tc>
        <w:tc>
          <w:tcPr>
            <w:tcW w:w="510" w:type="dxa"/>
            <w:textDirection w:val="btLr"/>
          </w:tcPr>
          <w:p w14:paraId="145BBE29" w14:textId="77777777" w:rsidR="00672D0B" w:rsidRDefault="00672D0B" w:rsidP="007B05F5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E6527F" w14:textId="533817DC" w:rsidR="00672D0B" w:rsidRDefault="002A798F" w:rsidP="002A79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29F825B8" w14:textId="5D1E48C5" w:rsidR="002A798F" w:rsidRDefault="002A798F" w:rsidP="002A79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</w:t>
      </w:r>
    </w:p>
    <w:p w14:paraId="172AF793" w14:textId="77777777" w:rsidR="002A798F" w:rsidRDefault="002A798F" w:rsidP="00672D0B">
      <w:pPr>
        <w:rPr>
          <w:rFonts w:ascii="Times New Roman" w:hAnsi="Times New Roman" w:cs="Times New Roman"/>
          <w:sz w:val="28"/>
          <w:szCs w:val="28"/>
        </w:rPr>
      </w:pPr>
    </w:p>
    <w:p w14:paraId="0C7A66D3" w14:textId="77777777" w:rsidR="00672D0B" w:rsidRDefault="00672D0B">
      <w:pPr>
        <w:rPr>
          <w:rFonts w:ascii="Times New Roman" w:hAnsi="Times New Roman" w:cs="Times New Roman"/>
          <w:sz w:val="28"/>
          <w:szCs w:val="28"/>
        </w:rPr>
      </w:pPr>
    </w:p>
    <w:p w14:paraId="5329D35D" w14:textId="77777777" w:rsidR="00672D0B" w:rsidRDefault="00672D0B">
      <w:pPr>
        <w:rPr>
          <w:rFonts w:ascii="Times New Roman" w:hAnsi="Times New Roman" w:cs="Times New Roman"/>
          <w:sz w:val="28"/>
          <w:szCs w:val="28"/>
        </w:rPr>
      </w:pPr>
    </w:p>
    <w:p w14:paraId="09EE5DCC" w14:textId="77777777" w:rsidR="00672D0B" w:rsidRDefault="00672D0B">
      <w:pPr>
        <w:rPr>
          <w:rFonts w:ascii="Times New Roman" w:hAnsi="Times New Roman" w:cs="Times New Roman"/>
          <w:sz w:val="28"/>
          <w:szCs w:val="28"/>
        </w:rPr>
      </w:pPr>
    </w:p>
    <w:p w14:paraId="104B1DC5" w14:textId="77777777" w:rsidR="00672D0B" w:rsidRDefault="00672D0B">
      <w:pPr>
        <w:rPr>
          <w:rFonts w:ascii="Times New Roman" w:hAnsi="Times New Roman" w:cs="Times New Roman"/>
          <w:sz w:val="28"/>
          <w:szCs w:val="28"/>
        </w:rPr>
      </w:pPr>
    </w:p>
    <w:p w14:paraId="222C5B6D" w14:textId="77777777" w:rsidR="00672D0B" w:rsidRDefault="00672D0B">
      <w:pPr>
        <w:rPr>
          <w:rFonts w:ascii="Times New Roman" w:hAnsi="Times New Roman" w:cs="Times New Roman"/>
          <w:sz w:val="28"/>
          <w:szCs w:val="28"/>
        </w:rPr>
      </w:pPr>
    </w:p>
    <w:p w14:paraId="3FE580B1" w14:textId="77777777" w:rsidR="00672D0B" w:rsidRDefault="00672D0B">
      <w:pPr>
        <w:rPr>
          <w:rFonts w:ascii="Times New Roman" w:hAnsi="Times New Roman" w:cs="Times New Roman"/>
          <w:sz w:val="28"/>
          <w:szCs w:val="28"/>
        </w:rPr>
      </w:pPr>
    </w:p>
    <w:p w14:paraId="6A6BA118" w14:textId="77777777" w:rsidR="00672D0B" w:rsidRDefault="00672D0B">
      <w:pPr>
        <w:rPr>
          <w:rFonts w:ascii="Times New Roman" w:hAnsi="Times New Roman" w:cs="Times New Roman"/>
          <w:sz w:val="28"/>
          <w:szCs w:val="28"/>
        </w:rPr>
      </w:pPr>
    </w:p>
    <w:p w14:paraId="07BEAC16" w14:textId="77777777" w:rsidR="00672D0B" w:rsidRDefault="00672D0B">
      <w:pPr>
        <w:rPr>
          <w:rFonts w:ascii="Times New Roman" w:hAnsi="Times New Roman" w:cs="Times New Roman"/>
          <w:sz w:val="28"/>
          <w:szCs w:val="28"/>
        </w:rPr>
      </w:pPr>
    </w:p>
    <w:p w14:paraId="7D56FDD0" w14:textId="77777777" w:rsidR="00672D0B" w:rsidRDefault="00672D0B">
      <w:pPr>
        <w:rPr>
          <w:rFonts w:ascii="Times New Roman" w:hAnsi="Times New Roman" w:cs="Times New Roman"/>
          <w:sz w:val="28"/>
          <w:szCs w:val="28"/>
        </w:rPr>
      </w:pPr>
    </w:p>
    <w:p w14:paraId="6F45A295" w14:textId="77777777" w:rsidR="00672D0B" w:rsidRDefault="00672D0B">
      <w:pPr>
        <w:rPr>
          <w:rFonts w:ascii="Times New Roman" w:hAnsi="Times New Roman" w:cs="Times New Roman"/>
          <w:sz w:val="28"/>
          <w:szCs w:val="28"/>
        </w:rPr>
      </w:pPr>
    </w:p>
    <w:p w14:paraId="5931AA1C" w14:textId="77777777" w:rsidR="00672D0B" w:rsidRDefault="00672D0B">
      <w:pPr>
        <w:rPr>
          <w:rFonts w:ascii="Times New Roman" w:hAnsi="Times New Roman" w:cs="Times New Roman"/>
          <w:sz w:val="28"/>
          <w:szCs w:val="28"/>
        </w:rPr>
      </w:pPr>
    </w:p>
    <w:p w14:paraId="0405128C" w14:textId="50FC0783" w:rsidR="00672D0B" w:rsidRDefault="00672D0B">
      <w:pPr>
        <w:rPr>
          <w:rFonts w:ascii="Times New Roman" w:hAnsi="Times New Roman" w:cs="Times New Roman"/>
          <w:sz w:val="28"/>
          <w:szCs w:val="28"/>
        </w:rPr>
      </w:pPr>
    </w:p>
    <w:p w14:paraId="6FB8FBDD" w14:textId="26A32DDF" w:rsidR="00672D0B" w:rsidRDefault="00672D0B">
      <w:pPr>
        <w:rPr>
          <w:rFonts w:ascii="Times New Roman" w:hAnsi="Times New Roman" w:cs="Times New Roman"/>
          <w:sz w:val="28"/>
          <w:szCs w:val="28"/>
        </w:rPr>
      </w:pPr>
    </w:p>
    <w:p w14:paraId="5D237CBB" w14:textId="3574FF08" w:rsidR="00672D0B" w:rsidRDefault="00672D0B">
      <w:pPr>
        <w:rPr>
          <w:rFonts w:ascii="Times New Roman" w:hAnsi="Times New Roman" w:cs="Times New Roman"/>
          <w:sz w:val="28"/>
          <w:szCs w:val="28"/>
        </w:rPr>
      </w:pPr>
    </w:p>
    <w:p w14:paraId="64689B5D" w14:textId="1C1D273D" w:rsidR="00672D0B" w:rsidRDefault="00672D0B">
      <w:pPr>
        <w:rPr>
          <w:rFonts w:ascii="Times New Roman" w:hAnsi="Times New Roman" w:cs="Times New Roman"/>
          <w:sz w:val="28"/>
          <w:szCs w:val="28"/>
        </w:rPr>
      </w:pPr>
    </w:p>
    <w:p w14:paraId="25770A95" w14:textId="62DDAB2D" w:rsidR="00672D0B" w:rsidRDefault="00672D0B">
      <w:pPr>
        <w:rPr>
          <w:rFonts w:ascii="Times New Roman" w:hAnsi="Times New Roman" w:cs="Times New Roman"/>
          <w:sz w:val="28"/>
          <w:szCs w:val="28"/>
        </w:rPr>
      </w:pPr>
    </w:p>
    <w:p w14:paraId="6CFCCE43" w14:textId="3981D647" w:rsidR="00672D0B" w:rsidRDefault="00672D0B">
      <w:pPr>
        <w:rPr>
          <w:rFonts w:ascii="Times New Roman" w:hAnsi="Times New Roman" w:cs="Times New Roman"/>
          <w:sz w:val="28"/>
          <w:szCs w:val="28"/>
        </w:rPr>
      </w:pPr>
    </w:p>
    <w:p w14:paraId="45063809" w14:textId="1AA08DBC" w:rsidR="00672D0B" w:rsidRDefault="00672D0B">
      <w:pPr>
        <w:rPr>
          <w:rFonts w:ascii="Times New Roman" w:hAnsi="Times New Roman" w:cs="Times New Roman"/>
          <w:sz w:val="28"/>
          <w:szCs w:val="28"/>
        </w:rPr>
      </w:pPr>
    </w:p>
    <w:p w14:paraId="3380CA3F" w14:textId="77777777" w:rsidR="00672D0B" w:rsidRDefault="00672D0B">
      <w:pPr>
        <w:rPr>
          <w:rFonts w:ascii="Times New Roman" w:hAnsi="Times New Roman" w:cs="Times New Roman"/>
          <w:sz w:val="28"/>
          <w:szCs w:val="28"/>
        </w:rPr>
      </w:pPr>
    </w:p>
    <w:p w14:paraId="480508B8" w14:textId="77777777" w:rsidR="00672D0B" w:rsidRDefault="00672D0B">
      <w:pPr>
        <w:rPr>
          <w:rFonts w:ascii="Times New Roman" w:hAnsi="Times New Roman" w:cs="Times New Roman"/>
          <w:sz w:val="28"/>
          <w:szCs w:val="28"/>
        </w:rPr>
      </w:pPr>
    </w:p>
    <w:p w14:paraId="343529B0" w14:textId="77777777" w:rsidR="00672D0B" w:rsidRDefault="00672D0B">
      <w:pPr>
        <w:rPr>
          <w:rFonts w:ascii="Times New Roman" w:hAnsi="Times New Roman" w:cs="Times New Roman"/>
          <w:sz w:val="28"/>
          <w:szCs w:val="28"/>
        </w:rPr>
      </w:pPr>
    </w:p>
    <w:p w14:paraId="1B4213BD" w14:textId="77777777" w:rsidR="00672D0B" w:rsidRDefault="00672D0B">
      <w:pPr>
        <w:rPr>
          <w:rFonts w:ascii="Times New Roman" w:hAnsi="Times New Roman" w:cs="Times New Roman"/>
          <w:sz w:val="28"/>
          <w:szCs w:val="28"/>
        </w:rPr>
      </w:pPr>
    </w:p>
    <w:p w14:paraId="13493840" w14:textId="768D0692" w:rsidR="00672D0B" w:rsidRDefault="00672D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980844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CDBFD5" w14:textId="2434A922" w:rsidR="00EF6F68" w:rsidRPr="00265976" w:rsidRDefault="00EF6F68" w:rsidP="00265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6597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451C49F" w14:textId="77651CF3" w:rsidR="003D64DD" w:rsidRPr="00265976" w:rsidRDefault="00EF6F68" w:rsidP="0026597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6597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265976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26597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210770124" w:history="1">
            <w:r w:rsidR="003D64DD" w:rsidRPr="00265976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_Toc210770124 \h </w:instrText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0DD41" w14:textId="2DB0D4A2" w:rsidR="003D64DD" w:rsidRPr="00265976" w:rsidRDefault="002A798F" w:rsidP="0026597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770125" w:history="1">
            <w:r w:rsidR="003D64DD" w:rsidRPr="00265976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Основания для разработки</w:t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_Toc210770125 \h </w:instrText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64EA1F" w14:textId="42D8F0A8" w:rsidR="003D64DD" w:rsidRPr="00265976" w:rsidRDefault="002A798F" w:rsidP="0026597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770126" w:history="1">
            <w:r w:rsidR="003D64DD" w:rsidRPr="00265976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Назначения разработки</w:t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_Toc210770126 \h </w:instrText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66321" w14:textId="52C7331C" w:rsidR="003D64DD" w:rsidRPr="00265976" w:rsidRDefault="002A798F" w:rsidP="0026597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770127" w:history="1">
            <w:r w:rsidR="003D64DD" w:rsidRPr="00265976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Требования к программе или программному изделию</w:t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_Toc210770127 \h </w:instrText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5C7DA" w14:textId="5B7D98DB" w:rsidR="003D64DD" w:rsidRPr="00265976" w:rsidRDefault="002A798F" w:rsidP="0026597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770128" w:history="1">
            <w:r w:rsidR="003D64DD" w:rsidRPr="00265976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Требования к программной документации</w:t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_Toc210770128 \h </w:instrText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0A805" w14:textId="6B45B2FD" w:rsidR="003D64DD" w:rsidRPr="00265976" w:rsidRDefault="002A798F" w:rsidP="0026597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770129" w:history="1">
            <w:r w:rsidR="003D64DD" w:rsidRPr="00265976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Технико-экономические показатели</w:t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_Toc210770129 \h </w:instrText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AC000" w14:textId="15293FB3" w:rsidR="003D64DD" w:rsidRPr="00265976" w:rsidRDefault="002A798F" w:rsidP="0026597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770130" w:history="1">
            <w:r w:rsidR="003D64DD" w:rsidRPr="00265976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Стадии и этапы разработки</w:t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_Toc210770130 \h </w:instrText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F4A753" w14:textId="3729E477" w:rsidR="003D64DD" w:rsidRPr="00265976" w:rsidRDefault="002A798F" w:rsidP="0026597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770131" w:history="1">
            <w:r w:rsidR="003D64DD" w:rsidRPr="00265976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Порядок контроля и приемки</w:t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_Toc210770131 \h </w:instrText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4532A1" w14:textId="53C40793" w:rsidR="00EF6F68" w:rsidRPr="00712B85" w:rsidRDefault="00EF6F68" w:rsidP="00265976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6597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649990" w14:textId="74E18873" w:rsidR="00EF6F68" w:rsidRPr="00712B85" w:rsidRDefault="00EF6F68" w:rsidP="00712B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br w:type="page"/>
      </w:r>
    </w:p>
    <w:p w14:paraId="0B3CA628" w14:textId="33D7FBEB" w:rsidR="0032612A" w:rsidRPr="00712B85" w:rsidRDefault="00EF6F68" w:rsidP="00712B85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210770124"/>
      <w:r w:rsidRPr="00712B8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p w14:paraId="7FE82B4D" w14:textId="65E9F4EA" w:rsidR="00EF6F68" w:rsidRPr="00712B85" w:rsidRDefault="00EF6F68" w:rsidP="00712B8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Название-</w:t>
      </w:r>
      <w:r w:rsidR="008911A0" w:rsidRPr="00712B85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8911A0" w:rsidRPr="00712B85">
        <w:rPr>
          <w:rFonts w:ascii="Times New Roman" w:hAnsi="Times New Roman" w:cs="Times New Roman"/>
          <w:sz w:val="28"/>
          <w:szCs w:val="28"/>
        </w:rPr>
        <w:t xml:space="preserve"> </w:t>
      </w:r>
      <w:r w:rsidR="008911A0" w:rsidRPr="00712B85">
        <w:rPr>
          <w:rFonts w:ascii="Times New Roman" w:hAnsi="Times New Roman" w:cs="Times New Roman"/>
          <w:sz w:val="28"/>
          <w:szCs w:val="28"/>
          <w:lang w:val="en-US"/>
        </w:rPr>
        <w:t>Finance</w:t>
      </w:r>
    </w:p>
    <w:p w14:paraId="3DEC11E0" w14:textId="17006210" w:rsidR="000C1178" w:rsidRPr="00712B85" w:rsidRDefault="000C1178" w:rsidP="00712B8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Область применения- Будет использоваться обычными гражданами для удобного мониторинга и контроля своих финансов</w:t>
      </w:r>
    </w:p>
    <w:p w14:paraId="0FC0D9F7" w14:textId="04BEACC6" w:rsidR="00EF6F68" w:rsidRPr="00712B85" w:rsidRDefault="00EF6F68" w:rsidP="00712B85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210770125"/>
      <w:r w:rsidRPr="00712B85">
        <w:rPr>
          <w:rFonts w:ascii="Times New Roman" w:hAnsi="Times New Roman" w:cs="Times New Roman"/>
          <w:b/>
          <w:color w:val="auto"/>
          <w:sz w:val="28"/>
          <w:szCs w:val="28"/>
        </w:rPr>
        <w:t>Основания для разработки</w:t>
      </w:r>
      <w:bookmarkEnd w:id="2"/>
    </w:p>
    <w:p w14:paraId="21F6DACF" w14:textId="782C65AE" w:rsidR="000C1178" w:rsidRPr="00712B85" w:rsidRDefault="000C1178" w:rsidP="00712B8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Документ на основании которого ведется разработка???</w:t>
      </w:r>
    </w:p>
    <w:p w14:paraId="5A45B6ED" w14:textId="7DBA2476" w:rsidR="000C1178" w:rsidRPr="00265976" w:rsidRDefault="000C1178" w:rsidP="00712B8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2B85">
        <w:rPr>
          <w:rFonts w:ascii="Times New Roman" w:hAnsi="Times New Roman" w:cs="Times New Roman"/>
          <w:sz w:val="28"/>
          <w:szCs w:val="28"/>
        </w:rPr>
        <w:t xml:space="preserve">Утверждено компанией </w:t>
      </w:r>
      <w:r w:rsidRPr="00712B85">
        <w:rPr>
          <w:rFonts w:ascii="Times New Roman" w:hAnsi="Times New Roman" w:cs="Times New Roman"/>
          <w:sz w:val="28"/>
          <w:szCs w:val="28"/>
          <w:lang w:val="en-US"/>
        </w:rPr>
        <w:t>OOO</w:t>
      </w:r>
      <w:r w:rsidRPr="00712B8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12B85">
        <w:rPr>
          <w:rFonts w:ascii="Times New Roman" w:hAnsi="Times New Roman" w:cs="Times New Roman"/>
          <w:sz w:val="28"/>
          <w:szCs w:val="28"/>
        </w:rPr>
        <w:t>бманщики</w:t>
      </w:r>
      <w:proofErr w:type="spellEnd"/>
      <w:r w:rsidRPr="00712B85">
        <w:rPr>
          <w:rFonts w:ascii="Times New Roman" w:hAnsi="Times New Roman" w:cs="Times New Roman"/>
          <w:sz w:val="28"/>
          <w:szCs w:val="28"/>
        </w:rPr>
        <w:t>» в 29.01.2077</w:t>
      </w:r>
    </w:p>
    <w:p w14:paraId="006A3531" w14:textId="6A67ABE8" w:rsidR="000C1178" w:rsidRPr="00712B85" w:rsidRDefault="008911A0" w:rsidP="00712B8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 xml:space="preserve">Краткое наименование- </w:t>
      </w:r>
      <w:proofErr w:type="spellStart"/>
      <w:r w:rsidRPr="00712B85">
        <w:rPr>
          <w:rFonts w:ascii="Times New Roman" w:hAnsi="Times New Roman" w:cs="Times New Roman"/>
          <w:sz w:val="28"/>
          <w:szCs w:val="28"/>
          <w:lang w:val="en-US"/>
        </w:rPr>
        <w:t>Finansiki</w:t>
      </w:r>
      <w:proofErr w:type="spellEnd"/>
      <w:r w:rsidRPr="00712B85">
        <w:rPr>
          <w:rFonts w:ascii="Times New Roman" w:hAnsi="Times New Roman" w:cs="Times New Roman"/>
          <w:sz w:val="28"/>
          <w:szCs w:val="28"/>
        </w:rPr>
        <w:t xml:space="preserve"> (</w:t>
      </w:r>
      <w:r w:rsidRPr="00712B85">
        <w:rPr>
          <w:rFonts w:ascii="Times New Roman" w:hAnsi="Times New Roman" w:cs="Times New Roman"/>
          <w:sz w:val="28"/>
          <w:szCs w:val="28"/>
          <w:lang w:val="en-US"/>
        </w:rPr>
        <w:t>Fin</w:t>
      </w:r>
      <w:r w:rsidRPr="00712B85">
        <w:rPr>
          <w:rFonts w:ascii="Times New Roman" w:hAnsi="Times New Roman" w:cs="Times New Roman"/>
          <w:sz w:val="28"/>
          <w:szCs w:val="28"/>
        </w:rPr>
        <w:t>)</w:t>
      </w:r>
    </w:p>
    <w:p w14:paraId="61068A87" w14:textId="5B65A819" w:rsidR="00EF6F68" w:rsidRPr="00712B85" w:rsidRDefault="00EF6F68" w:rsidP="00712B85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210770126"/>
      <w:r w:rsidRPr="00712B85">
        <w:rPr>
          <w:rFonts w:ascii="Times New Roman" w:hAnsi="Times New Roman" w:cs="Times New Roman"/>
          <w:b/>
          <w:color w:val="auto"/>
          <w:sz w:val="28"/>
          <w:szCs w:val="28"/>
        </w:rPr>
        <w:t>Назначения разработки</w:t>
      </w:r>
      <w:bookmarkEnd w:id="3"/>
    </w:p>
    <w:p w14:paraId="65EEA0EB" w14:textId="7DA869FB" w:rsidR="008911A0" w:rsidRPr="00712B85" w:rsidRDefault="008911A0" w:rsidP="00712B8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Функциональное назначение-Будут выполнятся расчеты финансов пользователя</w:t>
      </w:r>
    </w:p>
    <w:p w14:paraId="02323B40" w14:textId="184B566E" w:rsidR="008911A0" w:rsidRPr="00712B85" w:rsidRDefault="008911A0" w:rsidP="00712B8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Эксплуатационные назначение- использование людьми для контроля и управления своими финансами</w:t>
      </w:r>
    </w:p>
    <w:p w14:paraId="31999585" w14:textId="1D3F7DA0" w:rsidR="00EF6F68" w:rsidRPr="00712B85" w:rsidRDefault="00EF6F68" w:rsidP="00712B85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210770127"/>
      <w:r w:rsidRPr="00712B85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программе или программному изделию</w:t>
      </w:r>
      <w:bookmarkEnd w:id="4"/>
    </w:p>
    <w:p w14:paraId="27C3176D" w14:textId="45823743" w:rsidR="008911A0" w:rsidRPr="00712B85" w:rsidRDefault="00B370F7" w:rsidP="00712B8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14:paraId="2F8EE9AC" w14:textId="51FB8F2F" w:rsidR="00B370F7" w:rsidRPr="00712B85" w:rsidRDefault="00B370F7" w:rsidP="00712B85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К функциональным характеристикам относится:</w:t>
      </w:r>
    </w:p>
    <w:p w14:paraId="3AB0DCDC" w14:textId="44B408A8" w:rsidR="00B370F7" w:rsidRPr="00712B85" w:rsidRDefault="00B370F7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Управление своими счетами и кошельками</w:t>
      </w:r>
    </w:p>
    <w:p w14:paraId="121AB787" w14:textId="2CA92640" w:rsidR="00D80FE4" w:rsidRPr="00712B85" w:rsidRDefault="00D80FE4" w:rsidP="00712B85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Создание и редактирование счетов</w:t>
      </w:r>
    </w:p>
    <w:p w14:paraId="51C8BADF" w14:textId="702D2D7A" w:rsidR="00B370F7" w:rsidRPr="00712B85" w:rsidRDefault="00B370F7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Учет доходов и расходов</w:t>
      </w:r>
    </w:p>
    <w:p w14:paraId="1036A56C" w14:textId="609BE38A" w:rsidR="00D80FE4" w:rsidRPr="00712B85" w:rsidRDefault="00D80FE4" w:rsidP="00712B85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Учет пополнений с датой и всей необходимой документацией</w:t>
      </w:r>
    </w:p>
    <w:p w14:paraId="577504BD" w14:textId="264750E2" w:rsidR="00D80FE4" w:rsidRPr="00712B85" w:rsidRDefault="00D80FE4" w:rsidP="00712B85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Учет расходов с датой и всей необходимой документацией</w:t>
      </w:r>
    </w:p>
    <w:p w14:paraId="2B3D64E6" w14:textId="18F6B729" w:rsidR="00B370F7" w:rsidRPr="00712B85" w:rsidRDefault="00B370F7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Планирование трат</w:t>
      </w:r>
    </w:p>
    <w:p w14:paraId="4BDD5731" w14:textId="6777BB48" w:rsidR="00D80FE4" w:rsidRPr="00712B85" w:rsidRDefault="002271FA" w:rsidP="00712B85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 xml:space="preserve">Создание плана расходов </w:t>
      </w:r>
    </w:p>
    <w:p w14:paraId="7758B9F4" w14:textId="2D4047EB" w:rsidR="002271FA" w:rsidRPr="00712B85" w:rsidRDefault="002271FA" w:rsidP="00712B85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Отображение оставшегося бюджета</w:t>
      </w:r>
    </w:p>
    <w:p w14:paraId="732E3B19" w14:textId="1613C7E8" w:rsidR="00B370F7" w:rsidRPr="00712B85" w:rsidRDefault="00B370F7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Цели заработка</w:t>
      </w:r>
    </w:p>
    <w:p w14:paraId="0FE8D857" w14:textId="4642B2C7" w:rsidR="002271FA" w:rsidRPr="00712B85" w:rsidRDefault="002271FA" w:rsidP="00712B85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Создание цели для заработка</w:t>
      </w:r>
    </w:p>
    <w:p w14:paraId="07D14B1F" w14:textId="032C1DE0" w:rsidR="002271FA" w:rsidRPr="00712B85" w:rsidRDefault="002271FA" w:rsidP="00712B85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lastRenderedPageBreak/>
        <w:t>Отображение заработанного баланса</w:t>
      </w:r>
    </w:p>
    <w:p w14:paraId="1B6066EB" w14:textId="4E82DF15" w:rsidR="00D80FE4" w:rsidRPr="00712B85" w:rsidRDefault="00D80FE4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Аналитика трат и заработка</w:t>
      </w:r>
    </w:p>
    <w:p w14:paraId="0DB51821" w14:textId="66D6D8E8" w:rsidR="002271FA" w:rsidRPr="00712B85" w:rsidRDefault="002271FA" w:rsidP="00712B85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Отображение статистик на расходы и пополнения</w:t>
      </w:r>
    </w:p>
    <w:p w14:paraId="1CDD8712" w14:textId="5B4C3956" w:rsidR="00B370F7" w:rsidRPr="00712B85" w:rsidRDefault="00B370F7" w:rsidP="00712B8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14:paraId="16407827" w14:textId="1B9D86C2" w:rsidR="002271FA" w:rsidRPr="00712B85" w:rsidRDefault="002271FA" w:rsidP="00712B85">
      <w:pPr>
        <w:pStyle w:val="a5"/>
        <w:spacing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Для корректной работы приложения необходимо иметь стабильное подключение к интернету</w:t>
      </w:r>
      <w:r w:rsidR="005A19A8" w:rsidRPr="00712B85">
        <w:rPr>
          <w:rFonts w:ascii="Times New Roman" w:hAnsi="Times New Roman" w:cs="Times New Roman"/>
          <w:sz w:val="28"/>
          <w:szCs w:val="28"/>
        </w:rPr>
        <w:t>, В случае сбоя функций приложения будет либо ограничено пользование функциями либо временное отключение приложения для предотвращения проблемы</w:t>
      </w:r>
    </w:p>
    <w:p w14:paraId="1BAE0577" w14:textId="054793A7" w:rsidR="00B370F7" w:rsidRPr="00712B85" w:rsidRDefault="00B370F7" w:rsidP="00712B8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Условия эксплуатации</w:t>
      </w:r>
    </w:p>
    <w:p w14:paraId="25F8129C" w14:textId="5904FA93" w:rsidR="005A19A8" w:rsidRPr="00712B85" w:rsidRDefault="005A19A8" w:rsidP="00712B85">
      <w:pPr>
        <w:pStyle w:val="a5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В условия эксплуатации входят:</w:t>
      </w:r>
    </w:p>
    <w:p w14:paraId="2F0DCC0B" w14:textId="3BBA8FE2" w:rsidR="005A19A8" w:rsidRPr="00712B85" w:rsidRDefault="005A19A8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Стабильное подключение к интернету</w:t>
      </w:r>
    </w:p>
    <w:p w14:paraId="7F2EA731" w14:textId="5C55F16F" w:rsidR="005A19A8" w:rsidRPr="00712B85" w:rsidRDefault="005A19A8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Обязательная регистрация и наличие аккаунта в приложении</w:t>
      </w:r>
    </w:p>
    <w:p w14:paraId="66906A7C" w14:textId="3A01AA6B" w:rsidR="005A19A8" w:rsidRPr="00712B85" w:rsidRDefault="005A19A8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Достижение 16 летнего возраста и более</w:t>
      </w:r>
    </w:p>
    <w:p w14:paraId="15E02452" w14:textId="33D23A77" w:rsidR="00B370F7" w:rsidRPr="00712B85" w:rsidRDefault="00B370F7" w:rsidP="00712B8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14:paraId="2DBBA48B" w14:textId="77777777" w:rsidR="00A657DF" w:rsidRPr="00712B85" w:rsidRDefault="00A657DF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Тип устройства:</w:t>
      </w:r>
    </w:p>
    <w:p w14:paraId="22D38D63" w14:textId="77777777" w:rsidR="00A657DF" w:rsidRPr="00712B85" w:rsidRDefault="00A657DF" w:rsidP="00712B85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 xml:space="preserve">Смартфон </w:t>
      </w:r>
    </w:p>
    <w:p w14:paraId="242C2F71" w14:textId="21F39F4D" w:rsidR="00A657DF" w:rsidRPr="00712B85" w:rsidRDefault="00A657DF" w:rsidP="00712B85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Планшет.</w:t>
      </w:r>
    </w:p>
    <w:p w14:paraId="1A330180" w14:textId="4D29D1BB" w:rsidR="00A657DF" w:rsidRPr="00712B85" w:rsidRDefault="00A657DF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Поддерживаемые платформы:</w:t>
      </w:r>
    </w:p>
    <w:p w14:paraId="585FD696" w14:textId="673AC3EB" w:rsidR="00A657DF" w:rsidRPr="00712B85" w:rsidRDefault="00A657DF" w:rsidP="00712B85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  <w:lang w:val="en-US"/>
        </w:rPr>
        <w:t>Android 5.0</w:t>
      </w:r>
      <w:r w:rsidRPr="00712B85">
        <w:rPr>
          <w:rFonts w:ascii="Times New Roman" w:hAnsi="Times New Roman" w:cs="Times New Roman"/>
          <w:sz w:val="28"/>
          <w:szCs w:val="28"/>
        </w:rPr>
        <w:t xml:space="preserve"> и выше</w:t>
      </w:r>
    </w:p>
    <w:p w14:paraId="547B0894" w14:textId="0D166F12" w:rsidR="00A657DF" w:rsidRPr="00712B85" w:rsidRDefault="00A657DF" w:rsidP="00712B85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  <w:lang w:val="en-US"/>
        </w:rPr>
        <w:t xml:space="preserve">iOS 0.9 </w:t>
      </w:r>
      <w:r w:rsidRPr="00712B85">
        <w:rPr>
          <w:rFonts w:ascii="Times New Roman" w:hAnsi="Times New Roman" w:cs="Times New Roman"/>
          <w:sz w:val="28"/>
          <w:szCs w:val="28"/>
        </w:rPr>
        <w:t>и выше</w:t>
      </w:r>
    </w:p>
    <w:p w14:paraId="30AFC228" w14:textId="1D07E428" w:rsidR="00A657DF" w:rsidRPr="00712B85" w:rsidRDefault="00A657DF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Память: не менее 999 мегабайт</w:t>
      </w:r>
    </w:p>
    <w:p w14:paraId="52C8A51A" w14:textId="0503D86B" w:rsidR="00A657DF" w:rsidRPr="00712B85" w:rsidRDefault="00A657DF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CC4A06" w:rsidRPr="00712B85">
        <w:rPr>
          <w:rFonts w:ascii="Times New Roman" w:hAnsi="Times New Roman" w:cs="Times New Roman"/>
          <w:sz w:val="28"/>
          <w:szCs w:val="28"/>
        </w:rPr>
        <w:t>: не</w:t>
      </w:r>
      <w:r w:rsidRPr="00712B85">
        <w:rPr>
          <w:rFonts w:ascii="Times New Roman" w:hAnsi="Times New Roman" w:cs="Times New Roman"/>
          <w:sz w:val="28"/>
          <w:szCs w:val="28"/>
        </w:rPr>
        <w:t xml:space="preserve"> менее 1 Гб</w:t>
      </w:r>
    </w:p>
    <w:p w14:paraId="23CFDFBC" w14:textId="77D78A7B" w:rsidR="00A657DF" w:rsidRPr="00712B85" w:rsidRDefault="00A657DF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Сетевой адаптер: Наличие модуля доступа к интернету</w:t>
      </w:r>
    </w:p>
    <w:p w14:paraId="5D3AD08F" w14:textId="6F08FCBB" w:rsidR="00B370F7" w:rsidRPr="00712B85" w:rsidRDefault="00B370F7" w:rsidP="00712B8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14:paraId="46D47729" w14:textId="4EEB6CC0" w:rsidR="00877A91" w:rsidRPr="00712B85" w:rsidRDefault="00877A91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Требования к входным данным: Данные должны передаваться от клиентского приложения к серверу</w:t>
      </w:r>
    </w:p>
    <w:p w14:paraId="38B7E807" w14:textId="556062F5" w:rsidR="00877A91" w:rsidRPr="00712B85" w:rsidRDefault="00877A91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Требования к выходным данным: Сервер должен предоставлять данные клиентскому приложению</w:t>
      </w:r>
    </w:p>
    <w:p w14:paraId="32D34D6D" w14:textId="4ADA16BC" w:rsidR="00B370F7" w:rsidRPr="00712B85" w:rsidRDefault="00B370F7" w:rsidP="00712B8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</w:p>
    <w:p w14:paraId="2BA6F587" w14:textId="090C6B9F" w:rsidR="00877A91" w:rsidRPr="00712B85" w:rsidRDefault="00877A91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Соответствующая иконка приложения</w:t>
      </w:r>
    </w:p>
    <w:p w14:paraId="3C896BC8" w14:textId="7F4155DD" w:rsidR="00877A91" w:rsidRPr="00712B85" w:rsidRDefault="00877A91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lastRenderedPageBreak/>
        <w:t>Соответствующее название приложения</w:t>
      </w:r>
    </w:p>
    <w:p w14:paraId="0887FD9E" w14:textId="5C95011D" w:rsidR="00877A91" w:rsidRPr="00712B85" w:rsidRDefault="00877A91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Информация о версии и правообладателе</w:t>
      </w:r>
    </w:p>
    <w:p w14:paraId="6FD67C5B" w14:textId="77777777" w:rsidR="00CC4A06" w:rsidRPr="00712B85" w:rsidRDefault="00B370F7" w:rsidP="00712B8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14:paraId="4FF62C85" w14:textId="3BAC2639" w:rsidR="00CC4A06" w:rsidRPr="00712B85" w:rsidRDefault="00CC4A06" w:rsidP="00712B85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712B85">
        <w:rPr>
          <w:rFonts w:ascii="Times New Roman" w:hAnsi="Times New Roman" w:cs="Times New Roman"/>
          <w:sz w:val="28"/>
          <w:szCs w:val="28"/>
        </w:rPr>
        <w:t xml:space="preserve">Скачивание и установка должна осуществляться только через официальные приложения: </w:t>
      </w:r>
      <w:r w:rsidRPr="00712B85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712B85">
        <w:rPr>
          <w:rFonts w:ascii="Times New Roman" w:hAnsi="Times New Roman" w:cs="Times New Roman"/>
          <w:sz w:val="28"/>
          <w:szCs w:val="28"/>
        </w:rPr>
        <w:t xml:space="preserve"> </w:t>
      </w:r>
      <w:r w:rsidRPr="00712B85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712B85">
        <w:rPr>
          <w:rFonts w:ascii="Times New Roman" w:hAnsi="Times New Roman" w:cs="Times New Roman"/>
          <w:sz w:val="28"/>
          <w:szCs w:val="28"/>
        </w:rPr>
        <w:t xml:space="preserve">, </w:t>
      </w:r>
      <w:r w:rsidRPr="00712B85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712B85">
        <w:rPr>
          <w:rFonts w:ascii="Times New Roman" w:hAnsi="Times New Roman" w:cs="Times New Roman"/>
          <w:sz w:val="28"/>
          <w:szCs w:val="28"/>
        </w:rPr>
        <w:t xml:space="preserve"> </w:t>
      </w:r>
      <w:r w:rsidRPr="00712B85"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Pr="00712B85">
        <w:rPr>
          <w:rFonts w:ascii="Times New Roman" w:hAnsi="Times New Roman" w:cs="Times New Roman"/>
          <w:sz w:val="28"/>
          <w:szCs w:val="28"/>
        </w:rPr>
        <w:t xml:space="preserve">, </w:t>
      </w:r>
      <w:r w:rsidRPr="00712B8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712B85">
        <w:rPr>
          <w:rFonts w:ascii="Times New Roman" w:hAnsi="Times New Roman" w:cs="Times New Roman"/>
          <w:sz w:val="28"/>
          <w:szCs w:val="28"/>
        </w:rPr>
        <w:t xml:space="preserve"> </w:t>
      </w:r>
      <w:r w:rsidRPr="00712B85">
        <w:rPr>
          <w:rFonts w:ascii="Times New Roman" w:hAnsi="Times New Roman" w:cs="Times New Roman"/>
          <w:sz w:val="28"/>
          <w:szCs w:val="28"/>
          <w:lang w:val="en-US"/>
        </w:rPr>
        <w:t>Store</w:t>
      </w:r>
    </w:p>
    <w:p w14:paraId="13A9BE5D" w14:textId="58706C3C" w:rsidR="00CC4A06" w:rsidRPr="00712B85" w:rsidRDefault="00B370F7" w:rsidP="00712B8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14:paraId="6BF51967" w14:textId="5555F740" w:rsidR="00CC4A06" w:rsidRPr="00712B85" w:rsidRDefault="00CC4A06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Конфиденциальность</w:t>
      </w:r>
    </w:p>
    <w:p w14:paraId="78136C0E" w14:textId="043A9A8F" w:rsidR="00CC4A06" w:rsidRPr="00712B85" w:rsidRDefault="00CC4A06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Авторизация</w:t>
      </w:r>
    </w:p>
    <w:p w14:paraId="09794530" w14:textId="7F922DF9" w:rsidR="00EF6F68" w:rsidRPr="00712B85" w:rsidRDefault="00EF6F68" w:rsidP="00712B85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210770128"/>
      <w:r w:rsidRPr="00712B85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программной документации</w:t>
      </w:r>
      <w:bookmarkEnd w:id="5"/>
    </w:p>
    <w:p w14:paraId="25FAB700" w14:textId="43E98A34" w:rsidR="00CC4A06" w:rsidRPr="00712B85" w:rsidRDefault="00CC4A06" w:rsidP="00712B8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 xml:space="preserve">Основной текст шрифта </w:t>
      </w:r>
      <w:r w:rsidRPr="00712B85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712B85">
        <w:rPr>
          <w:rFonts w:ascii="Times New Roman" w:hAnsi="Times New Roman" w:cs="Times New Roman"/>
          <w:sz w:val="28"/>
          <w:szCs w:val="28"/>
        </w:rPr>
        <w:t xml:space="preserve"> </w:t>
      </w:r>
      <w:r w:rsidRPr="00712B85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12B85">
        <w:rPr>
          <w:rFonts w:ascii="Times New Roman" w:hAnsi="Times New Roman" w:cs="Times New Roman"/>
          <w:sz w:val="28"/>
          <w:szCs w:val="28"/>
        </w:rPr>
        <w:t xml:space="preserve"> </w:t>
      </w:r>
      <w:r w:rsidRPr="00712B85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712B85">
        <w:rPr>
          <w:rFonts w:ascii="Times New Roman" w:hAnsi="Times New Roman" w:cs="Times New Roman"/>
          <w:sz w:val="28"/>
          <w:szCs w:val="28"/>
        </w:rPr>
        <w:t xml:space="preserve"> размером 14</w:t>
      </w:r>
    </w:p>
    <w:p w14:paraId="7167C1B5" w14:textId="32AEC4FD" w:rsidR="00CC4A06" w:rsidRPr="00712B85" w:rsidRDefault="00CC4A06" w:rsidP="00712B8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Межстрочный интервал 1.5</w:t>
      </w:r>
    </w:p>
    <w:p w14:paraId="75C7E6AA" w14:textId="423BD78B" w:rsidR="00CC4A06" w:rsidRPr="00712B85" w:rsidRDefault="00F10A90" w:rsidP="00712B8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Актуальность Технического задания</w:t>
      </w:r>
    </w:p>
    <w:p w14:paraId="0CC8C046" w14:textId="46088C20" w:rsidR="00F10A90" w:rsidRPr="00712B85" w:rsidRDefault="00F10A90" w:rsidP="00712B8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Осведомление всей доступной информации по продукту</w:t>
      </w:r>
    </w:p>
    <w:p w14:paraId="4583B049" w14:textId="4E4B361A" w:rsidR="00EF6F68" w:rsidRPr="00712B85" w:rsidRDefault="00EF6F68" w:rsidP="00712B85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210770129"/>
      <w:r w:rsidRPr="00712B85">
        <w:rPr>
          <w:rFonts w:ascii="Times New Roman" w:hAnsi="Times New Roman" w:cs="Times New Roman"/>
          <w:b/>
          <w:color w:val="auto"/>
          <w:sz w:val="28"/>
          <w:szCs w:val="28"/>
        </w:rPr>
        <w:t>Технико-экономические показатели</w:t>
      </w:r>
      <w:bookmarkEnd w:id="6"/>
    </w:p>
    <w:p w14:paraId="3667503F" w14:textId="70C67133" w:rsidR="00F10A90" w:rsidRPr="00712B85" w:rsidRDefault="00F10A90" w:rsidP="00712B8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 xml:space="preserve">Возможность оформления платной </w:t>
      </w:r>
      <w:r w:rsidRPr="00712B85">
        <w:rPr>
          <w:rFonts w:ascii="Times New Roman" w:hAnsi="Times New Roman" w:cs="Times New Roman"/>
          <w:sz w:val="28"/>
          <w:szCs w:val="28"/>
          <w:lang w:val="en-US"/>
        </w:rPr>
        <w:t>Premium</w:t>
      </w:r>
      <w:r w:rsidRPr="00712B85">
        <w:rPr>
          <w:rFonts w:ascii="Times New Roman" w:hAnsi="Times New Roman" w:cs="Times New Roman"/>
          <w:sz w:val="28"/>
          <w:szCs w:val="28"/>
        </w:rPr>
        <w:t xml:space="preserve"> подписки позволяющей получать различные бонусы</w:t>
      </w:r>
    </w:p>
    <w:p w14:paraId="07F1A78B" w14:textId="2EA42531" w:rsidR="00F10A90" w:rsidRPr="00712B85" w:rsidRDefault="00F10A90" w:rsidP="00712B8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Партнерские программы позволяющие получать бонусы при использовании этих интеграций</w:t>
      </w:r>
    </w:p>
    <w:p w14:paraId="6A33A2DD" w14:textId="64BB0E06" w:rsidR="0034264A" w:rsidRPr="00712B85" w:rsidRDefault="0034264A" w:rsidP="00712B8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Расчет стоимости использования продуктом</w:t>
      </w:r>
    </w:p>
    <w:p w14:paraId="773F9C5B" w14:textId="347E61B2" w:rsidR="00EF6F68" w:rsidRPr="00712B85" w:rsidRDefault="00EF6F68" w:rsidP="00712B85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210770130"/>
      <w:r w:rsidRPr="00712B85">
        <w:rPr>
          <w:rFonts w:ascii="Times New Roman" w:hAnsi="Times New Roman" w:cs="Times New Roman"/>
          <w:b/>
          <w:color w:val="auto"/>
          <w:sz w:val="28"/>
          <w:szCs w:val="28"/>
        </w:rPr>
        <w:t>Стадии и этапы разработки</w:t>
      </w:r>
      <w:bookmarkEnd w:id="7"/>
    </w:p>
    <w:p w14:paraId="6F76B736" w14:textId="5D2AD6F3" w:rsidR="00F10A90" w:rsidRPr="00712B85" w:rsidRDefault="0034264A" w:rsidP="00712B85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Стадия проектирования</w:t>
      </w:r>
    </w:p>
    <w:p w14:paraId="4F850005" w14:textId="0D9BE6DC" w:rsidR="0034264A" w:rsidRPr="00712B85" w:rsidRDefault="0034264A" w:rsidP="00712B85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Стадия разработки</w:t>
      </w:r>
    </w:p>
    <w:p w14:paraId="30F43FD8" w14:textId="0190C3A0" w:rsidR="0034264A" w:rsidRPr="00712B85" w:rsidRDefault="0034264A" w:rsidP="00712B85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Стадия тестирования</w:t>
      </w:r>
    </w:p>
    <w:p w14:paraId="29AD8AD2" w14:textId="7F290345" w:rsidR="0034264A" w:rsidRPr="00712B85" w:rsidRDefault="0034264A" w:rsidP="00712B85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Стадия подготовки к внедрению</w:t>
      </w:r>
    </w:p>
    <w:p w14:paraId="636F6378" w14:textId="5B3E13A3" w:rsidR="0034264A" w:rsidRPr="00712B85" w:rsidRDefault="0034264A" w:rsidP="00712B85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Стадия сопровождения</w:t>
      </w:r>
    </w:p>
    <w:p w14:paraId="77844D85" w14:textId="20FC3C62" w:rsidR="0034264A" w:rsidRPr="00712B85" w:rsidRDefault="0034264A" w:rsidP="00712B85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Стадия разработки документации</w:t>
      </w:r>
    </w:p>
    <w:p w14:paraId="73E5877B" w14:textId="385F92BF" w:rsidR="00EF6F68" w:rsidRPr="00712B85" w:rsidRDefault="00EF6F68" w:rsidP="00712B85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210770131"/>
      <w:r w:rsidRPr="00712B8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Порядок контроля и приемки</w:t>
      </w:r>
      <w:bookmarkEnd w:id="8"/>
    </w:p>
    <w:p w14:paraId="458D743D" w14:textId="7785548B" w:rsidR="00F10A90" w:rsidRPr="00712B85" w:rsidRDefault="0034264A" w:rsidP="00712B85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Предварительные испытания:</w:t>
      </w:r>
    </w:p>
    <w:p w14:paraId="51095540" w14:textId="700AA94D" w:rsidR="0034264A" w:rsidRPr="00712B85" w:rsidRDefault="0034264A" w:rsidP="00712B85">
      <w:pPr>
        <w:pStyle w:val="a5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Проводятся Исполнителем внутренне на завершающих стадиях разработки</w:t>
      </w:r>
    </w:p>
    <w:p w14:paraId="640DD4CC" w14:textId="20A16364" w:rsidR="0034264A" w:rsidRPr="00712B85" w:rsidRDefault="00712B85" w:rsidP="00712B85">
      <w:pPr>
        <w:pStyle w:val="a5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Цель: Выявление и устранение очевидных дефектов и несоответствий до передачи Заказчику.</w:t>
      </w:r>
    </w:p>
    <w:p w14:paraId="0820CF41" w14:textId="0118731D" w:rsidR="0034264A" w:rsidRPr="00712B85" w:rsidRDefault="0034264A" w:rsidP="00712B85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Приемо-сдаточные испытания</w:t>
      </w:r>
    </w:p>
    <w:p w14:paraId="37385CC4" w14:textId="6A6EC0E0" w:rsidR="0034264A" w:rsidRPr="00712B85" w:rsidRDefault="0034264A" w:rsidP="00712B85">
      <w:pPr>
        <w:pStyle w:val="a5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Проводятся Комиссией, назначенной Заказчиком, с участием Исполнителя.</w:t>
      </w:r>
    </w:p>
    <w:p w14:paraId="35EA5181" w14:textId="5EEA6BD7" w:rsidR="00712B85" w:rsidRPr="00712B85" w:rsidRDefault="00712B85" w:rsidP="00712B85">
      <w:pPr>
        <w:pStyle w:val="a5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Цель: Окончательная проверка соответствия программного изделия всем требованиям, заявленным в настоящем Техническом задании.</w:t>
      </w:r>
    </w:p>
    <w:p w14:paraId="2204DB1B" w14:textId="51A9DBA4" w:rsidR="0034264A" w:rsidRPr="00712B85" w:rsidRDefault="0034264A" w:rsidP="00712B85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Опытная эксплуатация</w:t>
      </w:r>
    </w:p>
    <w:p w14:paraId="7C5C09C0" w14:textId="6238070C" w:rsidR="0034264A" w:rsidRPr="00712B85" w:rsidRDefault="0034264A" w:rsidP="00712B85">
      <w:pPr>
        <w:pStyle w:val="a5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По решению Заказчика может быть проведен этап опытной эксплуатации продолжительностью до 14 календарных дней</w:t>
      </w:r>
    </w:p>
    <w:p w14:paraId="02E22E36" w14:textId="2AD97F65" w:rsidR="00EF6F68" w:rsidRPr="00712B85" w:rsidRDefault="00712B85" w:rsidP="00712B85">
      <w:pPr>
        <w:pStyle w:val="a5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Цель: Проверка стабильности работы приложения в реальных условиях ограниченной группой пользователей.</w:t>
      </w:r>
    </w:p>
    <w:sectPr w:rsidR="00EF6F68" w:rsidRPr="00712B85" w:rsidSect="007B0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68F6"/>
    <w:multiLevelType w:val="hybridMultilevel"/>
    <w:tmpl w:val="EE78F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E4906"/>
    <w:multiLevelType w:val="hybridMultilevel"/>
    <w:tmpl w:val="56CE9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51F40"/>
    <w:multiLevelType w:val="hybridMultilevel"/>
    <w:tmpl w:val="12885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6383F"/>
    <w:multiLevelType w:val="hybridMultilevel"/>
    <w:tmpl w:val="F6A24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96"/>
    <w:rsid w:val="000C1178"/>
    <w:rsid w:val="002271FA"/>
    <w:rsid w:val="00265976"/>
    <w:rsid w:val="002A798F"/>
    <w:rsid w:val="0032612A"/>
    <w:rsid w:val="0034264A"/>
    <w:rsid w:val="003D64DD"/>
    <w:rsid w:val="004F6F1A"/>
    <w:rsid w:val="005A19A8"/>
    <w:rsid w:val="00635696"/>
    <w:rsid w:val="00672D0B"/>
    <w:rsid w:val="00712B85"/>
    <w:rsid w:val="007B05F5"/>
    <w:rsid w:val="00877A91"/>
    <w:rsid w:val="008911A0"/>
    <w:rsid w:val="00A657DF"/>
    <w:rsid w:val="00B370F7"/>
    <w:rsid w:val="00CC4A06"/>
    <w:rsid w:val="00D80FE4"/>
    <w:rsid w:val="00EF6F68"/>
    <w:rsid w:val="00F1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8CA3"/>
  <w15:chartTrackingRefBased/>
  <w15:docId w15:val="{F88ECF5C-D81E-466D-9EBD-B0826BE7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6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6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F6F6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6F68"/>
    <w:pPr>
      <w:spacing w:after="100"/>
    </w:pPr>
  </w:style>
  <w:style w:type="character" w:styleId="a4">
    <w:name w:val="Hyperlink"/>
    <w:basedOn w:val="a0"/>
    <w:uiPriority w:val="99"/>
    <w:unhideWhenUsed/>
    <w:rsid w:val="00EF6F6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370F7"/>
    <w:pPr>
      <w:ind w:left="720"/>
      <w:contextualSpacing/>
    </w:pPr>
  </w:style>
  <w:style w:type="character" w:styleId="a6">
    <w:name w:val="Strong"/>
    <w:basedOn w:val="a0"/>
    <w:uiPriority w:val="22"/>
    <w:qFormat/>
    <w:rsid w:val="00877A91"/>
    <w:rPr>
      <w:b/>
      <w:bCs/>
    </w:rPr>
  </w:style>
  <w:style w:type="table" w:styleId="a7">
    <w:name w:val="Table Grid"/>
    <w:basedOn w:val="a1"/>
    <w:uiPriority w:val="39"/>
    <w:rsid w:val="00672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955C7-EEE8-41E9-B7E7-A101AF61C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st310-03</dc:creator>
  <cp:keywords/>
  <dc:description/>
  <cp:lastModifiedBy>st310-03</cp:lastModifiedBy>
  <cp:revision>6</cp:revision>
  <dcterms:created xsi:type="dcterms:W3CDTF">2025-10-03T03:56:00Z</dcterms:created>
  <dcterms:modified xsi:type="dcterms:W3CDTF">2025-10-08T12:28:00Z</dcterms:modified>
</cp:coreProperties>
</file>