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7E0E" w14:textId="77777777" w:rsidR="004E3BB5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1187F97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01187FAA" w14:textId="77777777" w:rsidR="004E3BB5" w:rsidRDefault="004E3BB5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1187FAB" w14:textId="77777777" w:rsidR="004E3BB5" w:rsidRDefault="004E3BB5">
                    <w:pPr>
                      <w:spacing w:before="10"/>
                      <w:rPr>
                        <w:rFonts w:ascii="Times New Roman"/>
                        <w:sz w:val="34"/>
                      </w:rPr>
                    </w:pPr>
                  </w:p>
                  <w:p w14:paraId="01187FAC" w14:textId="77777777" w:rsidR="004E3BB5" w:rsidRDefault="00000000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01187F98" wp14:editId="01187F99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7E0F" w14:textId="77777777" w:rsidR="004E3BB5" w:rsidRDefault="00000000">
      <w:pPr>
        <w:spacing w:before="69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2018/19-1</w:t>
      </w:r>
    </w:p>
    <w:p w14:paraId="01187E10" w14:textId="77777777" w:rsidR="004E3BB5" w:rsidRDefault="004E3BB5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E3BB5" w14:paraId="01187E15" w14:textId="77777777">
        <w:trPr>
          <w:trHeight w:val="561"/>
        </w:trPr>
        <w:tc>
          <w:tcPr>
            <w:tcW w:w="6024" w:type="dxa"/>
          </w:tcPr>
          <w:p w14:paraId="01187E11" w14:textId="77777777" w:rsidR="004E3BB5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01187E12" w14:textId="77777777" w:rsidR="004E3BB5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01187E13" w14:textId="77777777" w:rsidR="004E3BB5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1187E14" w14:textId="77777777" w:rsidR="004E3BB5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E3BB5" w14:paraId="01187E1A" w14:textId="77777777">
        <w:trPr>
          <w:trHeight w:val="276"/>
        </w:trPr>
        <w:tc>
          <w:tcPr>
            <w:tcW w:w="6024" w:type="dxa"/>
          </w:tcPr>
          <w:p w14:paraId="01187E16" w14:textId="77777777" w:rsidR="004E3BB5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1187E17" w14:textId="77777777" w:rsidR="004E3BB5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1187E18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  <w:tc>
          <w:tcPr>
            <w:tcW w:w="1276" w:type="dxa"/>
          </w:tcPr>
          <w:p w14:paraId="01187E19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01187E1B" w14:textId="77777777" w:rsidR="004E3BB5" w:rsidRDefault="004E3BB5">
      <w:pPr>
        <w:pStyle w:val="Textoindependiente"/>
      </w:pPr>
    </w:p>
    <w:p w14:paraId="01187E1C" w14:textId="77777777" w:rsidR="004E3BB5" w:rsidRDefault="004E3BB5">
      <w:pPr>
        <w:pStyle w:val="Textoindependiente"/>
      </w:pPr>
    </w:p>
    <w:p w14:paraId="01187E1D" w14:textId="77777777" w:rsidR="004E3BB5" w:rsidRDefault="004E3BB5">
      <w:pPr>
        <w:pStyle w:val="Textoindependiente"/>
      </w:pPr>
    </w:p>
    <w:p w14:paraId="01187E1E" w14:textId="77777777" w:rsidR="004E3BB5" w:rsidRDefault="004E3BB5">
      <w:pPr>
        <w:pStyle w:val="Textoindependiente"/>
        <w:spacing w:before="5"/>
        <w:rPr>
          <w:sz w:val="22"/>
        </w:rPr>
      </w:pPr>
    </w:p>
    <w:p w14:paraId="01187E1F" w14:textId="77777777" w:rsidR="004E3BB5" w:rsidRDefault="004E3BB5">
      <w:pPr>
        <w:sectPr w:rsidR="004E3BB5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01187E20" w14:textId="77777777" w:rsidR="004E3BB5" w:rsidRDefault="00000000">
      <w:pPr>
        <w:pStyle w:val="Ttulo"/>
      </w:pPr>
      <w:r>
        <w:pict w14:anchorId="01187F9A">
          <v:group id="_x0000_s2056" style="position:absolute;left:0;text-align:left;margin-left:51.85pt;margin-top:-26.5pt;width:491.7pt;height:89.2pt;z-index:-16164352;mso-position-horizontal-relative:page" coordorigin="1037,-530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30;width:9834;height:1784">
              <v:imagedata r:id="rId9" o:title=""/>
            </v:shape>
            <v:line id="_x0000_s2057" style="position:absolute" from="10838,1227" to="10848,1227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</w:t>
      </w:r>
      <w:r>
        <w:t></w:t>
      </w:r>
      <w:r>
        <w:t></w:t>
      </w:r>
      <w:r>
        <w:t></w:t>
      </w:r>
      <w:r>
        <w:t></w:t>
      </w:r>
      <w:r>
        <w:t></w:t>
      </w:r>
      <w:r>
        <w:t></w:t>
      </w:r>
      <w:r>
        <w:t></w:t>
      </w:r>
      <w:r>
        <w:t></w:t>
      </w:r>
      <w:r>
        <w:t></w:t>
      </w:r>
      <w:r>
        <w:t></w:t>
      </w:r>
      <w:r>
        <w:t></w:t>
      </w:r>
      <w:r>
        <w:t></w:t>
      </w:r>
    </w:p>
    <w:p w14:paraId="01187E21" w14:textId="77777777" w:rsidR="004E3BB5" w:rsidRDefault="00000000">
      <w:pPr>
        <w:spacing w:before="4"/>
        <w:ind w:left="15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75.570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09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19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PV</w:t>
      </w:r>
    </w:p>
    <w:p w14:paraId="01187E22" w14:textId="77777777" w:rsidR="004E3BB5" w:rsidRDefault="00000000">
      <w:pPr>
        <w:pStyle w:val="Textoindependiente"/>
        <w:spacing w:before="5"/>
        <w:rPr>
          <w:rFonts w:ascii="Arial"/>
          <w:b/>
        </w:rPr>
      </w:pPr>
      <w:r>
        <w:br w:type="column"/>
      </w:r>
    </w:p>
    <w:p w14:paraId="01187E23" w14:textId="77777777" w:rsidR="004E3BB5" w:rsidRDefault="00000000">
      <w:pPr>
        <w:ind w:left="422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01187E24" w14:textId="77777777" w:rsidR="004E3BB5" w:rsidRDefault="00000000">
      <w:pPr>
        <w:spacing w:line="183" w:lineRule="exact"/>
        <w:ind w:left="421" w:right="334"/>
        <w:jc w:val="center"/>
        <w:rPr>
          <w:sz w:val="16"/>
        </w:rPr>
      </w:pPr>
      <w:r>
        <w:rPr>
          <w:sz w:val="16"/>
        </w:rPr>
        <w:t>Prueba</w:t>
      </w:r>
    </w:p>
    <w:p w14:paraId="01187E25" w14:textId="77777777" w:rsidR="004E3BB5" w:rsidRDefault="004E3BB5">
      <w:pPr>
        <w:spacing w:line="183" w:lineRule="exact"/>
        <w:jc w:val="center"/>
        <w:rPr>
          <w:sz w:val="16"/>
        </w:rPr>
        <w:sectPr w:rsidR="004E3BB5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30" w:space="1306"/>
            <w:col w:w="4394"/>
          </w:cols>
        </w:sectPr>
      </w:pPr>
    </w:p>
    <w:p w14:paraId="01187E26" w14:textId="77777777" w:rsidR="004E3BB5" w:rsidRDefault="00000000">
      <w:pPr>
        <w:pStyle w:val="Textoindependiente"/>
      </w:pPr>
      <w:r>
        <w:pict w14:anchorId="01187F9B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01187E27" w14:textId="77777777" w:rsidR="004E3BB5" w:rsidRDefault="004E3BB5">
      <w:pPr>
        <w:pStyle w:val="Textoindependiente"/>
      </w:pPr>
    </w:p>
    <w:p w14:paraId="01187E28" w14:textId="77777777" w:rsidR="004E3BB5" w:rsidRDefault="004E3BB5">
      <w:pPr>
        <w:pStyle w:val="Textoindependiente"/>
      </w:pPr>
    </w:p>
    <w:p w14:paraId="01187E29" w14:textId="77777777" w:rsidR="004E3BB5" w:rsidRDefault="004E3BB5">
      <w:pPr>
        <w:pStyle w:val="Textoindependiente"/>
        <w:spacing w:before="9" w:after="1"/>
        <w:rPr>
          <w:sz w:val="18"/>
        </w:rPr>
      </w:pPr>
    </w:p>
    <w:p w14:paraId="01187E2A" w14:textId="77777777" w:rsidR="004E3BB5" w:rsidRDefault="00000000">
      <w:pPr>
        <w:pStyle w:val="Textoindependiente"/>
        <w:ind w:left="101"/>
      </w:pPr>
      <w:r>
        <w:pict w14:anchorId="01187F9D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01187FAD" w14:textId="77777777" w:rsidR="004E3BB5" w:rsidRDefault="00000000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01187FAE" w14:textId="77777777" w:rsidR="004E3BB5" w:rsidRDefault="00000000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01187E2B" w14:textId="77777777" w:rsidR="004E3BB5" w:rsidRDefault="004E3BB5">
      <w:pPr>
        <w:pStyle w:val="Textoindependiente"/>
        <w:spacing w:before="8"/>
        <w:rPr>
          <w:sz w:val="11"/>
        </w:rPr>
      </w:pPr>
    </w:p>
    <w:p w14:paraId="01187E2C" w14:textId="77777777" w:rsidR="004E3BB5" w:rsidRDefault="00000000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01187E2D" w14:textId="77777777" w:rsidR="004E3BB5" w:rsidRDefault="004E3BB5">
      <w:pPr>
        <w:pStyle w:val="Textoindependiente"/>
        <w:rPr>
          <w:rFonts w:ascii="Arial"/>
          <w:b/>
          <w:sz w:val="19"/>
        </w:rPr>
      </w:pPr>
    </w:p>
    <w:p w14:paraId="01187E2E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99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01187E2F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01187E30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126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01187E31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  <w:tab w:val="left" w:pos="4461"/>
        </w:tabs>
        <w:spacing w:before="125" w:line="360" w:lineRule="auto"/>
        <w:ind w:right="631"/>
        <w:rPr>
          <w:rFonts w:ascii="Arial" w:hAnsi="Arial"/>
          <w:b/>
        </w:rPr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 xml:space="preserve">Valor de cada pregunta: </w:t>
      </w:r>
      <w:r>
        <w:rPr>
          <w:rFonts w:ascii="Arial" w:hAnsi="Arial"/>
          <w:b/>
        </w:rPr>
        <w:t>Se indica en cada una de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ellas</w:t>
      </w:r>
    </w:p>
    <w:p w14:paraId="01187E32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2" w:line="355" w:lineRule="auto"/>
        <w:ind w:right="382"/>
        <w:rPr>
          <w:rFonts w:ascii="Arial" w:hAnsi="Arial"/>
          <w:b/>
        </w:rPr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No se puede consultar ningún material</w:t>
      </w:r>
    </w:p>
    <w:p w14:paraId="01187E33" w14:textId="77777777" w:rsidR="004E3BB5" w:rsidRDefault="00000000">
      <w:pPr>
        <w:spacing w:before="16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01187E34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130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01187E35" w14:textId="77777777" w:rsidR="004E3BB5" w:rsidRDefault="00000000">
      <w:pPr>
        <w:spacing w:before="134"/>
        <w:ind w:left="571"/>
      </w:pPr>
      <w:r>
        <w:t>¿Cuánto?</w:t>
      </w:r>
    </w:p>
    <w:p w14:paraId="01187E36" w14:textId="77777777" w:rsidR="004E3BB5" w:rsidRDefault="00000000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131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01187E37" w14:textId="77777777" w:rsidR="004E3BB5" w:rsidRDefault="004E3BB5">
      <w:pPr>
        <w:sectPr w:rsidR="004E3BB5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01187E38" w14:textId="77777777" w:rsidR="004E3BB5" w:rsidRDefault="004E3BB5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E3BB5" w14:paraId="01187E3D" w14:textId="77777777">
        <w:trPr>
          <w:trHeight w:val="561"/>
        </w:trPr>
        <w:tc>
          <w:tcPr>
            <w:tcW w:w="6024" w:type="dxa"/>
          </w:tcPr>
          <w:p w14:paraId="01187E39" w14:textId="77777777" w:rsidR="004E3BB5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01187E3A" w14:textId="77777777" w:rsidR="004E3BB5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01187E3B" w14:textId="77777777" w:rsidR="004E3BB5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1187E3C" w14:textId="77777777" w:rsidR="004E3BB5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E3BB5" w14:paraId="01187E42" w14:textId="77777777">
        <w:trPr>
          <w:trHeight w:val="276"/>
        </w:trPr>
        <w:tc>
          <w:tcPr>
            <w:tcW w:w="6024" w:type="dxa"/>
          </w:tcPr>
          <w:p w14:paraId="01187E3E" w14:textId="77777777" w:rsidR="004E3BB5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1187E3F" w14:textId="77777777" w:rsidR="004E3BB5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1187E40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  <w:tc>
          <w:tcPr>
            <w:tcW w:w="1276" w:type="dxa"/>
          </w:tcPr>
          <w:p w14:paraId="01187E41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01187E43" w14:textId="77777777" w:rsidR="004E3BB5" w:rsidRDefault="004E3BB5">
      <w:pPr>
        <w:pStyle w:val="Textoindependiente"/>
      </w:pPr>
    </w:p>
    <w:p w14:paraId="01187E44" w14:textId="77777777" w:rsidR="004E3BB5" w:rsidRDefault="004E3BB5">
      <w:pPr>
        <w:pStyle w:val="Textoindependiente"/>
      </w:pPr>
    </w:p>
    <w:p w14:paraId="01187E45" w14:textId="77777777" w:rsidR="004E3BB5" w:rsidRDefault="004E3BB5">
      <w:pPr>
        <w:pStyle w:val="Textoindependiente"/>
      </w:pPr>
    </w:p>
    <w:p w14:paraId="01187E46" w14:textId="77777777" w:rsidR="004E3BB5" w:rsidRDefault="004E3BB5">
      <w:pPr>
        <w:pStyle w:val="Textoindependiente"/>
      </w:pPr>
    </w:p>
    <w:p w14:paraId="01187E47" w14:textId="77777777" w:rsidR="004E3BB5" w:rsidRDefault="004E3BB5">
      <w:pPr>
        <w:pStyle w:val="Textoindependiente"/>
      </w:pPr>
    </w:p>
    <w:p w14:paraId="01187E48" w14:textId="77777777" w:rsidR="004E3BB5" w:rsidRDefault="004E3BB5">
      <w:pPr>
        <w:pStyle w:val="Textoindependiente"/>
      </w:pPr>
    </w:p>
    <w:p w14:paraId="01187E49" w14:textId="77777777" w:rsidR="004E3BB5" w:rsidRDefault="00000000">
      <w:pPr>
        <w:pStyle w:val="Ttulo1"/>
        <w:spacing w:before="244" w:after="19"/>
        <w:rPr>
          <w:u w:val="none"/>
        </w:rPr>
      </w:pPr>
      <w:r>
        <w:rPr>
          <w:u w:val="none"/>
        </w:rPr>
        <w:t>Enunciados</w:t>
      </w:r>
    </w:p>
    <w:p w14:paraId="01187E4A" w14:textId="77777777" w:rsidR="004E3BB5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1187F9F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01187E4B" w14:textId="77777777" w:rsidR="004E3BB5" w:rsidRDefault="004E3BB5">
      <w:pPr>
        <w:pStyle w:val="Textoindependiente"/>
        <w:rPr>
          <w:rFonts w:ascii="Arial"/>
          <w:b/>
        </w:rPr>
      </w:pPr>
    </w:p>
    <w:p w14:paraId="01187E4C" w14:textId="77777777" w:rsidR="004E3BB5" w:rsidRDefault="004E3BB5">
      <w:pPr>
        <w:pStyle w:val="Textoindependiente"/>
        <w:rPr>
          <w:rFonts w:ascii="Arial"/>
          <w:b/>
          <w:sz w:val="17"/>
        </w:rPr>
      </w:pPr>
    </w:p>
    <w:p w14:paraId="01187E4D" w14:textId="77777777" w:rsidR="004E3BB5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01187E4E" w14:textId="77777777" w:rsidR="004E3BB5" w:rsidRDefault="00000000">
      <w:pPr>
        <w:pStyle w:val="Textoindependiente"/>
        <w:spacing w:before="59"/>
        <w:ind w:left="214"/>
      </w:pPr>
      <w:r>
        <w:rPr>
          <w:color w:val="FF0000"/>
        </w:rPr>
        <w:t>[Criterio de valoración: Las formalizaciones deben ser correctas en todos los aspectos incluyendo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 se valora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 de las otras]</w:t>
      </w:r>
    </w:p>
    <w:p w14:paraId="01187E4F" w14:textId="77777777" w:rsidR="004E3BB5" w:rsidRDefault="004E3BB5">
      <w:pPr>
        <w:pStyle w:val="Textoindependiente"/>
        <w:spacing w:before="1"/>
      </w:pPr>
    </w:p>
    <w:p w14:paraId="01187E50" w14:textId="77777777" w:rsidR="004E3BB5" w:rsidRDefault="00000000">
      <w:pPr>
        <w:pStyle w:val="Prrafodelista"/>
        <w:numPr>
          <w:ilvl w:val="0"/>
          <w:numId w:val="1"/>
        </w:numPr>
        <w:tabs>
          <w:tab w:val="left" w:pos="448"/>
        </w:tabs>
        <w:ind w:right="2743" w:hanging="1081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H:</w:t>
      </w:r>
      <w:r>
        <w:rPr>
          <w:spacing w:val="-1"/>
          <w:sz w:val="20"/>
        </w:rPr>
        <w:t xml:space="preserve"> </w:t>
      </w:r>
      <w:r>
        <w:rPr>
          <w:sz w:val="20"/>
        </w:rPr>
        <w:t>como hidratos</w:t>
      </w:r>
    </w:p>
    <w:p w14:paraId="01187E51" w14:textId="77777777" w:rsidR="004E3BB5" w:rsidRDefault="00000000">
      <w:pPr>
        <w:pStyle w:val="Textoindependiente"/>
        <w:spacing w:before="1"/>
        <w:ind w:left="1293" w:right="7193"/>
      </w:pPr>
      <w:r>
        <w:t>P: como proteínas</w:t>
      </w:r>
      <w:r>
        <w:rPr>
          <w:spacing w:val="-53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adelgazo</w:t>
      </w:r>
    </w:p>
    <w:p w14:paraId="01187E52" w14:textId="77777777" w:rsidR="004E3BB5" w:rsidRDefault="00000000">
      <w:pPr>
        <w:pStyle w:val="Textoindependiente"/>
        <w:spacing w:before="1"/>
        <w:ind w:left="1294"/>
      </w:pPr>
      <w:r>
        <w:t>E: hago</w:t>
      </w:r>
      <w:r>
        <w:rPr>
          <w:spacing w:val="1"/>
        </w:rPr>
        <w:t xml:space="preserve"> </w:t>
      </w:r>
      <w:r>
        <w:t>ejercicio</w:t>
      </w:r>
    </w:p>
    <w:p w14:paraId="01187E53" w14:textId="77777777" w:rsidR="004E3BB5" w:rsidRDefault="004E3BB5">
      <w:pPr>
        <w:pStyle w:val="Textoindependiente"/>
        <w:spacing w:before="1"/>
      </w:pPr>
    </w:p>
    <w:p w14:paraId="01187E54" w14:textId="3E865914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line="482" w:lineRule="auto"/>
        <w:ind w:left="921" w:right="5675" w:hanging="348"/>
        <w:rPr>
          <w:sz w:val="20"/>
        </w:rPr>
      </w:pPr>
      <w:r>
        <w:rPr>
          <w:sz w:val="20"/>
        </w:rPr>
        <w:t>Para adelgazar necesito hacer ejercicio</w:t>
      </w:r>
      <w:r>
        <w:rPr>
          <w:spacing w:val="-53"/>
          <w:sz w:val="20"/>
        </w:rPr>
        <w:t xml:space="preserve"> </w:t>
      </w:r>
    </w:p>
    <w:p w14:paraId="01187E55" w14:textId="77777777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line="212" w:lineRule="exact"/>
        <w:ind w:left="933" w:hanging="361"/>
        <w:rPr>
          <w:sz w:val="20"/>
        </w:rPr>
      </w:pP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proteínas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adelgazo,</w:t>
      </w:r>
      <w:r>
        <w:rPr>
          <w:spacing w:val="1"/>
          <w:sz w:val="20"/>
        </w:rPr>
        <w:t xml:space="preserve"> </w:t>
      </w:r>
      <w:r>
        <w:rPr>
          <w:sz w:val="20"/>
        </w:rPr>
        <w:t>cuando</w:t>
      </w:r>
      <w:r>
        <w:rPr>
          <w:spacing w:val="1"/>
          <w:sz w:val="20"/>
        </w:rPr>
        <w:t xml:space="preserve"> </w:t>
      </w:r>
      <w:r>
        <w:rPr>
          <w:sz w:val="20"/>
        </w:rPr>
        <w:t>hago</w:t>
      </w:r>
      <w:r>
        <w:rPr>
          <w:spacing w:val="1"/>
          <w:sz w:val="20"/>
        </w:rPr>
        <w:t xml:space="preserve"> </w:t>
      </w:r>
      <w:r>
        <w:rPr>
          <w:sz w:val="20"/>
        </w:rPr>
        <w:t>ejercicio</w:t>
      </w:r>
    </w:p>
    <w:p w14:paraId="01187E56" w14:textId="77777777" w:rsidR="004E3BB5" w:rsidRDefault="004E3BB5">
      <w:pPr>
        <w:pStyle w:val="Textoindependiente"/>
        <w:spacing w:before="3"/>
      </w:pPr>
    </w:p>
    <w:p w14:paraId="01187E57" w14:textId="1AD9C97C" w:rsidR="004E3BB5" w:rsidRDefault="004E3BB5">
      <w:pPr>
        <w:pStyle w:val="Textoindependiente"/>
        <w:ind w:left="933"/>
      </w:pPr>
    </w:p>
    <w:p w14:paraId="01187E58" w14:textId="77777777" w:rsidR="004E3BB5" w:rsidRDefault="004E3BB5">
      <w:pPr>
        <w:pStyle w:val="Textoindependiente"/>
        <w:spacing w:before="10"/>
        <w:rPr>
          <w:sz w:val="19"/>
        </w:rPr>
      </w:pPr>
    </w:p>
    <w:p w14:paraId="01187E59" w14:textId="30135D69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" w:line="482" w:lineRule="auto"/>
        <w:ind w:left="933" w:right="3918"/>
        <w:rPr>
          <w:sz w:val="20"/>
        </w:rPr>
      </w:pPr>
      <w:r>
        <w:rPr>
          <w:sz w:val="20"/>
        </w:rPr>
        <w:t>Si como proteínas, solo adelgazo cuando no como hidratos</w:t>
      </w:r>
      <w:r>
        <w:rPr>
          <w:spacing w:val="-53"/>
          <w:sz w:val="20"/>
        </w:rPr>
        <w:t xml:space="preserve"> </w:t>
      </w:r>
    </w:p>
    <w:p w14:paraId="01187E5A" w14:textId="77777777" w:rsidR="004E3BB5" w:rsidRDefault="00000000">
      <w:pPr>
        <w:pStyle w:val="Prrafodelista"/>
        <w:numPr>
          <w:ilvl w:val="0"/>
          <w:numId w:val="1"/>
        </w:numPr>
        <w:tabs>
          <w:tab w:val="left" w:pos="448"/>
        </w:tabs>
        <w:spacing w:line="212" w:lineRule="exact"/>
        <w:ind w:left="447" w:hanging="235"/>
        <w:rPr>
          <w:sz w:val="20"/>
        </w:rPr>
      </w:pPr>
      <w:r>
        <w:rPr>
          <w:sz w:val="20"/>
        </w:rPr>
        <w:t>Utilizando 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</w:t>
      </w:r>
    </w:p>
    <w:p w14:paraId="01187E5B" w14:textId="77777777" w:rsidR="004E3BB5" w:rsidRDefault="00000000">
      <w:pPr>
        <w:pStyle w:val="Textoindependiente"/>
        <w:ind w:left="1293" w:right="6827"/>
      </w:pPr>
      <w:r>
        <w:t>C(x): x es una cuenta</w:t>
      </w:r>
      <w:r>
        <w:rPr>
          <w:spacing w:val="1"/>
        </w:rPr>
        <w:t xml:space="preserve"> </w:t>
      </w:r>
      <w:r>
        <w:t>P(x): x es Premium</w:t>
      </w:r>
      <w:r>
        <w:rPr>
          <w:spacing w:val="1"/>
        </w:rPr>
        <w:t xml:space="preserve"> </w:t>
      </w:r>
      <w:r>
        <w:t>R(x): x es remunerado</w:t>
      </w:r>
      <w:r>
        <w:rPr>
          <w:spacing w:val="-53"/>
        </w:rPr>
        <w:t xml:space="preserve"> </w:t>
      </w:r>
      <w:r>
        <w:t>T(x):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tarjeta</w:t>
      </w:r>
    </w:p>
    <w:p w14:paraId="01187E5C" w14:textId="77777777" w:rsidR="004E3BB5" w:rsidRDefault="00000000">
      <w:pPr>
        <w:pStyle w:val="Textoindependiente"/>
        <w:spacing w:before="2"/>
        <w:ind w:left="1293" w:right="4592"/>
      </w:pPr>
      <w:r>
        <w:t>V(</w:t>
      </w:r>
      <w:proofErr w:type="spellStart"/>
      <w:proofErr w:type="gramStart"/>
      <w:r>
        <w:t>x,y</w:t>
      </w:r>
      <w:proofErr w:type="spellEnd"/>
      <w:proofErr w:type="gramEnd"/>
      <w:r>
        <w:t>): x tiene vinculado y (y está vinculado a x)</w:t>
      </w:r>
      <w:r>
        <w:rPr>
          <w:spacing w:val="-53"/>
        </w:rPr>
        <w:t xml:space="preserve"> </w:t>
      </w:r>
      <w:r>
        <w:t xml:space="preserve">a: La </w:t>
      </w:r>
      <w:proofErr w:type="spellStart"/>
      <w:r>
        <w:t>MasterVisa</w:t>
      </w:r>
      <w:proofErr w:type="spellEnd"/>
      <w:r>
        <w:t xml:space="preserve"> de Pedro Muñoz</w:t>
      </w:r>
    </w:p>
    <w:p w14:paraId="01187E5D" w14:textId="77777777" w:rsidR="004E3BB5" w:rsidRDefault="004E3BB5">
      <w:pPr>
        <w:pStyle w:val="Textoindependiente"/>
        <w:rPr>
          <w:sz w:val="22"/>
        </w:rPr>
      </w:pPr>
    </w:p>
    <w:p w14:paraId="01187E5E" w14:textId="77777777" w:rsidR="004E3BB5" w:rsidRDefault="004E3BB5">
      <w:pPr>
        <w:pStyle w:val="Textoindependiente"/>
        <w:spacing w:before="1"/>
        <w:rPr>
          <w:sz w:val="18"/>
        </w:rPr>
      </w:pPr>
    </w:p>
    <w:p w14:paraId="01187E5F" w14:textId="77777777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Hay</w:t>
      </w:r>
      <w:r>
        <w:rPr>
          <w:spacing w:val="-2"/>
          <w:sz w:val="20"/>
        </w:rPr>
        <w:t xml:space="preserve"> </w:t>
      </w:r>
      <w:r>
        <w:rPr>
          <w:sz w:val="20"/>
        </w:rPr>
        <w:t>cuentas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2"/>
          <w:sz w:val="20"/>
        </w:rPr>
        <w:t xml:space="preserve"> </w:t>
      </w:r>
      <w:r>
        <w:rPr>
          <w:sz w:val="20"/>
        </w:rPr>
        <w:t>ninguna</w:t>
      </w:r>
      <w:r>
        <w:rPr>
          <w:spacing w:val="-1"/>
          <w:sz w:val="20"/>
        </w:rPr>
        <w:t xml:space="preserve"> </w:t>
      </w:r>
      <w:r>
        <w:rPr>
          <w:sz w:val="20"/>
        </w:rPr>
        <w:t>tarjeta</w:t>
      </w:r>
      <w:r>
        <w:rPr>
          <w:spacing w:val="-2"/>
          <w:sz w:val="20"/>
        </w:rPr>
        <w:t xml:space="preserve"> </w:t>
      </w:r>
      <w:r>
        <w:rPr>
          <w:sz w:val="20"/>
        </w:rPr>
        <w:t>Premium</w:t>
      </w:r>
      <w:r>
        <w:rPr>
          <w:spacing w:val="-1"/>
          <w:sz w:val="20"/>
        </w:rPr>
        <w:t xml:space="preserve"> </w:t>
      </w:r>
      <w:r>
        <w:rPr>
          <w:sz w:val="20"/>
        </w:rPr>
        <w:t>vinculada</w:t>
      </w:r>
    </w:p>
    <w:p w14:paraId="01187E60" w14:textId="77777777" w:rsidR="004E3BB5" w:rsidRDefault="004E3BB5">
      <w:pPr>
        <w:pStyle w:val="Textoindependiente"/>
        <w:spacing w:before="3"/>
      </w:pPr>
    </w:p>
    <w:p w14:paraId="01187E62" w14:textId="77777777" w:rsidR="004E3BB5" w:rsidRDefault="004E3BB5">
      <w:pPr>
        <w:pStyle w:val="Textoindependiente"/>
        <w:spacing w:before="11"/>
        <w:rPr>
          <w:sz w:val="19"/>
        </w:rPr>
      </w:pPr>
    </w:p>
    <w:p w14:paraId="01187E63" w14:textId="77777777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Las tarjetas</w:t>
      </w:r>
      <w:r>
        <w:rPr>
          <w:spacing w:val="1"/>
          <w:sz w:val="20"/>
        </w:rPr>
        <w:t xml:space="preserve"> </w:t>
      </w:r>
      <w:r>
        <w:rPr>
          <w:sz w:val="20"/>
        </w:rPr>
        <w:t>Premium están vinculadas a</w:t>
      </w:r>
      <w:r>
        <w:rPr>
          <w:spacing w:val="1"/>
          <w:sz w:val="20"/>
        </w:rPr>
        <w:t xml:space="preserve"> </w:t>
      </w:r>
      <w:r>
        <w:rPr>
          <w:sz w:val="20"/>
        </w:rPr>
        <w:t>cuentas remuneradas</w:t>
      </w:r>
    </w:p>
    <w:p w14:paraId="01187E64" w14:textId="77777777" w:rsidR="004E3BB5" w:rsidRDefault="004E3BB5">
      <w:pPr>
        <w:pStyle w:val="Textoindependiente"/>
        <w:spacing w:before="3"/>
      </w:pPr>
    </w:p>
    <w:p w14:paraId="01187E66" w14:textId="77777777" w:rsidR="004E3BB5" w:rsidRDefault="004E3BB5">
      <w:pPr>
        <w:pStyle w:val="Textoindependiente"/>
        <w:spacing w:before="11"/>
        <w:rPr>
          <w:sz w:val="19"/>
        </w:rPr>
      </w:pPr>
    </w:p>
    <w:p w14:paraId="01187E67" w14:textId="77777777" w:rsidR="004E3BB5" w:rsidRDefault="00000000">
      <w:pPr>
        <w:pStyle w:val="Prrafodelista"/>
        <w:numPr>
          <w:ilvl w:val="1"/>
          <w:numId w:val="1"/>
        </w:numPr>
        <w:tabs>
          <w:tab w:val="left" w:pos="934"/>
        </w:tabs>
        <w:ind w:left="933" w:right="1322"/>
        <w:rPr>
          <w:sz w:val="20"/>
        </w:rPr>
      </w:pPr>
      <w:r>
        <w:rPr>
          <w:sz w:val="20"/>
        </w:rPr>
        <w:t xml:space="preserve">La </w:t>
      </w:r>
      <w:proofErr w:type="spellStart"/>
      <w:r>
        <w:rPr>
          <w:sz w:val="20"/>
        </w:rPr>
        <w:t>MasterVisa</w:t>
      </w:r>
      <w:proofErr w:type="spellEnd"/>
      <w:r>
        <w:rPr>
          <w:sz w:val="20"/>
        </w:rPr>
        <w:t xml:space="preserve"> de Pedro Muñoz es una tarjeta que no está vinculada a todas las cuentas</w:t>
      </w:r>
      <w:r>
        <w:rPr>
          <w:spacing w:val="-53"/>
          <w:sz w:val="20"/>
        </w:rPr>
        <w:t xml:space="preserve"> </w:t>
      </w:r>
      <w:r>
        <w:rPr>
          <w:sz w:val="20"/>
        </w:rPr>
        <w:t>remuneradas</w:t>
      </w:r>
    </w:p>
    <w:p w14:paraId="01187E68" w14:textId="77777777" w:rsidR="004E3BB5" w:rsidRDefault="004E3BB5">
      <w:pPr>
        <w:pStyle w:val="Textoindependiente"/>
        <w:spacing w:before="3"/>
      </w:pPr>
    </w:p>
    <w:p w14:paraId="01187E6A" w14:textId="77777777" w:rsidR="004E3BB5" w:rsidRDefault="004E3BB5">
      <w:pPr>
        <w:sectPr w:rsidR="004E3BB5">
          <w:headerReference w:type="default" r:id="rId10"/>
          <w:footerReference w:type="default" r:id="rId11"/>
          <w:pgSz w:w="11910" w:h="16840"/>
          <w:pgMar w:top="1980" w:right="860" w:bottom="940" w:left="920" w:header="4" w:footer="746" w:gutter="0"/>
          <w:cols w:space="720"/>
        </w:sectPr>
      </w:pPr>
    </w:p>
    <w:p w14:paraId="01187E6B" w14:textId="77777777" w:rsidR="004E3BB5" w:rsidRDefault="004E3BB5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E3BB5" w14:paraId="01187E70" w14:textId="77777777">
        <w:trPr>
          <w:trHeight w:val="561"/>
        </w:trPr>
        <w:tc>
          <w:tcPr>
            <w:tcW w:w="6024" w:type="dxa"/>
          </w:tcPr>
          <w:p w14:paraId="01187E6C" w14:textId="77777777" w:rsidR="004E3BB5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01187E6D" w14:textId="77777777" w:rsidR="004E3BB5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01187E6E" w14:textId="77777777" w:rsidR="004E3BB5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1187E6F" w14:textId="77777777" w:rsidR="004E3BB5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E3BB5" w14:paraId="01187E75" w14:textId="77777777">
        <w:trPr>
          <w:trHeight w:val="276"/>
        </w:trPr>
        <w:tc>
          <w:tcPr>
            <w:tcW w:w="6024" w:type="dxa"/>
          </w:tcPr>
          <w:p w14:paraId="01187E71" w14:textId="77777777" w:rsidR="004E3BB5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1187E72" w14:textId="77777777" w:rsidR="004E3BB5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1187E73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  <w:tc>
          <w:tcPr>
            <w:tcW w:w="1276" w:type="dxa"/>
          </w:tcPr>
          <w:p w14:paraId="01187E74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01187E76" w14:textId="77777777" w:rsidR="004E3BB5" w:rsidRDefault="004E3BB5">
      <w:pPr>
        <w:pStyle w:val="Textoindependiente"/>
      </w:pPr>
    </w:p>
    <w:p w14:paraId="01187E77" w14:textId="77777777" w:rsidR="004E3BB5" w:rsidRDefault="004E3BB5">
      <w:pPr>
        <w:pStyle w:val="Textoindependiente"/>
        <w:spacing w:before="7"/>
        <w:rPr>
          <w:sz w:val="18"/>
        </w:rPr>
      </w:pPr>
    </w:p>
    <w:p w14:paraId="01187E78" w14:textId="77777777" w:rsidR="004E3BB5" w:rsidRDefault="00000000">
      <w:pPr>
        <w:pStyle w:val="Ttulo2"/>
        <w:spacing w:before="1" w:line="230" w:lineRule="exact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2"/>
          <w:u w:val="thick"/>
        </w:rPr>
        <w:t xml:space="preserve"> </w:t>
      </w:r>
      <w:r>
        <w:rPr>
          <w:u w:val="thick"/>
        </w:rPr>
        <w:t>puntos)</w:t>
      </w:r>
    </w:p>
    <w:p w14:paraId="01187E79" w14:textId="77777777" w:rsidR="004E3BB5" w:rsidRDefault="00000000">
      <w:pPr>
        <w:pStyle w:val="Textoindependiente"/>
        <w:ind w:left="213"/>
      </w:pPr>
      <w:r>
        <w:rPr>
          <w:color w:val="FF0000"/>
        </w:rPr>
        <w:t>[Criterio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01187E7A" w14:textId="77777777" w:rsidR="004E3BB5" w:rsidRDefault="004E3BB5">
      <w:pPr>
        <w:pStyle w:val="Textoindependiente"/>
      </w:pPr>
    </w:p>
    <w:p w14:paraId="01187E7B" w14:textId="77777777" w:rsidR="004E3BB5" w:rsidRDefault="00000000">
      <w:pPr>
        <w:pStyle w:val="Textoindependiente"/>
        <w:ind w:left="214" w:right="342" w:hanging="1"/>
      </w:pPr>
      <w:r>
        <w:t>Demostrad, utilizando la deducción natural, que el siguiente razonamiento es correcto. Si la deducción es</w:t>
      </w:r>
      <w:r>
        <w:rPr>
          <w:spacing w:val="-53"/>
        </w:rPr>
        <w:t xml:space="preserve"> </w:t>
      </w:r>
      <w:r>
        <w:t xml:space="preserve">correcta y no utilizáis reglas derivadas obtendréis 2.5 puntos. Si la deducción es </w:t>
      </w:r>
      <w:proofErr w:type="gramStart"/>
      <w:r>
        <w:t>correcta</w:t>
      </w:r>
      <w:proofErr w:type="gramEnd"/>
      <w:r>
        <w:t xml:space="preserve"> pero utilizáis</w:t>
      </w:r>
      <w:r>
        <w:rPr>
          <w:spacing w:val="1"/>
        </w:rPr>
        <w:t xml:space="preserve"> </w:t>
      </w:r>
      <w:r>
        <w:t>reglas derivadas obtendréis 1.5 puntos. En ningún caso podéis utilizar equivalentes deductivos. Si hacéis</w:t>
      </w:r>
      <w:r>
        <w:rPr>
          <w:spacing w:val="-5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</w:t>
      </w:r>
      <w:r>
        <w:rPr>
          <w:spacing w:val="-1"/>
        </w:rPr>
        <w:t xml:space="preserve"> </w:t>
      </w:r>
      <w:r>
        <w:t>y alguna es incorrecta</w:t>
      </w:r>
      <w:r>
        <w:rPr>
          <w:spacing w:val="-1"/>
        </w:rPr>
        <w:t xml:space="preserve"> </w:t>
      </w:r>
      <w:r>
        <w:t>no obtendréis ningún punto.</w:t>
      </w:r>
    </w:p>
    <w:p w14:paraId="01187E7C" w14:textId="77777777" w:rsidR="004E3BB5" w:rsidRDefault="004E3BB5">
      <w:pPr>
        <w:pStyle w:val="Textoindependiente"/>
        <w:rPr>
          <w:sz w:val="22"/>
        </w:rPr>
      </w:pPr>
    </w:p>
    <w:p w14:paraId="01187E7D" w14:textId="77777777" w:rsidR="004E3BB5" w:rsidRDefault="004E3BB5">
      <w:pPr>
        <w:pStyle w:val="Textoindependiente"/>
        <w:spacing w:before="5"/>
        <w:rPr>
          <w:sz w:val="18"/>
        </w:rPr>
      </w:pPr>
    </w:p>
    <w:p w14:paraId="01187E7E" w14:textId="77777777" w:rsidR="004E3BB5" w:rsidRDefault="00000000">
      <w:pPr>
        <w:pStyle w:val="Textoindependiente"/>
        <w:ind w:left="214"/>
      </w:pPr>
      <w:r>
        <w:t>A</w:t>
      </w:r>
      <w:r>
        <w:rPr>
          <w:rFonts w:ascii="Symbol" w:hAnsi="Symbol"/>
        </w:rPr>
        <w:t></w:t>
      </w:r>
      <w:r>
        <w:t>B,</w:t>
      </w:r>
      <w:r>
        <w:rPr>
          <w:spacing w:val="52"/>
        </w:rPr>
        <w:t xml:space="preserve"> </w:t>
      </w:r>
      <w:r>
        <w:t>A</w:t>
      </w:r>
      <w:r>
        <w:rPr>
          <w:rFonts w:ascii="Symbol" w:hAnsi="Symbol"/>
        </w:rPr>
        <w:t></w:t>
      </w:r>
      <w:r>
        <w:t>(T</w:t>
      </w:r>
      <w:r>
        <w:rPr>
          <w:rFonts w:ascii="Symbol" w:hAnsi="Symbol"/>
        </w:rPr>
        <w:t></w:t>
      </w:r>
      <w:r>
        <w:t>D</w:t>
      </w:r>
      <w:proofErr w:type="gramStart"/>
      <w:r>
        <w:t xml:space="preserve">),  </w:t>
      </w:r>
      <w:r>
        <w:rPr>
          <w:rFonts w:ascii="Symbol" w:hAnsi="Symbol"/>
        </w:rPr>
        <w:t></w:t>
      </w:r>
      <w:proofErr w:type="gramEnd"/>
      <w:r>
        <w:t>(B</w:t>
      </w:r>
      <w:r>
        <w:rPr>
          <w:rFonts w:ascii="Symbol" w:hAnsi="Symbol"/>
        </w:rPr>
        <w:t></w:t>
      </w:r>
      <w:r>
        <w:t>D)</w:t>
      </w:r>
      <w:r>
        <w:rPr>
          <w:spacing w:val="-1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Symbol" w:hAnsi="Symbol"/>
        </w:rPr>
        <w:t></w:t>
      </w:r>
      <w:r>
        <w:t>T</w:t>
      </w:r>
    </w:p>
    <w:p w14:paraId="01187E7F" w14:textId="77777777" w:rsidR="004E3BB5" w:rsidRDefault="004E3BB5">
      <w:pPr>
        <w:pStyle w:val="Textoindependiente"/>
        <w:spacing w:before="1"/>
      </w:pPr>
    </w:p>
    <w:p w14:paraId="01187EE6" w14:textId="77777777" w:rsidR="004E3BB5" w:rsidRDefault="004E3BB5">
      <w:pPr>
        <w:spacing w:line="225" w:lineRule="exact"/>
        <w:rPr>
          <w:sz w:val="20"/>
        </w:rPr>
        <w:sectPr w:rsidR="004E3BB5">
          <w:pgSz w:w="11910" w:h="16840"/>
          <w:pgMar w:top="1980" w:right="860" w:bottom="940" w:left="920" w:header="4" w:footer="746" w:gutter="0"/>
          <w:cols w:space="720"/>
        </w:sectPr>
      </w:pPr>
    </w:p>
    <w:p w14:paraId="01187EE7" w14:textId="77777777" w:rsidR="004E3BB5" w:rsidRDefault="004E3BB5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E3BB5" w14:paraId="01187EEC" w14:textId="77777777">
        <w:trPr>
          <w:trHeight w:val="561"/>
        </w:trPr>
        <w:tc>
          <w:tcPr>
            <w:tcW w:w="6024" w:type="dxa"/>
          </w:tcPr>
          <w:p w14:paraId="01187EE8" w14:textId="77777777" w:rsidR="004E3BB5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01187EE9" w14:textId="77777777" w:rsidR="004E3BB5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01187EEA" w14:textId="77777777" w:rsidR="004E3BB5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1187EEB" w14:textId="77777777" w:rsidR="004E3BB5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E3BB5" w14:paraId="01187EF1" w14:textId="77777777">
        <w:trPr>
          <w:trHeight w:val="276"/>
        </w:trPr>
        <w:tc>
          <w:tcPr>
            <w:tcW w:w="6024" w:type="dxa"/>
          </w:tcPr>
          <w:p w14:paraId="01187EED" w14:textId="77777777" w:rsidR="004E3BB5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1187EEE" w14:textId="77777777" w:rsidR="004E3BB5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1187EEF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  <w:tc>
          <w:tcPr>
            <w:tcW w:w="1276" w:type="dxa"/>
          </w:tcPr>
          <w:p w14:paraId="01187EF0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01187EF2" w14:textId="77777777" w:rsidR="004E3BB5" w:rsidRDefault="004E3BB5">
      <w:pPr>
        <w:pStyle w:val="Textoindependiente"/>
      </w:pPr>
    </w:p>
    <w:p w14:paraId="01187EF3" w14:textId="77777777" w:rsidR="004E3BB5" w:rsidRDefault="004E3BB5">
      <w:pPr>
        <w:pStyle w:val="Textoindependiente"/>
        <w:spacing w:before="7"/>
        <w:rPr>
          <w:sz w:val="21"/>
        </w:rPr>
      </w:pPr>
    </w:p>
    <w:p w14:paraId="01187EF4" w14:textId="77777777" w:rsidR="004E3BB5" w:rsidRDefault="00000000">
      <w:pPr>
        <w:spacing w:before="1"/>
        <w:ind w:left="214"/>
        <w:rPr>
          <w:rFonts w:ascii="Courier New" w:hAnsi="Courier New"/>
          <w:sz w:val="24"/>
        </w:rPr>
      </w:pPr>
      <w:r>
        <w:rPr>
          <w:rFonts w:ascii="Courier New" w:hAnsi="Courier New"/>
          <w:w w:val="99"/>
          <w:sz w:val="24"/>
        </w:rPr>
        <w:t>þ</w:t>
      </w:r>
    </w:p>
    <w:p w14:paraId="01187EF5" w14:textId="77777777" w:rsidR="004E3BB5" w:rsidRDefault="004E3BB5">
      <w:pPr>
        <w:pStyle w:val="Textoindependiente"/>
        <w:spacing w:before="1"/>
        <w:rPr>
          <w:rFonts w:ascii="Courier New"/>
          <w:sz w:val="26"/>
        </w:rPr>
      </w:pPr>
    </w:p>
    <w:p w14:paraId="01187EF6" w14:textId="77777777" w:rsidR="004E3BB5" w:rsidRDefault="00000000">
      <w:pPr>
        <w:pStyle w:val="Ttulo2"/>
        <w:spacing w:before="0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(2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01187EF7" w14:textId="77777777" w:rsidR="004E3BB5" w:rsidRDefault="00000000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 independientemente de las otras]</w:t>
      </w:r>
    </w:p>
    <w:p w14:paraId="01187EF8" w14:textId="77777777" w:rsidR="004E3BB5" w:rsidRDefault="004E3BB5">
      <w:pPr>
        <w:pStyle w:val="Textoindependiente"/>
        <w:spacing w:before="1"/>
      </w:pPr>
    </w:p>
    <w:p w14:paraId="01187EF9" w14:textId="77777777" w:rsidR="004E3BB5" w:rsidRDefault="00000000">
      <w:pPr>
        <w:pStyle w:val="Textoindependiente"/>
        <w:spacing w:before="1"/>
        <w:ind w:left="213"/>
      </w:pPr>
      <w:r>
        <w:t>Considerad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tabla de</w:t>
      </w:r>
      <w:r>
        <w:rPr>
          <w:spacing w:val="-1"/>
        </w:rPr>
        <w:t xml:space="preserve"> </w:t>
      </w:r>
      <w:r>
        <w:t>verdad:</w:t>
      </w:r>
    </w:p>
    <w:p w14:paraId="01187EFA" w14:textId="77777777" w:rsidR="004E3BB5" w:rsidRDefault="004E3BB5">
      <w:pPr>
        <w:pStyle w:val="Textoindependiente"/>
        <w:spacing w:before="2"/>
      </w:pPr>
    </w:p>
    <w:tbl>
      <w:tblPr>
        <w:tblStyle w:val="TableNormal"/>
        <w:tblW w:w="0" w:type="auto"/>
        <w:tblInd w:w="2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397"/>
      </w:tblGrid>
      <w:tr w:rsidR="004E3BB5" w14:paraId="01187EFF" w14:textId="77777777">
        <w:trPr>
          <w:trHeight w:val="230"/>
        </w:trPr>
        <w:tc>
          <w:tcPr>
            <w:tcW w:w="1397" w:type="dxa"/>
          </w:tcPr>
          <w:p w14:paraId="01187EFB" w14:textId="77777777" w:rsidR="004E3BB5" w:rsidRDefault="00000000">
            <w:pPr>
              <w:pStyle w:val="TableParagraph"/>
              <w:spacing w:line="210" w:lineRule="exact"/>
              <w:ind w:left="574" w:right="56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01187EFC" w14:textId="77777777" w:rsidR="004E3BB5" w:rsidRDefault="00000000">
            <w:pPr>
              <w:pStyle w:val="TableParagraph"/>
              <w:spacing w:line="210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01187EFD" w14:textId="77777777" w:rsidR="004E3BB5" w:rsidRDefault="00000000">
            <w:pPr>
              <w:pStyle w:val="TableParagraph"/>
              <w:spacing w:line="210" w:lineRule="exact"/>
              <w:ind w:left="573" w:right="56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1397" w:type="dxa"/>
          </w:tcPr>
          <w:p w14:paraId="01187EFE" w14:textId="77777777" w:rsidR="004E3BB5" w:rsidRDefault="00000000">
            <w:pPr>
              <w:pStyle w:val="TableParagraph"/>
              <w:spacing w:line="210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4</w:t>
            </w:r>
          </w:p>
        </w:tc>
      </w:tr>
      <w:tr w:rsidR="004E3BB5" w14:paraId="01187F04" w14:textId="77777777">
        <w:trPr>
          <w:trHeight w:val="230"/>
        </w:trPr>
        <w:tc>
          <w:tcPr>
            <w:tcW w:w="1397" w:type="dxa"/>
          </w:tcPr>
          <w:p w14:paraId="01187F00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1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2" w14:textId="77777777" w:rsidR="004E3BB5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3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E3BB5" w14:paraId="01187F09" w14:textId="77777777">
        <w:trPr>
          <w:trHeight w:val="230"/>
        </w:trPr>
        <w:tc>
          <w:tcPr>
            <w:tcW w:w="1397" w:type="dxa"/>
          </w:tcPr>
          <w:p w14:paraId="01187F05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6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7" w14:textId="77777777" w:rsidR="004E3BB5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8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E3BB5" w14:paraId="01187F0E" w14:textId="77777777">
        <w:trPr>
          <w:trHeight w:val="230"/>
        </w:trPr>
        <w:tc>
          <w:tcPr>
            <w:tcW w:w="1397" w:type="dxa"/>
          </w:tcPr>
          <w:p w14:paraId="01187F0A" w14:textId="77777777" w:rsidR="004E3BB5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0B" w14:textId="77777777" w:rsidR="004E3BB5" w:rsidRDefault="00000000">
            <w:pPr>
              <w:pStyle w:val="TableParagraph"/>
              <w:spacing w:line="210" w:lineRule="exact"/>
              <w:ind w:left="631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0C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0D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E3BB5" w14:paraId="01187F13" w14:textId="77777777">
        <w:trPr>
          <w:trHeight w:val="229"/>
        </w:trPr>
        <w:tc>
          <w:tcPr>
            <w:tcW w:w="1397" w:type="dxa"/>
          </w:tcPr>
          <w:p w14:paraId="01187F0F" w14:textId="77777777" w:rsidR="004E3BB5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10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11" w14:textId="77777777" w:rsidR="004E3BB5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12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E3BB5" w14:paraId="01187F18" w14:textId="77777777">
        <w:trPr>
          <w:trHeight w:val="230"/>
        </w:trPr>
        <w:tc>
          <w:tcPr>
            <w:tcW w:w="1397" w:type="dxa"/>
          </w:tcPr>
          <w:p w14:paraId="01187F14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15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16" w14:textId="77777777" w:rsidR="004E3BB5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17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E3BB5" w14:paraId="01187F1D" w14:textId="77777777">
        <w:trPr>
          <w:trHeight w:val="230"/>
        </w:trPr>
        <w:tc>
          <w:tcPr>
            <w:tcW w:w="1397" w:type="dxa"/>
          </w:tcPr>
          <w:p w14:paraId="01187F19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1A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1B" w14:textId="77777777" w:rsidR="004E3BB5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1C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E3BB5" w14:paraId="01187F22" w14:textId="77777777">
        <w:trPr>
          <w:trHeight w:val="230"/>
        </w:trPr>
        <w:tc>
          <w:tcPr>
            <w:tcW w:w="1397" w:type="dxa"/>
          </w:tcPr>
          <w:p w14:paraId="01187F1E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1F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20" w14:textId="77777777" w:rsidR="004E3BB5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21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E3BB5" w14:paraId="01187F27" w14:textId="77777777">
        <w:trPr>
          <w:trHeight w:val="230"/>
        </w:trPr>
        <w:tc>
          <w:tcPr>
            <w:tcW w:w="1397" w:type="dxa"/>
          </w:tcPr>
          <w:p w14:paraId="01187F23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24" w14:textId="77777777" w:rsidR="004E3BB5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1187F25" w14:textId="77777777" w:rsidR="004E3BB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1187F26" w14:textId="77777777" w:rsidR="004E3BB5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01187F28" w14:textId="77777777" w:rsidR="004E3BB5" w:rsidRDefault="004E3BB5">
      <w:pPr>
        <w:pStyle w:val="Textoindependiente"/>
        <w:rPr>
          <w:sz w:val="22"/>
        </w:rPr>
      </w:pPr>
    </w:p>
    <w:p w14:paraId="01187F29" w14:textId="77777777" w:rsidR="004E3BB5" w:rsidRDefault="004E3BB5">
      <w:pPr>
        <w:pStyle w:val="Textoindependiente"/>
        <w:spacing w:before="10"/>
        <w:rPr>
          <w:sz w:val="17"/>
        </w:rPr>
      </w:pPr>
    </w:p>
    <w:p w14:paraId="01187F2A" w14:textId="77777777" w:rsidR="004E3BB5" w:rsidRDefault="00000000">
      <w:pPr>
        <w:pStyle w:val="Textoindependiente"/>
        <w:ind w:left="214"/>
      </w:pPr>
      <w:r>
        <w:t>Responded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preguntas:</w:t>
      </w:r>
    </w:p>
    <w:p w14:paraId="01187F2B" w14:textId="77777777" w:rsidR="004E3BB5" w:rsidRDefault="004E3BB5">
      <w:pPr>
        <w:pStyle w:val="Textoindependiente"/>
        <w:spacing w:before="1"/>
        <w:rPr>
          <w:sz w:val="21"/>
        </w:rPr>
      </w:pPr>
    </w:p>
    <w:p w14:paraId="01187F2C" w14:textId="77777777" w:rsidR="004E3BB5" w:rsidRDefault="00000000">
      <w:pPr>
        <w:pStyle w:val="Prrafodelista"/>
        <w:numPr>
          <w:ilvl w:val="2"/>
          <w:numId w:val="1"/>
        </w:numPr>
        <w:tabs>
          <w:tab w:val="left" w:pos="922"/>
        </w:tabs>
        <w:spacing w:line="244" w:lineRule="auto"/>
        <w:ind w:right="816" w:hanging="360"/>
        <w:rPr>
          <w:sz w:val="20"/>
        </w:rPr>
      </w:pPr>
      <w:r>
        <w:rPr>
          <w:sz w:val="20"/>
        </w:rPr>
        <w:t>Si se aplica el método de resolución a las cláusulas obtenidas de E</w:t>
      </w:r>
      <w:r>
        <w:rPr>
          <w:sz w:val="20"/>
          <w:vertAlign w:val="subscript"/>
        </w:rPr>
        <w:t>1</w:t>
      </w:r>
      <w:r>
        <w:rPr>
          <w:sz w:val="20"/>
        </w:rPr>
        <w:t>, E</w:t>
      </w:r>
      <w:r>
        <w:rPr>
          <w:sz w:val="20"/>
          <w:vertAlign w:val="subscript"/>
        </w:rPr>
        <w:t>2</w:t>
      </w:r>
      <w:r>
        <w:rPr>
          <w:sz w:val="20"/>
        </w:rPr>
        <w:t>, E</w:t>
      </w:r>
      <w:r>
        <w:rPr>
          <w:sz w:val="20"/>
          <w:vertAlign w:val="subscript"/>
        </w:rPr>
        <w:t>3</w:t>
      </w:r>
      <w:r>
        <w:rPr>
          <w:sz w:val="20"/>
        </w:rPr>
        <w:t xml:space="preserve"> i </w:t>
      </w:r>
      <w:r>
        <w:rPr>
          <w:rFonts w:ascii="Symbol" w:hAnsi="Symbol"/>
          <w:sz w:val="20"/>
        </w:rPr>
        <w:t></w:t>
      </w:r>
      <w:r>
        <w:rPr>
          <w:sz w:val="20"/>
        </w:rPr>
        <w:t>E</w:t>
      </w:r>
      <w:r>
        <w:rPr>
          <w:sz w:val="20"/>
          <w:vertAlign w:val="subscript"/>
        </w:rPr>
        <w:t>4,</w:t>
      </w:r>
      <w:r>
        <w:rPr>
          <w:sz w:val="20"/>
        </w:rPr>
        <w:t xml:space="preserve"> ¿es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obtener la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-1"/>
          <w:sz w:val="20"/>
        </w:rPr>
        <w:t xml:space="preserve"> </w:t>
      </w:r>
      <w:r>
        <w:rPr>
          <w:sz w:val="20"/>
        </w:rPr>
        <w:t>vacía?</w:t>
      </w:r>
    </w:p>
    <w:p w14:paraId="01187F2E" w14:textId="77777777" w:rsidR="004E3BB5" w:rsidRDefault="004E3BB5">
      <w:pPr>
        <w:pStyle w:val="Textoindependiente"/>
        <w:spacing w:before="7"/>
        <w:rPr>
          <w:sz w:val="26"/>
        </w:rPr>
      </w:pPr>
    </w:p>
    <w:p w14:paraId="01187F2F" w14:textId="77777777" w:rsidR="004E3BB5" w:rsidRDefault="00000000">
      <w:pPr>
        <w:pStyle w:val="Prrafodelista"/>
        <w:numPr>
          <w:ilvl w:val="2"/>
          <w:numId w:val="1"/>
        </w:numPr>
        <w:tabs>
          <w:tab w:val="left" w:pos="922"/>
        </w:tabs>
        <w:spacing w:line="244" w:lineRule="auto"/>
        <w:ind w:left="933" w:right="978" w:hanging="361"/>
        <w:rPr>
          <w:sz w:val="20"/>
        </w:rPr>
      </w:pPr>
      <w:r>
        <w:rPr>
          <w:spacing w:val="-1"/>
          <w:sz w:val="20"/>
        </w:rPr>
        <w:t xml:space="preserve">Si se aplica </w:t>
      </w:r>
      <w:r>
        <w:rPr>
          <w:sz w:val="20"/>
        </w:rPr>
        <w:t>el método de resolución a las cláusulas obtenidas de E</w:t>
      </w:r>
      <w:r>
        <w:rPr>
          <w:sz w:val="20"/>
          <w:vertAlign w:val="subscript"/>
        </w:rPr>
        <w:t>1</w:t>
      </w:r>
      <w:r>
        <w:rPr>
          <w:sz w:val="20"/>
        </w:rPr>
        <w:t>, E</w:t>
      </w:r>
      <w:r>
        <w:rPr>
          <w:sz w:val="20"/>
          <w:vertAlign w:val="subscript"/>
        </w:rPr>
        <w:t>2</w:t>
      </w:r>
      <w:r>
        <w:rPr>
          <w:sz w:val="20"/>
        </w:rPr>
        <w:t>, E</w:t>
      </w:r>
      <w:r>
        <w:rPr>
          <w:sz w:val="20"/>
          <w:vertAlign w:val="subscript"/>
        </w:rPr>
        <w:t>3</w:t>
      </w:r>
      <w:r>
        <w:rPr>
          <w:sz w:val="20"/>
        </w:rPr>
        <w:t xml:space="preserve"> i E</w:t>
      </w:r>
      <w:r>
        <w:rPr>
          <w:sz w:val="20"/>
          <w:vertAlign w:val="subscript"/>
        </w:rPr>
        <w:t>4,</w:t>
      </w:r>
      <w:r>
        <w:rPr>
          <w:sz w:val="20"/>
        </w:rPr>
        <w:t xml:space="preserve"> ¿es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obtener la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-1"/>
          <w:sz w:val="20"/>
        </w:rPr>
        <w:t xml:space="preserve"> </w:t>
      </w:r>
      <w:r>
        <w:rPr>
          <w:sz w:val="20"/>
        </w:rPr>
        <w:t>vacía?</w:t>
      </w:r>
    </w:p>
    <w:p w14:paraId="01187F31" w14:textId="77777777" w:rsidR="004E3BB5" w:rsidRDefault="004E3BB5">
      <w:pPr>
        <w:pStyle w:val="Textoindependiente"/>
        <w:spacing w:before="6"/>
        <w:rPr>
          <w:sz w:val="26"/>
        </w:rPr>
      </w:pPr>
    </w:p>
    <w:p w14:paraId="01187F32" w14:textId="77777777" w:rsidR="004E3BB5" w:rsidRDefault="00000000">
      <w:pPr>
        <w:pStyle w:val="Prrafodelista"/>
        <w:numPr>
          <w:ilvl w:val="2"/>
          <w:numId w:val="1"/>
        </w:numPr>
        <w:tabs>
          <w:tab w:val="left" w:pos="922"/>
        </w:tabs>
        <w:spacing w:line="244" w:lineRule="auto"/>
        <w:ind w:right="563" w:hanging="361"/>
        <w:rPr>
          <w:sz w:val="20"/>
        </w:rPr>
      </w:pPr>
      <w:r>
        <w:rPr>
          <w:sz w:val="20"/>
        </w:rPr>
        <w:t>Si se aplica el método de resolución a les cláusulas obtenidas de E</w:t>
      </w:r>
      <w:r>
        <w:rPr>
          <w:sz w:val="20"/>
          <w:vertAlign w:val="subscript"/>
        </w:rPr>
        <w:t>1</w:t>
      </w:r>
      <w:r>
        <w:rPr>
          <w:sz w:val="20"/>
        </w:rPr>
        <w:t>, E</w:t>
      </w:r>
      <w:r>
        <w:rPr>
          <w:sz w:val="20"/>
          <w:vertAlign w:val="subscript"/>
        </w:rPr>
        <w:t>2</w:t>
      </w:r>
      <w:r>
        <w:rPr>
          <w:sz w:val="20"/>
        </w:rPr>
        <w:t>, E</w:t>
      </w:r>
      <w:r>
        <w:rPr>
          <w:sz w:val="20"/>
          <w:vertAlign w:val="subscript"/>
        </w:rPr>
        <w:t>3,</w:t>
      </w:r>
      <w:r>
        <w:rPr>
          <w:sz w:val="20"/>
        </w:rPr>
        <w:t xml:space="preserve"> ¿es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 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obtener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 vacía?</w:t>
      </w:r>
    </w:p>
    <w:p w14:paraId="01187F34" w14:textId="77777777" w:rsidR="004E3BB5" w:rsidRDefault="004E3BB5">
      <w:pPr>
        <w:pStyle w:val="Textoindependiente"/>
        <w:spacing w:before="3"/>
        <w:rPr>
          <w:sz w:val="26"/>
        </w:rPr>
      </w:pPr>
    </w:p>
    <w:p w14:paraId="01187F36" w14:textId="75949CCA" w:rsidR="004E3BB5" w:rsidRPr="00B93B83" w:rsidRDefault="00000000" w:rsidP="00B93B83">
      <w:pPr>
        <w:pStyle w:val="Prrafodelista"/>
        <w:numPr>
          <w:ilvl w:val="2"/>
          <w:numId w:val="1"/>
        </w:numPr>
        <w:tabs>
          <w:tab w:val="left" w:pos="922"/>
        </w:tabs>
        <w:spacing w:before="1"/>
        <w:ind w:left="933" w:right="525" w:hanging="360"/>
        <w:rPr>
          <w:sz w:val="20"/>
        </w:rPr>
        <w:sectPr w:rsidR="004E3BB5" w:rsidRPr="00B93B83">
          <w:pgSz w:w="11910" w:h="16840"/>
          <w:pgMar w:top="1980" w:right="860" w:bottom="940" w:left="920" w:header="4" w:footer="746" w:gutter="0"/>
          <w:cols w:space="720"/>
        </w:sectPr>
      </w:pPr>
      <w:r w:rsidRPr="00B93B83">
        <w:rPr>
          <w:sz w:val="20"/>
        </w:rPr>
        <w:t>¿Son consistentes las premisas del razonamiento E</w:t>
      </w:r>
      <w:r w:rsidRPr="00B93B83">
        <w:rPr>
          <w:sz w:val="20"/>
          <w:vertAlign w:val="subscript"/>
        </w:rPr>
        <w:t>1</w:t>
      </w:r>
      <w:r w:rsidRPr="00B93B83">
        <w:rPr>
          <w:sz w:val="20"/>
        </w:rPr>
        <w:t>, E</w:t>
      </w:r>
      <w:r w:rsidRPr="00B93B83">
        <w:rPr>
          <w:sz w:val="20"/>
          <w:vertAlign w:val="subscript"/>
        </w:rPr>
        <w:t>2</w:t>
      </w:r>
      <w:r w:rsidRPr="00B93B83">
        <w:rPr>
          <w:sz w:val="20"/>
        </w:rPr>
        <w:t>, E</w:t>
      </w:r>
      <w:r w:rsidRPr="00B93B83">
        <w:rPr>
          <w:sz w:val="20"/>
          <w:vertAlign w:val="subscript"/>
        </w:rPr>
        <w:t>3</w:t>
      </w:r>
      <w:r w:rsidRPr="00B93B83">
        <w:rPr>
          <w:sz w:val="20"/>
        </w:rPr>
        <w:t xml:space="preserve"> </w:t>
      </w:r>
      <w:r w:rsidRPr="00B93B83">
        <w:rPr>
          <w:rFonts w:ascii="Symbol" w:hAnsi="Symbol"/>
          <w:sz w:val="20"/>
        </w:rPr>
        <w:t></w:t>
      </w:r>
      <w:r w:rsidRPr="00B93B83">
        <w:rPr>
          <w:rFonts w:ascii="Times New Roman" w:hAnsi="Times New Roman"/>
          <w:sz w:val="20"/>
        </w:rPr>
        <w:t xml:space="preserve"> </w:t>
      </w:r>
      <w:r w:rsidRPr="00B93B83">
        <w:rPr>
          <w:sz w:val="20"/>
        </w:rPr>
        <w:t>E</w:t>
      </w:r>
      <w:r w:rsidRPr="00B93B83">
        <w:rPr>
          <w:sz w:val="20"/>
          <w:vertAlign w:val="subscript"/>
        </w:rPr>
        <w:t>4</w:t>
      </w:r>
      <w:r w:rsidRPr="00B93B83">
        <w:rPr>
          <w:sz w:val="20"/>
        </w:rPr>
        <w:t xml:space="preserve"> (</w:t>
      </w:r>
      <w:r w:rsidRPr="00B93B83">
        <w:rPr>
          <w:rFonts w:ascii="Arial" w:hAnsi="Arial"/>
          <w:b/>
          <w:sz w:val="20"/>
        </w:rPr>
        <w:t xml:space="preserve">Sí </w:t>
      </w:r>
      <w:r w:rsidRPr="00B93B83">
        <w:rPr>
          <w:sz w:val="20"/>
        </w:rPr>
        <w:t xml:space="preserve">/ </w:t>
      </w:r>
      <w:r w:rsidRPr="00B93B83">
        <w:rPr>
          <w:rFonts w:ascii="Arial" w:hAnsi="Arial"/>
          <w:b/>
          <w:sz w:val="20"/>
        </w:rPr>
        <w:t xml:space="preserve">No </w:t>
      </w:r>
      <w:r w:rsidRPr="00B93B83">
        <w:rPr>
          <w:sz w:val="20"/>
        </w:rPr>
        <w:t xml:space="preserve">/ </w:t>
      </w:r>
      <w:r w:rsidRPr="00B93B83">
        <w:rPr>
          <w:rFonts w:ascii="Arial" w:hAnsi="Arial"/>
          <w:b/>
          <w:sz w:val="20"/>
        </w:rPr>
        <w:t>No se puede saber</w:t>
      </w:r>
      <w:r w:rsidRPr="00B93B83">
        <w:rPr>
          <w:sz w:val="20"/>
        </w:rPr>
        <w:t>)?</w:t>
      </w:r>
      <w:r w:rsidRPr="00B93B83">
        <w:rPr>
          <w:spacing w:val="-53"/>
          <w:sz w:val="20"/>
        </w:rPr>
        <w:t xml:space="preserve"> </w:t>
      </w:r>
    </w:p>
    <w:p w14:paraId="01187F37" w14:textId="77777777" w:rsidR="004E3BB5" w:rsidRDefault="004E3BB5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E3BB5" w14:paraId="01187F3C" w14:textId="77777777">
        <w:trPr>
          <w:trHeight w:val="561"/>
        </w:trPr>
        <w:tc>
          <w:tcPr>
            <w:tcW w:w="6024" w:type="dxa"/>
          </w:tcPr>
          <w:p w14:paraId="01187F38" w14:textId="77777777" w:rsidR="004E3BB5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01187F39" w14:textId="77777777" w:rsidR="004E3BB5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01187F3A" w14:textId="77777777" w:rsidR="004E3BB5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1187F3B" w14:textId="77777777" w:rsidR="004E3BB5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E3BB5" w14:paraId="01187F41" w14:textId="77777777">
        <w:trPr>
          <w:trHeight w:val="276"/>
        </w:trPr>
        <w:tc>
          <w:tcPr>
            <w:tcW w:w="6024" w:type="dxa"/>
          </w:tcPr>
          <w:p w14:paraId="01187F3D" w14:textId="77777777" w:rsidR="004E3BB5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1187F3E" w14:textId="77777777" w:rsidR="004E3BB5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1187F3F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  <w:tc>
          <w:tcPr>
            <w:tcW w:w="1276" w:type="dxa"/>
          </w:tcPr>
          <w:p w14:paraId="01187F40" w14:textId="77777777" w:rsidR="004E3BB5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01187F42" w14:textId="77777777" w:rsidR="004E3BB5" w:rsidRDefault="004E3BB5">
      <w:pPr>
        <w:pStyle w:val="Textoindependiente"/>
      </w:pPr>
    </w:p>
    <w:p w14:paraId="01187F43" w14:textId="77777777" w:rsidR="004E3BB5" w:rsidRDefault="004E3BB5">
      <w:pPr>
        <w:pStyle w:val="Textoindependiente"/>
        <w:spacing w:before="11"/>
        <w:rPr>
          <w:sz w:val="25"/>
        </w:rPr>
      </w:pPr>
    </w:p>
    <w:p w14:paraId="01187F44" w14:textId="77777777" w:rsidR="004E3BB5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01187F45" w14:textId="77777777" w:rsidR="004E3BB5" w:rsidRDefault="004E3BB5">
      <w:pPr>
        <w:pStyle w:val="Textoindependiente"/>
        <w:spacing w:before="7"/>
        <w:rPr>
          <w:rFonts w:ascii="Arial"/>
          <w:b/>
          <w:sz w:val="27"/>
        </w:rPr>
      </w:pPr>
    </w:p>
    <w:p w14:paraId="01187F46" w14:textId="77777777" w:rsidR="004E3BB5" w:rsidRDefault="00000000">
      <w:pPr>
        <w:spacing w:before="94" w:line="244" w:lineRule="auto"/>
        <w:ind w:left="214" w:right="3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Elegid uno de los dos problemas que tenéis a continuación. </w:t>
      </w:r>
      <w:r>
        <w:rPr>
          <w:sz w:val="20"/>
        </w:rPr>
        <w:t>Si los resolvéis los dos la calificación 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menor.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CLARAMENTE CUÁL 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 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01187F47" w14:textId="77777777" w:rsidR="004E3BB5" w:rsidRDefault="004E3BB5">
      <w:pPr>
        <w:pStyle w:val="Textoindependiente"/>
        <w:rPr>
          <w:rFonts w:ascii="Arial"/>
          <w:b/>
          <w:sz w:val="22"/>
        </w:rPr>
      </w:pPr>
    </w:p>
    <w:p w14:paraId="01187F48" w14:textId="77777777" w:rsidR="004E3BB5" w:rsidRDefault="004E3BB5">
      <w:pPr>
        <w:pStyle w:val="Textoindependiente"/>
        <w:spacing w:before="9"/>
        <w:rPr>
          <w:rFonts w:ascii="Arial"/>
          <w:b/>
          <w:sz w:val="17"/>
        </w:rPr>
      </w:pPr>
    </w:p>
    <w:p w14:paraId="01187F49" w14:textId="77777777" w:rsidR="004E3BB5" w:rsidRDefault="00000000">
      <w:pPr>
        <w:pStyle w:val="Prrafodelista"/>
        <w:numPr>
          <w:ilvl w:val="3"/>
          <w:numId w:val="1"/>
        </w:numPr>
        <w:tabs>
          <w:tab w:val="left" w:pos="923"/>
        </w:tabs>
        <w:ind w:right="342" w:hanging="360"/>
        <w:rPr>
          <w:sz w:val="20"/>
        </w:rPr>
      </w:pPr>
      <w:r>
        <w:rPr>
          <w:sz w:val="20"/>
        </w:rPr>
        <w:t>Hallad el conjunto de cláusulas que permitiría aplicar el método de resolución al siguiente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 (Sólo se tiene que encontrar el conjunto de cláusulas que permitiría aplicar el método</w:t>
      </w:r>
      <w:r>
        <w:rPr>
          <w:spacing w:val="-53"/>
          <w:sz w:val="20"/>
        </w:rPr>
        <w:t xml:space="preserve"> </w:t>
      </w:r>
      <w:r>
        <w:rPr>
          <w:sz w:val="20"/>
        </w:rPr>
        <w:t>de resolución. No se tiene que aplicar resolución).</w:t>
      </w:r>
    </w:p>
    <w:p w14:paraId="01187F4A" w14:textId="77777777" w:rsidR="004E3BB5" w:rsidRDefault="00000000">
      <w:pPr>
        <w:pStyle w:val="Textoindependiente"/>
        <w:spacing w:before="1"/>
        <w:ind w:left="93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01187F4B" w14:textId="77777777" w:rsidR="004E3BB5" w:rsidRDefault="004E3BB5">
      <w:pPr>
        <w:pStyle w:val="Textoindependiente"/>
        <w:spacing w:before="6"/>
        <w:rPr>
          <w:sz w:val="21"/>
        </w:rPr>
      </w:pPr>
    </w:p>
    <w:p w14:paraId="01187F4C" w14:textId="77777777" w:rsidR="004E3BB5" w:rsidRDefault="00000000">
      <w:pPr>
        <w:pStyle w:val="Textoindependiente"/>
        <w:ind w:left="922"/>
      </w:pPr>
      <w:r>
        <w:rPr>
          <w:rFonts w:ascii="Symbol" w:hAnsi="Symbol"/>
        </w:rPr>
        <w:t></w:t>
      </w:r>
      <w:r>
        <w:t>x[Q(x)</w:t>
      </w:r>
      <w:r>
        <w:rPr>
          <w:spacing w:val="-4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4"/>
        </w:rPr>
        <w:t xml:space="preserve"> </w:t>
      </w:r>
      <w:r>
        <w:t>R(x)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</w:t>
      </w:r>
      <w:proofErr w:type="spellStart"/>
      <w:r>
        <w:t>yT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)],</w:t>
      </w:r>
    </w:p>
    <w:p w14:paraId="01187F4D" w14:textId="77777777" w:rsidR="004E3BB5" w:rsidRDefault="00000000">
      <w:pPr>
        <w:pStyle w:val="Textoindependiente"/>
        <w:spacing w:before="1"/>
        <w:ind w:left="921"/>
      </w:pPr>
      <w:r>
        <w:rPr>
          <w:rFonts w:ascii="Symbol" w:hAnsi="Symbol"/>
        </w:rPr>
        <w:t></w:t>
      </w:r>
      <w:r>
        <w:t>x</w:t>
      </w:r>
      <w:r>
        <w:rPr>
          <w:spacing w:val="-2"/>
        </w:rPr>
        <w:t xml:space="preserve"> </w:t>
      </w:r>
      <w:r>
        <w:rPr>
          <w:rFonts w:ascii="Symbol" w:hAnsi="Symbol"/>
        </w:rPr>
        <w:t></w:t>
      </w:r>
      <w:r>
        <w:t>y</w:t>
      </w:r>
      <w:r>
        <w:rPr>
          <w:spacing w:val="-2"/>
        </w:rPr>
        <w:t xml:space="preserve"> </w:t>
      </w:r>
      <w:r>
        <w:t>[T(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</w:t>
      </w:r>
      <w:r>
        <w:t>Q(x)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</w:t>
      </w:r>
      <w:r>
        <w:t>R(x)]</w:t>
      </w:r>
    </w:p>
    <w:p w14:paraId="01187F4E" w14:textId="77777777" w:rsidR="004E3BB5" w:rsidRDefault="00000000">
      <w:pPr>
        <w:pStyle w:val="Textoindependiente"/>
        <w:spacing w:before="1"/>
        <w:ind w:left="922"/>
      </w:pPr>
      <w:r>
        <w:rPr>
          <w:rFonts w:ascii="Symbol" w:hAnsi="Symbol"/>
        </w:rPr>
        <w:t></w:t>
      </w:r>
      <w:r>
        <w:t>x</w:t>
      </w:r>
      <w:r>
        <w:rPr>
          <w:rFonts w:ascii="Symbol" w:hAnsi="Symbol"/>
        </w:rPr>
        <w:t></w:t>
      </w:r>
      <w:r>
        <w:rPr>
          <w:rFonts w:ascii="Symbol" w:hAnsi="Symbol"/>
        </w:rPr>
        <w:t></w:t>
      </w:r>
      <w:proofErr w:type="spellStart"/>
      <w:r>
        <w:t>zT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t>Q(x)]</w:t>
      </w:r>
    </w:p>
    <w:p w14:paraId="01187F4F" w14:textId="77777777" w:rsidR="004E3BB5" w:rsidRDefault="00000000">
      <w:pPr>
        <w:pStyle w:val="Textoindependiente"/>
        <w:spacing w:before="1"/>
        <w:ind w:left="92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</w:t>
      </w:r>
      <w:r>
        <w:t>R</w:t>
      </w:r>
      <w:proofErr w:type="spellEnd"/>
      <w:r>
        <w:t>(x)</w:t>
      </w:r>
    </w:p>
    <w:p w14:paraId="01187F50" w14:textId="77777777" w:rsidR="004E3BB5" w:rsidRDefault="004E3BB5">
      <w:pPr>
        <w:pStyle w:val="Textoindependiente"/>
      </w:pPr>
    </w:p>
    <w:p w14:paraId="01187F56" w14:textId="77777777" w:rsidR="004E3BB5" w:rsidRDefault="004E3BB5">
      <w:pPr>
        <w:pStyle w:val="Textoindependiente"/>
        <w:spacing w:before="10"/>
        <w:rPr>
          <w:sz w:val="19"/>
        </w:rPr>
      </w:pPr>
    </w:p>
    <w:p w14:paraId="01187F57" w14:textId="77777777" w:rsidR="004E3BB5" w:rsidRDefault="00000000">
      <w:pPr>
        <w:pStyle w:val="Prrafodelista"/>
        <w:numPr>
          <w:ilvl w:val="3"/>
          <w:numId w:val="1"/>
        </w:numPr>
        <w:tabs>
          <w:tab w:val="left" w:pos="923"/>
        </w:tabs>
        <w:ind w:left="933" w:right="774" w:hanging="360"/>
        <w:rPr>
          <w:sz w:val="20"/>
        </w:rPr>
      </w:pPr>
      <w:r>
        <w:rPr>
          <w:sz w:val="20"/>
        </w:rPr>
        <w:t>Utilizad la deducción natural para demostrar que el siguiente razonamiento es correcto. Podéis</w:t>
      </w:r>
      <w:r>
        <w:rPr>
          <w:spacing w:val="-53"/>
          <w:sz w:val="20"/>
        </w:rPr>
        <w:t xml:space="preserve"> </w:t>
      </w:r>
      <w:r>
        <w:rPr>
          <w:sz w:val="20"/>
        </w:rPr>
        <w:t>utilizar</w:t>
      </w:r>
      <w:r>
        <w:rPr>
          <w:spacing w:val="-1"/>
          <w:sz w:val="20"/>
        </w:rPr>
        <w:t xml:space="preserve"> </w:t>
      </w:r>
      <w:r>
        <w:rPr>
          <w:sz w:val="20"/>
        </w:rPr>
        <w:t>reglas derivadas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equivalentes deductivos.</w:t>
      </w:r>
    </w:p>
    <w:p w14:paraId="01187F58" w14:textId="77777777" w:rsidR="004E3BB5" w:rsidRDefault="00000000">
      <w:pPr>
        <w:pStyle w:val="Textoindependiente"/>
        <w:spacing w:before="1"/>
        <w:ind w:left="933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01187F59" w14:textId="77777777" w:rsidR="004E3BB5" w:rsidRDefault="004E3BB5">
      <w:pPr>
        <w:pStyle w:val="Textoindependiente"/>
        <w:spacing w:before="3"/>
      </w:pPr>
    </w:p>
    <w:p w14:paraId="01187F5A" w14:textId="77777777" w:rsidR="004E3BB5" w:rsidRDefault="00000000">
      <w:pPr>
        <w:pStyle w:val="Textoindependiente"/>
        <w:tabs>
          <w:tab w:val="left" w:pos="4699"/>
        </w:tabs>
        <w:ind w:left="921"/>
      </w:pPr>
      <w:r>
        <w:rPr>
          <w:rFonts w:ascii="Symbol" w:hAnsi="Symbol"/>
        </w:rPr>
        <w:t></w:t>
      </w:r>
      <w:r>
        <w:t>x[M(x)</w:t>
      </w:r>
      <w:r>
        <w:rPr>
          <w:spacing w:val="-4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</w:t>
      </w:r>
      <w:proofErr w:type="spellStart"/>
      <w:r>
        <w:t>yT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)],</w:t>
      </w:r>
      <w:r>
        <w:rPr>
          <w:spacing w:val="-3"/>
        </w:rPr>
        <w:t xml:space="preserve"> </w:t>
      </w:r>
      <w:r>
        <w:rPr>
          <w:rFonts w:ascii="Symbol" w:hAnsi="Symbol"/>
        </w:rPr>
        <w:t></w:t>
      </w:r>
      <w:r>
        <w:t>x[</w:t>
      </w:r>
      <w:r>
        <w:rPr>
          <w:rFonts w:ascii="Symbol" w:hAnsi="Symbol"/>
        </w:rPr>
        <w:t></w:t>
      </w:r>
      <w:proofErr w:type="spellStart"/>
      <w:r>
        <w:t>yT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 xml:space="preserve"> </w:t>
      </w:r>
      <w:r>
        <w:t>G(x)]</w:t>
      </w:r>
      <w:r>
        <w:tab/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r>
        <w:t>x[M(x)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t>G(x)]</w:t>
      </w:r>
    </w:p>
    <w:p w14:paraId="01187F5B" w14:textId="77777777" w:rsidR="004E3BB5" w:rsidRDefault="004E3BB5">
      <w:pPr>
        <w:pStyle w:val="Textoindependiente"/>
        <w:spacing w:before="11"/>
        <w:rPr>
          <w:sz w:val="19"/>
        </w:rPr>
      </w:pPr>
    </w:p>
    <w:p w14:paraId="01187F95" w14:textId="7121694B" w:rsidR="0040549B" w:rsidRDefault="00000000" w:rsidP="0028402A">
      <w:pPr>
        <w:pStyle w:val="Textoindependiente"/>
        <w:ind w:left="921" w:right="311"/>
      </w:pPr>
      <w:r>
        <w:t>Pista: suponed la negación de la conclusión y seguidamente eliminad el cuantificador existencial de</w:t>
      </w:r>
      <w:r>
        <w:rPr>
          <w:spacing w:val="-5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 premisa.</w:t>
      </w:r>
    </w:p>
    <w:sectPr w:rsidR="0040549B">
      <w:pgSz w:w="11910" w:h="16840"/>
      <w:pgMar w:top="198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8F0A" w14:textId="77777777" w:rsidR="0040549B" w:rsidRDefault="0040549B">
      <w:r>
        <w:separator/>
      </w:r>
    </w:p>
  </w:endnote>
  <w:endnote w:type="continuationSeparator" w:id="0">
    <w:p w14:paraId="4732641E" w14:textId="77777777" w:rsidR="0040549B" w:rsidRDefault="0040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7FA0" w14:textId="77777777" w:rsidR="004E3BB5" w:rsidRDefault="00000000">
    <w:pPr>
      <w:pStyle w:val="Textoindependiente"/>
      <w:spacing w:line="14" w:lineRule="auto"/>
    </w:pPr>
    <w:r>
      <w:pict w14:anchorId="01187FA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165888;mso-position-horizontal-relative:page;mso-position-vertical-relative:page" filled="f" stroked="f">
          <v:textbox inset="0,0,0,0">
            <w:txbxContent>
              <w:p w14:paraId="01187FAF" w14:textId="77777777" w:rsidR="004E3BB5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7FA2" w14:textId="77777777" w:rsidR="004E3BB5" w:rsidRDefault="00000000">
    <w:pPr>
      <w:pStyle w:val="Textoindependiente"/>
      <w:spacing w:line="14" w:lineRule="auto"/>
    </w:pPr>
    <w:r>
      <w:pict w14:anchorId="01187F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163328;mso-position-horizontal-relative:page;mso-position-vertical-relative:page" filled="f" stroked="f">
          <v:textbox inset="0,0,0,0">
            <w:txbxContent>
              <w:p w14:paraId="01187FB1" w14:textId="77777777" w:rsidR="004E3BB5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9E19" w14:textId="77777777" w:rsidR="0040549B" w:rsidRDefault="0040549B">
      <w:r>
        <w:separator/>
      </w:r>
    </w:p>
  </w:footnote>
  <w:footnote w:type="continuationSeparator" w:id="0">
    <w:p w14:paraId="1B56928C" w14:textId="77777777" w:rsidR="0040549B" w:rsidRDefault="0040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7FA1" w14:textId="77777777" w:rsidR="004E3BB5" w:rsidRDefault="00000000">
    <w:pPr>
      <w:pStyle w:val="Textoindependiente"/>
      <w:spacing w:line="14" w:lineRule="auto"/>
    </w:pPr>
    <w:r>
      <w:pict w14:anchorId="01187FA4">
        <v:rect id="_x0000_s1028" style="position:absolute;margin-left:0;margin-top:.2pt;width:85pt;height:1in;z-index:-16165376;mso-position-horizontal-relative:page;mso-position-vertical-relative:page" fillcolor="#333" stroked="f">
          <w10:wrap anchorx="page" anchory="page"/>
        </v:rect>
      </w:pict>
    </w:r>
    <w:r>
      <w:pict w14:anchorId="01187FA5">
        <v:rect id="_x0000_s1027" style="position:absolute;margin-left:508pt;margin-top:.2pt;width:87pt;height:1in;z-index:-16164864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52128" behindDoc="1" locked="0" layoutInCell="1" allowOverlap="1" wp14:anchorId="01187FA6" wp14:editId="01187FA7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187F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6.35pt;width:276.2pt;height:24.35pt;z-index:-16163840;mso-position-horizontal-relative:page;mso-position-vertical-relative:page" filled="f" stroked="f">
          <v:textbox inset="0,0,0,0">
            <w:txbxContent>
              <w:p w14:paraId="01187FB0" w14:textId="77777777" w:rsidR="004E3BB5" w:rsidRDefault="00000000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1622"/>
    <w:multiLevelType w:val="hybridMultilevel"/>
    <w:tmpl w:val="77021298"/>
    <w:lvl w:ilvl="0" w:tplc="982A05E0">
      <w:start w:val="1"/>
      <w:numFmt w:val="lowerLetter"/>
      <w:lvlText w:val="%1)"/>
      <w:lvlJc w:val="left"/>
      <w:pPr>
        <w:ind w:left="1294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AD3C7FCA">
      <w:start w:val="1"/>
      <w:numFmt w:val="decimal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0C7AECEC">
      <w:start w:val="1"/>
      <w:numFmt w:val="lowerLetter"/>
      <w:lvlText w:val="%3)"/>
      <w:lvlJc w:val="left"/>
      <w:pPr>
        <w:ind w:left="934" w:hanging="348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3" w:tplc="CF1265F4">
      <w:start w:val="1"/>
      <w:numFmt w:val="upperLetter"/>
      <w:lvlText w:val="%4)"/>
      <w:lvlJc w:val="left"/>
      <w:pPr>
        <w:ind w:left="934" w:hanging="34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4" w:tplc="BB60F534">
      <w:numFmt w:val="bullet"/>
      <w:lvlText w:val="•"/>
      <w:lvlJc w:val="left"/>
      <w:pPr>
        <w:ind w:left="3506" w:hanging="349"/>
      </w:pPr>
      <w:rPr>
        <w:rFonts w:hint="default"/>
        <w:lang w:val="es-ES" w:eastAsia="en-US" w:bidi="ar-SA"/>
      </w:rPr>
    </w:lvl>
    <w:lvl w:ilvl="5" w:tplc="8F16C582">
      <w:numFmt w:val="bullet"/>
      <w:lvlText w:val="•"/>
      <w:lvlJc w:val="left"/>
      <w:pPr>
        <w:ind w:left="4609" w:hanging="349"/>
      </w:pPr>
      <w:rPr>
        <w:rFonts w:hint="default"/>
        <w:lang w:val="es-ES" w:eastAsia="en-US" w:bidi="ar-SA"/>
      </w:rPr>
    </w:lvl>
    <w:lvl w:ilvl="6" w:tplc="C5003A70">
      <w:numFmt w:val="bullet"/>
      <w:lvlText w:val="•"/>
      <w:lvlJc w:val="left"/>
      <w:pPr>
        <w:ind w:left="5712" w:hanging="349"/>
      </w:pPr>
      <w:rPr>
        <w:rFonts w:hint="default"/>
        <w:lang w:val="es-ES" w:eastAsia="en-US" w:bidi="ar-SA"/>
      </w:rPr>
    </w:lvl>
    <w:lvl w:ilvl="7" w:tplc="68AC129A">
      <w:numFmt w:val="bullet"/>
      <w:lvlText w:val="•"/>
      <w:lvlJc w:val="left"/>
      <w:pPr>
        <w:ind w:left="6815" w:hanging="349"/>
      </w:pPr>
      <w:rPr>
        <w:rFonts w:hint="default"/>
        <w:lang w:val="es-ES" w:eastAsia="en-US" w:bidi="ar-SA"/>
      </w:rPr>
    </w:lvl>
    <w:lvl w:ilvl="8" w:tplc="21A41962">
      <w:numFmt w:val="bullet"/>
      <w:lvlText w:val="•"/>
      <w:lvlJc w:val="left"/>
      <w:pPr>
        <w:ind w:left="7918" w:hanging="349"/>
      </w:pPr>
      <w:rPr>
        <w:rFonts w:hint="default"/>
        <w:lang w:val="es-ES" w:eastAsia="en-US" w:bidi="ar-SA"/>
      </w:rPr>
    </w:lvl>
  </w:abstractNum>
  <w:abstractNum w:abstractNumId="1" w15:restartNumberingAfterBreak="0">
    <w:nsid w:val="61FF2E51"/>
    <w:multiLevelType w:val="hybridMultilevel"/>
    <w:tmpl w:val="108E7AC8"/>
    <w:lvl w:ilvl="0" w:tplc="EC64746A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79CE48E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E2789154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BEC6226C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FBD60000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431E6204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9CECAD5C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23B09F04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DCCAE9D2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num w:numId="1" w16cid:durableId="745497468">
    <w:abstractNumId w:val="0"/>
  </w:num>
  <w:num w:numId="2" w16cid:durableId="62484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BB5"/>
    <w:rsid w:val="0028402A"/>
    <w:rsid w:val="0040549B"/>
    <w:rsid w:val="004E3BB5"/>
    <w:rsid w:val="00B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1187E0E"/>
  <w15:docId w15:val="{64783BB0-7731-4F61-BA30-D7E04A2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214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422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- 20181_75570_090119_1_V_SOLUCION.doc</dc:title>
  <dc:creator>Laura</dc:creator>
  <cp:lastModifiedBy>Houari Bekkay Boumaza</cp:lastModifiedBy>
  <cp:revision>3</cp:revision>
  <dcterms:created xsi:type="dcterms:W3CDTF">2023-06-21T13:15:00Z</dcterms:created>
  <dcterms:modified xsi:type="dcterms:W3CDTF">2023-06-21T13:17:00Z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2023-06-21T00:00:00Z</vt:filetime>
  </property>
</Properties>
</file>