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1511" w14:textId="77777777" w:rsidR="001A645B" w:rsidRDefault="00CC64FC" w:rsidP="00173EB0">
      <w:pPr>
        <w:pStyle w:val="Title"/>
        <w:jc w:val="center"/>
      </w:pPr>
      <w:r>
        <w:t>Team Management API</w:t>
      </w:r>
    </w:p>
    <w:p w14:paraId="6DFFC455" w14:textId="06979E2D" w:rsidR="001A645B" w:rsidRDefault="006A2BF0" w:rsidP="006C0BB6">
      <w:pPr>
        <w:pStyle w:val="Heading1"/>
      </w:pPr>
      <w:r w:rsidRPr="006A2BF0">
        <w:t>How to run the application.</w:t>
      </w:r>
    </w:p>
    <w:p w14:paraId="2538BD5F" w14:textId="4FB36B62" w:rsidR="006A2BF0" w:rsidRDefault="001A645B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181717"/>
          <w:shd w:val="clear" w:color="auto" w:fill="FFFFFF"/>
        </w:rPr>
      </w:pPr>
      <w:r>
        <w:rPr>
          <w:rFonts w:cstheme="minorHAnsi"/>
          <w:color w:val="181717"/>
          <w:shd w:val="clear" w:color="auto" w:fill="FFFFFF"/>
        </w:rPr>
        <w:t>To start, u</w:t>
      </w:r>
      <w:r w:rsidR="006A2BF0" w:rsidRPr="006A2BF0">
        <w:rPr>
          <w:rFonts w:cstheme="minorHAnsi"/>
          <w:color w:val="181717"/>
          <w:shd w:val="clear" w:color="auto" w:fill="FFFFFF"/>
        </w:rPr>
        <w:t>se the</w:t>
      </w:r>
      <w:r>
        <w:rPr>
          <w:rFonts w:cstheme="minorHAnsi"/>
          <w:color w:val="181717"/>
          <w:shd w:val="clear" w:color="auto" w:fill="FFFFFF"/>
        </w:rPr>
        <w:t xml:space="preserve"> below</w:t>
      </w:r>
      <w:r w:rsidR="006A2BF0" w:rsidRPr="006A2BF0">
        <w:rPr>
          <w:rFonts w:cstheme="minorHAnsi"/>
          <w:color w:val="181717"/>
          <w:shd w:val="clear" w:color="auto" w:fill="FFFFFF"/>
        </w:rPr>
        <w:t xml:space="preserve"> command to create or update the </w:t>
      </w:r>
      <w:r w:rsidR="006A2BF0" w:rsidRPr="00402B1C">
        <w:rPr>
          <w:rFonts w:cstheme="minorHAnsi"/>
          <w:color w:val="181717"/>
          <w:shd w:val="clear" w:color="auto" w:fill="FFFFFF"/>
        </w:rPr>
        <w:t>database schema on</w:t>
      </w:r>
      <w:r w:rsidR="00173EB0">
        <w:rPr>
          <w:rFonts w:cstheme="minorHAnsi"/>
          <w:color w:val="181717"/>
          <w:shd w:val="clear" w:color="auto" w:fill="FFFFFF"/>
        </w:rPr>
        <w:t xml:space="preserve"> your local PC</w:t>
      </w:r>
      <w:r w:rsidR="006A2BF0">
        <w:rPr>
          <w:rFonts w:cstheme="minorHAnsi"/>
          <w:color w:val="181717"/>
          <w:shd w:val="clear" w:color="auto" w:fill="FFFFFF"/>
        </w:rPr>
        <w:t xml:space="preserve">. </w:t>
      </w:r>
      <w:r w:rsidR="006A2BF0" w:rsidRPr="006A2BF0">
        <w:rPr>
          <w:rFonts w:cstheme="minorHAnsi"/>
          <w:color w:val="181717"/>
          <w:shd w:val="clear" w:color="auto" w:fill="FFFFFF"/>
        </w:rPr>
        <w:br/>
      </w:r>
      <w:r w:rsidR="006A2BF0" w:rsidRPr="006A2BF0">
        <w:rPr>
          <w:rFonts w:cstheme="minorHAnsi"/>
          <w:color w:val="181717"/>
          <w:shd w:val="clear" w:color="auto" w:fill="FFFFFF"/>
        </w:rPr>
        <w:br/>
      </w:r>
      <w:r w:rsidR="006A2BF0" w:rsidRPr="006A2BF0">
        <w:rPr>
          <w:rFonts w:cstheme="minorHAnsi"/>
          <w:noProof/>
          <w:lang w:eastAsia="en-ZA"/>
        </w:rPr>
        <w:drawing>
          <wp:inline distT="0" distB="0" distL="0" distR="0" wp14:anchorId="5C593BAC" wp14:editId="002DFB0C">
            <wp:extent cx="5731510" cy="116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AAF" w14:textId="77777777" w:rsidR="006C0BB6" w:rsidRPr="006C0BB6" w:rsidRDefault="006C0BB6" w:rsidP="006C0BB6">
      <w:pPr>
        <w:pStyle w:val="Heading1"/>
      </w:pPr>
      <w:r w:rsidRPr="006C0BB6">
        <w:t>Assumptions:</w:t>
      </w:r>
    </w:p>
    <w:p w14:paraId="70A5F415" w14:textId="700160D0" w:rsidR="006C0BB6" w:rsidRPr="00173EB0" w:rsidRDefault="006C0BB6" w:rsidP="00173E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1" w:hanging="357"/>
        <w:rPr>
          <w:rFonts w:cstheme="minorHAnsi"/>
          <w:color w:val="181717"/>
          <w:shd w:val="clear" w:color="auto" w:fill="FFFFFF"/>
        </w:rPr>
      </w:pPr>
      <w:r w:rsidRPr="00173EB0">
        <w:rPr>
          <w:rFonts w:cstheme="minorHAnsi"/>
          <w:color w:val="181717"/>
          <w:shd w:val="clear" w:color="auto" w:fill="FFFFFF"/>
        </w:rPr>
        <w:t>Demonstrating OAuth implementation is not needed for this assignment;</w:t>
      </w:r>
    </w:p>
    <w:p w14:paraId="2B87E875" w14:textId="7FEBF1B0" w:rsidR="006C0BB6" w:rsidRPr="00173EB0" w:rsidRDefault="006C0BB6" w:rsidP="00173E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1" w:hanging="357"/>
        <w:rPr>
          <w:rFonts w:cstheme="minorHAnsi"/>
          <w:color w:val="181717"/>
          <w:shd w:val="clear" w:color="auto" w:fill="FFFFFF"/>
        </w:rPr>
      </w:pPr>
      <w:r w:rsidRPr="00173EB0">
        <w:rPr>
          <w:rFonts w:cstheme="minorHAnsi"/>
          <w:color w:val="181717"/>
          <w:shd w:val="clear" w:color="auto" w:fill="FFFFFF"/>
        </w:rPr>
        <w:t>Only basic player data is needed;</w:t>
      </w:r>
    </w:p>
    <w:p w14:paraId="36079FE5" w14:textId="19A3DCF5" w:rsidR="006C0BB6" w:rsidRPr="00173EB0" w:rsidRDefault="006C0BB6" w:rsidP="00173E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641" w:hanging="357"/>
        <w:rPr>
          <w:rFonts w:cstheme="minorHAnsi"/>
          <w:color w:val="181717"/>
          <w:shd w:val="clear" w:color="auto" w:fill="FFFFFF"/>
        </w:rPr>
      </w:pPr>
      <w:r w:rsidRPr="00173EB0">
        <w:rPr>
          <w:rFonts w:cstheme="minorHAnsi"/>
          <w:color w:val="181717"/>
          <w:shd w:val="clear" w:color="auto" w:fill="FFFFFF"/>
        </w:rPr>
        <w:t>No need for tracking of player positions.</w:t>
      </w:r>
    </w:p>
    <w:p w14:paraId="57D06455" w14:textId="77777777" w:rsidR="006C0BB6" w:rsidRDefault="006C0BB6" w:rsidP="006C0B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38252C3" w14:textId="77777777" w:rsidR="006C0BB6" w:rsidRPr="006C0BB6" w:rsidRDefault="006A2BF0" w:rsidP="006C0BB6">
      <w:pPr>
        <w:pStyle w:val="Heading1"/>
      </w:pPr>
      <w:r w:rsidRPr="006C0BB6">
        <w:t>Reason for specific designs and interfaces</w:t>
      </w:r>
      <w:r w:rsidR="00402B1C" w:rsidRPr="006C0BB6">
        <w:t>:</w:t>
      </w:r>
    </w:p>
    <w:p w14:paraId="003E0438" w14:textId="29ADE0F4" w:rsidR="001A645B" w:rsidRPr="00173EB0" w:rsidRDefault="001A645B" w:rsidP="00173EB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181717"/>
          <w:shd w:val="clear" w:color="auto" w:fill="FFFFFF"/>
        </w:rPr>
      </w:pPr>
      <w:r w:rsidRPr="00173EB0">
        <w:rPr>
          <w:rFonts w:cstheme="minorHAnsi"/>
          <w:color w:val="181717"/>
          <w:shd w:val="clear" w:color="auto" w:fill="FFFFFF"/>
        </w:rPr>
        <w:t xml:space="preserve">I decided to implement the </w:t>
      </w:r>
      <w:r w:rsidR="006A2BF0" w:rsidRPr="00173EB0">
        <w:rPr>
          <w:rFonts w:cstheme="minorHAnsi"/>
          <w:color w:val="181717"/>
          <w:shd w:val="clear" w:color="auto" w:fill="FFFFFF"/>
        </w:rPr>
        <w:t xml:space="preserve">Repository-Service </w:t>
      </w:r>
      <w:r w:rsidRPr="00173EB0">
        <w:rPr>
          <w:rFonts w:cstheme="minorHAnsi"/>
          <w:color w:val="181717"/>
          <w:shd w:val="clear" w:color="auto" w:fill="FFFFFF"/>
        </w:rPr>
        <w:t>P</w:t>
      </w:r>
      <w:r w:rsidR="006A2BF0" w:rsidRPr="00173EB0">
        <w:rPr>
          <w:rFonts w:cstheme="minorHAnsi"/>
          <w:color w:val="181717"/>
          <w:shd w:val="clear" w:color="auto" w:fill="FFFFFF"/>
        </w:rPr>
        <w:t>attern.</w:t>
      </w:r>
      <w:r w:rsidRPr="00173EB0">
        <w:rPr>
          <w:rFonts w:cstheme="minorHAnsi"/>
          <w:color w:val="181717"/>
          <w:shd w:val="clear" w:color="auto" w:fill="FFFFFF"/>
        </w:rPr>
        <w:t xml:space="preserve"> The benefits of this are:</w:t>
      </w:r>
    </w:p>
    <w:p w14:paraId="3A804C5C" w14:textId="0EB6BE53" w:rsidR="001A645B" w:rsidRDefault="001A645B" w:rsidP="006C0B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ZA"/>
        </w:rPr>
      </w:pPr>
      <w:r>
        <w:rPr>
          <w:rFonts w:eastAsia="Times New Roman" w:cstheme="minorHAnsi"/>
          <w:color w:val="212121"/>
          <w:lang w:eastAsia="en-ZA"/>
        </w:rPr>
        <w:t>It centralizes data logic,</w:t>
      </w:r>
      <w:r w:rsidR="006A2BF0" w:rsidRPr="001A645B">
        <w:rPr>
          <w:rFonts w:eastAsia="Times New Roman" w:cstheme="minorHAnsi"/>
          <w:color w:val="212121"/>
          <w:lang w:eastAsia="en-ZA"/>
        </w:rPr>
        <w:t xml:space="preserve"> business </w:t>
      </w:r>
      <w:r w:rsidR="006C0BB6">
        <w:rPr>
          <w:rFonts w:eastAsia="Times New Roman" w:cstheme="minorHAnsi"/>
          <w:color w:val="212121"/>
          <w:lang w:eastAsia="en-ZA"/>
        </w:rPr>
        <w:t>logic and service logic;</w:t>
      </w:r>
    </w:p>
    <w:p w14:paraId="08845FFD" w14:textId="6A1421D2" w:rsidR="001A645B" w:rsidRDefault="006A2BF0" w:rsidP="006C0B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ZA"/>
        </w:rPr>
      </w:pPr>
      <w:r w:rsidRPr="001A645B">
        <w:rPr>
          <w:rFonts w:eastAsia="Times New Roman" w:cstheme="minorHAnsi"/>
          <w:color w:val="212121"/>
          <w:lang w:eastAsia="en-ZA"/>
        </w:rPr>
        <w:t>It gives a substi</w:t>
      </w:r>
      <w:r w:rsidR="006C0BB6">
        <w:rPr>
          <w:rFonts w:eastAsia="Times New Roman" w:cstheme="minorHAnsi"/>
          <w:color w:val="212121"/>
          <w:lang w:eastAsia="en-ZA"/>
        </w:rPr>
        <w:t>tution point for the unit tests;</w:t>
      </w:r>
    </w:p>
    <w:p w14:paraId="05FC5847" w14:textId="55068533" w:rsidR="001A645B" w:rsidRDefault="001A645B" w:rsidP="006C0B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ZA"/>
        </w:rPr>
      </w:pPr>
      <w:r>
        <w:rPr>
          <w:rFonts w:eastAsia="Times New Roman" w:cstheme="minorHAnsi"/>
          <w:color w:val="212121"/>
          <w:lang w:eastAsia="en-ZA"/>
        </w:rPr>
        <w:t xml:space="preserve">It provides </w:t>
      </w:r>
      <w:r w:rsidR="006C0BB6">
        <w:rPr>
          <w:rFonts w:eastAsia="Times New Roman" w:cstheme="minorHAnsi"/>
          <w:color w:val="212121"/>
          <w:lang w:eastAsia="en-ZA"/>
        </w:rPr>
        <w:t>flexible architecture;</w:t>
      </w:r>
    </w:p>
    <w:p w14:paraId="5EB23572" w14:textId="1B379F94" w:rsidR="006A2BF0" w:rsidRPr="001A645B" w:rsidRDefault="001A645B" w:rsidP="006C0B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ZA"/>
        </w:rPr>
      </w:pPr>
      <w:r>
        <w:rPr>
          <w:rFonts w:eastAsia="Times New Roman" w:cstheme="minorHAnsi"/>
          <w:color w:val="212121"/>
          <w:lang w:eastAsia="en-ZA"/>
        </w:rPr>
        <w:t>It allows for easy</w:t>
      </w:r>
      <w:r w:rsidR="006A2BF0" w:rsidRPr="001A645B">
        <w:rPr>
          <w:rFonts w:eastAsia="Times New Roman" w:cstheme="minorHAnsi"/>
          <w:color w:val="212121"/>
          <w:lang w:eastAsia="en-ZA"/>
        </w:rPr>
        <w:t xml:space="preserve"> modif</w:t>
      </w:r>
      <w:r>
        <w:rPr>
          <w:rFonts w:eastAsia="Times New Roman" w:cstheme="minorHAnsi"/>
          <w:color w:val="212121"/>
          <w:lang w:eastAsia="en-ZA"/>
        </w:rPr>
        <w:t>ication of</w:t>
      </w:r>
      <w:r w:rsidR="006A2BF0" w:rsidRPr="001A645B">
        <w:rPr>
          <w:rFonts w:eastAsia="Times New Roman" w:cstheme="minorHAnsi"/>
          <w:color w:val="212121"/>
          <w:lang w:eastAsia="en-ZA"/>
        </w:rPr>
        <w:t xml:space="preserve"> the data access logic or business access logic</w:t>
      </w:r>
      <w:r>
        <w:rPr>
          <w:rFonts w:eastAsia="Times New Roman" w:cstheme="minorHAnsi"/>
          <w:color w:val="212121"/>
          <w:lang w:eastAsia="en-ZA"/>
        </w:rPr>
        <w:t xml:space="preserve"> as </w:t>
      </w:r>
      <w:r w:rsidR="006A2BF0" w:rsidRPr="001A645B">
        <w:rPr>
          <w:rFonts w:eastAsia="Times New Roman" w:cstheme="minorHAnsi"/>
          <w:color w:val="212121"/>
          <w:lang w:eastAsia="en-ZA"/>
        </w:rPr>
        <w:t>you don’t need to change the repository logic.</w:t>
      </w:r>
    </w:p>
    <w:p w14:paraId="478D4E18" w14:textId="78610232" w:rsidR="002729B1" w:rsidRPr="006C0BB6" w:rsidRDefault="00402B1C" w:rsidP="006C0BB6">
      <w:pPr>
        <w:pStyle w:val="Heading1"/>
      </w:pPr>
      <w:r w:rsidRPr="006C0BB6">
        <w:t>O</w:t>
      </w:r>
      <w:r w:rsidR="006A2BF0" w:rsidRPr="006C0BB6">
        <w:t>bstacles</w:t>
      </w:r>
      <w:r w:rsidRPr="006C0BB6">
        <w:t xml:space="preserve"> encountered</w:t>
      </w:r>
      <w:r w:rsidR="006A2BF0" w:rsidRPr="006C0BB6">
        <w:t xml:space="preserve"> and how </w:t>
      </w:r>
      <w:r w:rsidRPr="006C0BB6">
        <w:t>I</w:t>
      </w:r>
      <w:r w:rsidR="006A2BF0" w:rsidRPr="006C0BB6">
        <w:t xml:space="preserve"> solved them.</w:t>
      </w:r>
    </w:p>
    <w:p w14:paraId="11DF453A" w14:textId="77777777" w:rsidR="00402B1C" w:rsidRPr="00173EB0" w:rsidRDefault="002729B1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4"/>
        </w:rPr>
      </w:pPr>
      <w:r w:rsidRPr="00173EB0">
        <w:rPr>
          <w:rFonts w:cstheme="minorHAnsi"/>
          <w:szCs w:val="24"/>
        </w:rPr>
        <w:t xml:space="preserve">It’s been a while since I last had to setup a project and implement a repository-service design pattern from scratch. </w:t>
      </w:r>
    </w:p>
    <w:p w14:paraId="7A7E50B0" w14:textId="77777777" w:rsidR="00402B1C" w:rsidRPr="00173EB0" w:rsidRDefault="00402B1C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4"/>
        </w:rPr>
      </w:pPr>
    </w:p>
    <w:p w14:paraId="75B931AC" w14:textId="140C652E" w:rsidR="006A2BF0" w:rsidRPr="002729B1" w:rsidRDefault="002729B1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173EB0">
        <w:rPr>
          <w:rFonts w:cstheme="minorHAnsi"/>
          <w:szCs w:val="24"/>
        </w:rPr>
        <w:t xml:space="preserve">I looked </w:t>
      </w:r>
      <w:r w:rsidR="00402B1C" w:rsidRPr="00173EB0">
        <w:rPr>
          <w:rFonts w:cstheme="minorHAnsi"/>
          <w:szCs w:val="24"/>
        </w:rPr>
        <w:t>up a few examples on the web to refresh my memory and help me get started and continued my implementation from there</w:t>
      </w:r>
      <w:r w:rsidRPr="00173EB0">
        <w:rPr>
          <w:rFonts w:cstheme="minorHAnsi"/>
          <w:szCs w:val="24"/>
        </w:rPr>
        <w:t xml:space="preserve">. </w:t>
      </w:r>
      <w:r w:rsidR="00402B1C" w:rsidRPr="00173EB0">
        <w:rPr>
          <w:rFonts w:cstheme="minorHAnsi"/>
          <w:szCs w:val="24"/>
        </w:rPr>
        <w:t>See resources below.</w:t>
      </w:r>
      <w:r w:rsidR="006A2BF0" w:rsidRPr="002729B1">
        <w:rPr>
          <w:rFonts w:cstheme="minorHAnsi"/>
          <w:sz w:val="24"/>
          <w:szCs w:val="24"/>
        </w:rPr>
        <w:br/>
      </w:r>
    </w:p>
    <w:p w14:paraId="50212B3E" w14:textId="77777777" w:rsidR="006A2BF0" w:rsidRPr="006C0BB6" w:rsidRDefault="006A2BF0" w:rsidP="006C0BB6">
      <w:pPr>
        <w:pStyle w:val="Heading1"/>
      </w:pPr>
      <w:r w:rsidRPr="006C0BB6">
        <w:t>List resources used and relevant references.</w:t>
      </w:r>
    </w:p>
    <w:p w14:paraId="409046A4" w14:textId="3E9524CC" w:rsidR="00E02C3A" w:rsidRDefault="00E02C3A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Repository-service</w:t>
      </w:r>
      <w:r w:rsidRPr="002729B1">
        <w:rPr>
          <w:rFonts w:cstheme="minorHAnsi"/>
          <w:sz w:val="24"/>
          <w:szCs w:val="24"/>
        </w:rPr>
        <w:t xml:space="preserve"> design pattern</w:t>
      </w:r>
      <w:r>
        <w:rPr>
          <w:rFonts w:cstheme="minorHAnsi"/>
          <w:sz w:val="24"/>
          <w:szCs w:val="24"/>
        </w:rPr>
        <w:t>:</w:t>
      </w:r>
    </w:p>
    <w:p w14:paraId="668BF6E7" w14:textId="77777777" w:rsidR="00E02C3A" w:rsidRDefault="00E02C3A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hyperlink r:id="rId6" w:history="1">
        <w:r w:rsidRPr="00C756F1">
          <w:rPr>
            <w:rStyle w:val="Hyperlink"/>
            <w:rFonts w:cstheme="minorHAnsi"/>
          </w:rPr>
          <w:t>https://www.programmingwithwolfgang.com/repository-pattern-net-core/</w:t>
        </w:r>
      </w:hyperlink>
    </w:p>
    <w:p w14:paraId="69C522F3" w14:textId="77777777" w:rsidR="00E02C3A" w:rsidRDefault="00E02C3A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446FD0AE" w14:textId="228BD708" w:rsidR="00E02C3A" w:rsidRPr="00E02C3A" w:rsidRDefault="00E02C3A" w:rsidP="00173EB0">
      <w:pPr>
        <w:autoSpaceDE w:val="0"/>
        <w:autoSpaceDN w:val="0"/>
        <w:adjustRightInd w:val="0"/>
        <w:spacing w:after="0" w:line="240" w:lineRule="auto"/>
        <w:ind w:left="284"/>
        <w:rPr>
          <w:rStyle w:val="Hyperlink"/>
          <w:rFonts w:cstheme="minorHAnsi"/>
          <w:u w:val="none"/>
        </w:rPr>
      </w:pPr>
      <w:r w:rsidRPr="00E02C3A">
        <w:rPr>
          <w:rStyle w:val="Hyperlink"/>
          <w:rFonts w:cstheme="minorHAnsi"/>
          <w:color w:val="auto"/>
          <w:u w:val="none"/>
        </w:rPr>
        <w:t>EF Core Migration references:</w:t>
      </w:r>
    </w:p>
    <w:p w14:paraId="4ADAA456" w14:textId="77777777" w:rsidR="00E02C3A" w:rsidRDefault="00E02C3A" w:rsidP="00173EB0">
      <w:pPr>
        <w:autoSpaceDE w:val="0"/>
        <w:autoSpaceDN w:val="0"/>
        <w:adjustRightInd w:val="0"/>
        <w:spacing w:after="0" w:line="240" w:lineRule="auto"/>
        <w:ind w:left="284"/>
        <w:rPr>
          <w:rStyle w:val="Hyperlink"/>
          <w:rFonts w:cstheme="minorHAnsi"/>
          <w:color w:val="auto"/>
          <w:u w:val="none"/>
        </w:rPr>
      </w:pPr>
      <w:hyperlink r:id="rId7" w:history="1">
        <w:r w:rsidRPr="00C756F1">
          <w:rPr>
            <w:rStyle w:val="Hyperlink"/>
            <w:rFonts w:cstheme="minorHAnsi"/>
          </w:rPr>
          <w:t>https://www.entityframeworktutorial.net/efcore/entity-framework-cor</w:t>
        </w:r>
        <w:r w:rsidRPr="00C756F1">
          <w:rPr>
            <w:rStyle w:val="Hyperlink"/>
            <w:rFonts w:cstheme="minorHAnsi"/>
          </w:rPr>
          <w:t>e</w:t>
        </w:r>
        <w:r w:rsidRPr="00C756F1">
          <w:rPr>
            <w:rStyle w:val="Hyperlink"/>
            <w:rFonts w:cstheme="minorHAnsi"/>
          </w:rPr>
          <w:t>-migration.aspx</w:t>
        </w:r>
      </w:hyperlink>
      <w:r w:rsidR="006A2BF0" w:rsidRPr="006A2BF0">
        <w:rPr>
          <w:rFonts w:cstheme="minorHAnsi"/>
        </w:rPr>
        <w:br/>
      </w:r>
    </w:p>
    <w:p w14:paraId="62EB52D2" w14:textId="40DF4BD6" w:rsidR="00E02C3A" w:rsidRPr="00E02C3A" w:rsidRDefault="00E02C3A" w:rsidP="00173EB0">
      <w:pPr>
        <w:autoSpaceDE w:val="0"/>
        <w:autoSpaceDN w:val="0"/>
        <w:adjustRightInd w:val="0"/>
        <w:spacing w:after="0" w:line="240" w:lineRule="auto"/>
        <w:ind w:left="284"/>
        <w:rPr>
          <w:rStyle w:val="Hyperlink"/>
          <w:rFonts w:cstheme="minorHAnsi"/>
          <w:u w:val="none"/>
        </w:rPr>
      </w:pPr>
      <w:r w:rsidRPr="00E02C3A">
        <w:rPr>
          <w:rStyle w:val="Hyperlink"/>
          <w:rFonts w:cstheme="minorHAnsi"/>
          <w:color w:val="auto"/>
          <w:u w:val="none"/>
        </w:rPr>
        <w:t xml:space="preserve">EF Core </w:t>
      </w:r>
      <w:r>
        <w:rPr>
          <w:rStyle w:val="Hyperlink"/>
          <w:rFonts w:cstheme="minorHAnsi"/>
          <w:color w:val="auto"/>
          <w:u w:val="none"/>
        </w:rPr>
        <w:t>Relationship</w:t>
      </w:r>
      <w:r w:rsidRPr="00E02C3A">
        <w:rPr>
          <w:rStyle w:val="Hyperlink"/>
          <w:rFonts w:cstheme="minorHAnsi"/>
          <w:color w:val="auto"/>
          <w:u w:val="none"/>
        </w:rPr>
        <w:t xml:space="preserve"> references:</w:t>
      </w:r>
    </w:p>
    <w:p w14:paraId="6D8BB1CB" w14:textId="78D5220B" w:rsidR="006A2BF0" w:rsidRPr="006A2BF0" w:rsidRDefault="00173EB0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hyperlink r:id="rId8" w:history="1">
        <w:r w:rsidR="006A2BF0" w:rsidRPr="006A2BF0">
          <w:rPr>
            <w:rStyle w:val="Hyperlink"/>
            <w:rFonts w:cstheme="minorHAnsi"/>
          </w:rPr>
          <w:t>https://docs.microsoft.com/en-us/ef/core/modeling/</w:t>
        </w:r>
        <w:r w:rsidR="006A2BF0" w:rsidRPr="006A2BF0">
          <w:rPr>
            <w:rStyle w:val="Hyperlink"/>
            <w:rFonts w:cstheme="minorHAnsi"/>
          </w:rPr>
          <w:t>r</w:t>
        </w:r>
        <w:r w:rsidR="006A2BF0" w:rsidRPr="006A2BF0">
          <w:rPr>
            <w:rStyle w:val="Hyperlink"/>
            <w:rFonts w:cstheme="minorHAnsi"/>
          </w:rPr>
          <w:t>elationships?tabs=fluent-api%2Cfluent-api-simple-key%2Csimple-key</w:t>
        </w:r>
      </w:hyperlink>
    </w:p>
    <w:p w14:paraId="5CB39CD4" w14:textId="038B6E6F" w:rsidR="006A2BF0" w:rsidRPr="006A2BF0" w:rsidRDefault="006A2BF0" w:rsidP="006C0B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A2BF0">
        <w:rPr>
          <w:rFonts w:cstheme="minorHAnsi"/>
          <w:b/>
          <w:bCs/>
          <w:sz w:val="24"/>
          <w:szCs w:val="24"/>
        </w:rPr>
        <w:lastRenderedPageBreak/>
        <w:br/>
      </w:r>
    </w:p>
    <w:p w14:paraId="05838AB0" w14:textId="65C47066" w:rsidR="006A2BF0" w:rsidRPr="006C0BB6" w:rsidRDefault="00E02C3A" w:rsidP="006C0BB6">
      <w:pPr>
        <w:pStyle w:val="Heading1"/>
      </w:pPr>
      <w:r w:rsidRPr="006C0BB6">
        <w:t>Time taken to complete the assignment</w:t>
      </w:r>
      <w:r w:rsidR="006A2BF0" w:rsidRPr="006C0BB6">
        <w:t>.</w:t>
      </w:r>
    </w:p>
    <w:p w14:paraId="5E1A01AB" w14:textId="3A925B65" w:rsidR="001A645B" w:rsidRPr="001A645B" w:rsidRDefault="006A2BF0" w:rsidP="00173EB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6A2BF0">
        <w:rPr>
          <w:rFonts w:cstheme="minorHAnsi"/>
          <w:sz w:val="24"/>
          <w:szCs w:val="24"/>
        </w:rPr>
        <w:t xml:space="preserve">It took me </w:t>
      </w:r>
      <w:r>
        <w:rPr>
          <w:rFonts w:cstheme="minorHAnsi"/>
          <w:sz w:val="24"/>
          <w:szCs w:val="24"/>
        </w:rPr>
        <w:t xml:space="preserve">roughly </w:t>
      </w:r>
      <w:r w:rsidRPr="006A2BF0">
        <w:rPr>
          <w:rFonts w:cstheme="minorHAnsi"/>
          <w:sz w:val="24"/>
          <w:szCs w:val="24"/>
        </w:rPr>
        <w:t>8 hours to complete the assignment</w:t>
      </w:r>
      <w:r>
        <w:rPr>
          <w:rFonts w:cstheme="minorHAnsi"/>
          <w:sz w:val="24"/>
          <w:szCs w:val="24"/>
        </w:rPr>
        <w:t>.</w:t>
      </w:r>
      <w:r w:rsidRPr="006A2BF0">
        <w:rPr>
          <w:rFonts w:cstheme="minorHAnsi"/>
          <w:sz w:val="24"/>
          <w:szCs w:val="24"/>
        </w:rPr>
        <w:br/>
      </w:r>
    </w:p>
    <w:p w14:paraId="7EA65CD2" w14:textId="465178D4" w:rsidR="0027423E" w:rsidRPr="006C0BB6" w:rsidRDefault="006A2BF0" w:rsidP="006C0BB6">
      <w:pPr>
        <w:pStyle w:val="Heading1"/>
      </w:pPr>
      <w:r w:rsidRPr="006C0BB6">
        <w:t>If you had more time, what would you do differently? Also, what would you have</w:t>
      </w:r>
      <w:r w:rsidR="006C0BB6">
        <w:t xml:space="preserve"> </w:t>
      </w:r>
      <w:r w:rsidRPr="006C0BB6">
        <w:t>added additionally?</w:t>
      </w:r>
    </w:p>
    <w:p w14:paraId="379D488D" w14:textId="77777777" w:rsidR="0041451D" w:rsidRPr="006A2BF0" w:rsidRDefault="0041451D" w:rsidP="00173EB0">
      <w:pPr>
        <w:spacing w:line="240" w:lineRule="auto"/>
        <w:ind w:left="284"/>
        <w:rPr>
          <w:rFonts w:cstheme="minorHAnsi"/>
        </w:rPr>
      </w:pPr>
      <w:r>
        <w:rPr>
          <w:rFonts w:cstheme="minorHAnsi"/>
        </w:rPr>
        <w:t xml:space="preserve">I initially didn’t intend on doing a proper implementation of DTO’s and </w:t>
      </w:r>
      <w:proofErr w:type="spellStart"/>
      <w:r>
        <w:rPr>
          <w:rFonts w:cstheme="minorHAnsi"/>
        </w:rPr>
        <w:t>Automapper</w:t>
      </w:r>
      <w:proofErr w:type="spellEnd"/>
      <w:r>
        <w:rPr>
          <w:rFonts w:cstheme="minorHAnsi"/>
        </w:rPr>
        <w:t xml:space="preserve">. I later decided to implement this on the project. In hindsight, this decision should have been made beforehand. </w:t>
      </w:r>
    </w:p>
    <w:p w14:paraId="4DCA200C" w14:textId="77777777" w:rsidR="0041451D" w:rsidRDefault="0041451D" w:rsidP="00173EB0">
      <w:pPr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Had I had more time, I </w:t>
      </w:r>
      <w:r w:rsidR="006A2BF0">
        <w:rPr>
          <w:rFonts w:cstheme="minorHAnsi"/>
          <w:sz w:val="24"/>
          <w:szCs w:val="24"/>
        </w:rPr>
        <w:t xml:space="preserve">would have </w:t>
      </w:r>
      <w:r>
        <w:rPr>
          <w:rFonts w:cstheme="minorHAnsi"/>
          <w:sz w:val="24"/>
          <w:szCs w:val="24"/>
        </w:rPr>
        <w:t xml:space="preserve">liked to properly </w:t>
      </w:r>
      <w:r w:rsidR="006A2BF0">
        <w:rPr>
          <w:rFonts w:cstheme="minorHAnsi"/>
          <w:sz w:val="24"/>
          <w:szCs w:val="24"/>
        </w:rPr>
        <w:t xml:space="preserve">secure the </w:t>
      </w:r>
      <w:r w:rsidR="002729B1">
        <w:rPr>
          <w:rFonts w:cstheme="minorHAnsi"/>
          <w:sz w:val="24"/>
          <w:szCs w:val="24"/>
        </w:rPr>
        <w:t>API</w:t>
      </w:r>
      <w:r w:rsidR="006A2BF0">
        <w:rPr>
          <w:rFonts w:cstheme="minorHAnsi"/>
          <w:sz w:val="24"/>
          <w:szCs w:val="24"/>
        </w:rPr>
        <w:t xml:space="preserve"> by implementing </w:t>
      </w:r>
      <w:r w:rsidR="002729B1">
        <w:rPr>
          <w:rFonts w:cstheme="minorHAnsi"/>
          <w:sz w:val="24"/>
          <w:szCs w:val="24"/>
        </w:rPr>
        <w:t>OAuth.</w:t>
      </w:r>
      <w:r w:rsidR="00CC64FC">
        <w:rPr>
          <w:rFonts w:cstheme="minorHAnsi"/>
          <w:sz w:val="24"/>
          <w:szCs w:val="24"/>
        </w:rPr>
        <w:t xml:space="preserve"> </w:t>
      </w:r>
    </w:p>
    <w:p w14:paraId="5AF1F01D" w14:textId="433895F3" w:rsidR="0041451D" w:rsidRDefault="0041451D" w:rsidP="00173EB0">
      <w:pPr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also intended on my implementation not to be specific to rugby unions &amp; their structures. That’s why I used naming conventions such as: “business unit”, “employee” and “employee type”. This would facilitate expansion options such as: </w:t>
      </w:r>
    </w:p>
    <w:p w14:paraId="10BB889A" w14:textId="7630E205" w:rsidR="0041451D" w:rsidRPr="0041451D" w:rsidRDefault="0041451D" w:rsidP="00173EB0">
      <w:pPr>
        <w:pStyle w:val="ListParagraph"/>
        <w:numPr>
          <w:ilvl w:val="0"/>
          <w:numId w:val="3"/>
        </w:numPr>
        <w:spacing w:line="240" w:lineRule="auto"/>
        <w:ind w:left="641" w:hanging="357"/>
        <w:rPr>
          <w:rFonts w:cstheme="minorHAnsi"/>
          <w:sz w:val="24"/>
          <w:szCs w:val="24"/>
        </w:rPr>
      </w:pPr>
      <w:r w:rsidRPr="0041451D">
        <w:rPr>
          <w:rFonts w:cstheme="minorHAnsi"/>
          <w:sz w:val="24"/>
          <w:szCs w:val="24"/>
        </w:rPr>
        <w:t>To add functionality to manage fixtures</w:t>
      </w:r>
      <w:r w:rsidR="006C0BB6">
        <w:rPr>
          <w:rFonts w:cstheme="minorHAnsi"/>
          <w:sz w:val="24"/>
          <w:szCs w:val="24"/>
        </w:rPr>
        <w:t>;</w:t>
      </w:r>
    </w:p>
    <w:p w14:paraId="608FF8B1" w14:textId="4C5BDA9E" w:rsidR="0041451D" w:rsidRPr="0041451D" w:rsidRDefault="0041451D" w:rsidP="00173EB0">
      <w:pPr>
        <w:pStyle w:val="ListParagraph"/>
        <w:numPr>
          <w:ilvl w:val="0"/>
          <w:numId w:val="3"/>
        </w:numPr>
        <w:spacing w:line="240" w:lineRule="auto"/>
        <w:ind w:left="641" w:hanging="357"/>
        <w:rPr>
          <w:rFonts w:cstheme="minorHAnsi"/>
          <w:sz w:val="24"/>
          <w:szCs w:val="24"/>
        </w:rPr>
      </w:pPr>
      <w:r w:rsidRPr="0041451D">
        <w:rPr>
          <w:rFonts w:cstheme="minorHAnsi"/>
          <w:sz w:val="24"/>
          <w:szCs w:val="24"/>
        </w:rPr>
        <w:t>Track scores</w:t>
      </w:r>
      <w:r w:rsidR="006C0BB6">
        <w:rPr>
          <w:rFonts w:cstheme="minorHAnsi"/>
          <w:sz w:val="24"/>
          <w:szCs w:val="24"/>
        </w:rPr>
        <w:t>;</w:t>
      </w:r>
    </w:p>
    <w:p w14:paraId="37F8B2D0" w14:textId="7ADEC286" w:rsidR="0041451D" w:rsidRDefault="0041451D" w:rsidP="00173EB0">
      <w:pPr>
        <w:pStyle w:val="ListParagraph"/>
        <w:numPr>
          <w:ilvl w:val="0"/>
          <w:numId w:val="3"/>
        </w:numPr>
        <w:spacing w:line="240" w:lineRule="auto"/>
        <w:ind w:left="641" w:hanging="357"/>
        <w:rPr>
          <w:rFonts w:cstheme="minorHAnsi"/>
          <w:sz w:val="24"/>
          <w:szCs w:val="24"/>
        </w:rPr>
      </w:pPr>
      <w:r w:rsidRPr="0041451D">
        <w:rPr>
          <w:rFonts w:cstheme="minorHAnsi"/>
          <w:sz w:val="24"/>
          <w:szCs w:val="24"/>
        </w:rPr>
        <w:t>Manage player po</w:t>
      </w:r>
      <w:bookmarkStart w:id="0" w:name="_GoBack"/>
      <w:bookmarkEnd w:id="0"/>
      <w:r w:rsidRPr="0041451D">
        <w:rPr>
          <w:rFonts w:cstheme="minorHAnsi"/>
          <w:sz w:val="24"/>
          <w:szCs w:val="24"/>
        </w:rPr>
        <w:t>sitions</w:t>
      </w:r>
      <w:r w:rsidR="006C0BB6">
        <w:rPr>
          <w:rFonts w:cstheme="minorHAnsi"/>
          <w:sz w:val="24"/>
          <w:szCs w:val="24"/>
        </w:rPr>
        <w:t>;</w:t>
      </w:r>
    </w:p>
    <w:p w14:paraId="643CDABA" w14:textId="5F821AAD" w:rsidR="0041451D" w:rsidRPr="0041451D" w:rsidRDefault="0041451D" w:rsidP="00173EB0">
      <w:pPr>
        <w:pStyle w:val="ListParagraph"/>
        <w:numPr>
          <w:ilvl w:val="0"/>
          <w:numId w:val="3"/>
        </w:numPr>
        <w:spacing w:line="240" w:lineRule="auto"/>
        <w:ind w:left="641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 w:rsidR="006C0BB6">
        <w:rPr>
          <w:rFonts w:cstheme="minorHAnsi"/>
          <w:sz w:val="24"/>
          <w:szCs w:val="24"/>
        </w:rPr>
        <w:t xml:space="preserve">of the application </w:t>
      </w:r>
      <w:r>
        <w:rPr>
          <w:rFonts w:cstheme="minorHAnsi"/>
          <w:sz w:val="24"/>
          <w:szCs w:val="24"/>
        </w:rPr>
        <w:t>by a variety of te</w:t>
      </w:r>
      <w:r w:rsidR="006C0BB6">
        <w:rPr>
          <w:rFonts w:cstheme="minorHAnsi"/>
          <w:sz w:val="24"/>
          <w:szCs w:val="24"/>
        </w:rPr>
        <w:t>am-</w:t>
      </w:r>
      <w:r>
        <w:rPr>
          <w:rFonts w:cstheme="minorHAnsi"/>
          <w:sz w:val="24"/>
          <w:szCs w:val="24"/>
        </w:rPr>
        <w:t>sport organisations</w:t>
      </w:r>
      <w:r w:rsidR="006C0BB6">
        <w:rPr>
          <w:rFonts w:cstheme="minorHAnsi"/>
          <w:sz w:val="24"/>
          <w:szCs w:val="24"/>
        </w:rPr>
        <w:t>.</w:t>
      </w:r>
    </w:p>
    <w:p w14:paraId="6200D2A4" w14:textId="5AF0A4E9" w:rsidR="006A2BF0" w:rsidRDefault="0041451D" w:rsidP="006C0BB6">
      <w:pPr>
        <w:spacing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  <w:r w:rsidR="00CC64FC">
        <w:rPr>
          <w:rFonts w:cstheme="minorHAnsi"/>
          <w:sz w:val="24"/>
          <w:szCs w:val="24"/>
        </w:rPr>
        <w:br/>
      </w:r>
      <w:r w:rsidR="00CC64FC">
        <w:rPr>
          <w:rFonts w:cstheme="minorHAnsi"/>
          <w:sz w:val="24"/>
          <w:szCs w:val="24"/>
        </w:rPr>
        <w:br/>
      </w:r>
    </w:p>
    <w:p w14:paraId="1AF93C75" w14:textId="77777777" w:rsidR="0041451D" w:rsidRDefault="0041451D" w:rsidP="006C0BB6">
      <w:pPr>
        <w:spacing w:line="240" w:lineRule="auto"/>
        <w:rPr>
          <w:rFonts w:cstheme="minorHAnsi"/>
        </w:rPr>
      </w:pPr>
    </w:p>
    <w:sectPr w:rsidR="0041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40B9C"/>
    <w:multiLevelType w:val="hybridMultilevel"/>
    <w:tmpl w:val="2B1072B4"/>
    <w:lvl w:ilvl="0" w:tplc="D53291B4">
      <w:numFmt w:val="bullet"/>
      <w:lvlText w:val="-"/>
      <w:lvlJc w:val="left"/>
      <w:pPr>
        <w:ind w:left="1309" w:hanging="360"/>
      </w:pPr>
      <w:rPr>
        <w:rFonts w:ascii="Calibri" w:eastAsiaTheme="minorHAnsi" w:hAnsi="Calibri" w:cs="Calibri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" w15:restartNumberingAfterBreak="0">
    <w:nsid w:val="5AB77707"/>
    <w:multiLevelType w:val="hybridMultilevel"/>
    <w:tmpl w:val="1C100DAE"/>
    <w:lvl w:ilvl="0" w:tplc="D53291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57E22"/>
    <w:multiLevelType w:val="multilevel"/>
    <w:tmpl w:val="8A8C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85BA8"/>
    <w:multiLevelType w:val="hybridMultilevel"/>
    <w:tmpl w:val="16FAB5F2"/>
    <w:lvl w:ilvl="0" w:tplc="D5329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F0"/>
    <w:rsid w:val="00173EB0"/>
    <w:rsid w:val="001A645B"/>
    <w:rsid w:val="002729B1"/>
    <w:rsid w:val="0027423E"/>
    <w:rsid w:val="00402B1C"/>
    <w:rsid w:val="0041451D"/>
    <w:rsid w:val="006A2BF0"/>
    <w:rsid w:val="006C0BB6"/>
    <w:rsid w:val="00CC64FC"/>
    <w:rsid w:val="00E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DA47C"/>
  <w15:chartTrackingRefBased/>
  <w15:docId w15:val="{C12D80A3-DBDD-4CA2-B269-F94A8E9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2B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B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2C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modeling/relationships?tabs=fluent-api%2Cfluent-api-simple-key%2Csimple-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ityframeworktutorial.net/efcore/entity-framework-core-migra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ingwithwolfgang.com/repository-pattern-net-cor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Hurter</dc:creator>
  <cp:keywords/>
  <dc:description/>
  <cp:lastModifiedBy>Rensche-Mari Jansen</cp:lastModifiedBy>
  <cp:revision>2</cp:revision>
  <dcterms:created xsi:type="dcterms:W3CDTF">2021-01-22T06:00:00Z</dcterms:created>
  <dcterms:modified xsi:type="dcterms:W3CDTF">2021-01-22T08:52:00Z</dcterms:modified>
</cp:coreProperties>
</file>