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BF0" w:rsidRDefault="000D6728"/>
    <w:p w:rsidR="001C21DF" w:rsidRDefault="00852424">
      <w:bookmarkStart w:id="0" w:name="_GoBack"/>
      <w:r>
        <w:t>A</w:t>
      </w:r>
      <w:r w:rsidR="001C21DF">
        <w:t>vances en el desarrollo del Demo del SROP interno:</w:t>
      </w:r>
    </w:p>
    <w:p w:rsidR="008E0F53" w:rsidRDefault="008E0F53" w:rsidP="001C21DF">
      <w:pPr>
        <w:pStyle w:val="Prrafodelista"/>
        <w:numPr>
          <w:ilvl w:val="0"/>
          <w:numId w:val="1"/>
        </w:numPr>
      </w:pPr>
      <w:r>
        <w:t xml:space="preserve">Tecnología seleccionada: patrón de arquitectura de software MVC en el </w:t>
      </w:r>
      <w:proofErr w:type="spellStart"/>
      <w:r>
        <w:t>framework</w:t>
      </w:r>
      <w:proofErr w:type="spellEnd"/>
      <w:r>
        <w:t xml:space="preserve"> ASP.NET. Esta tecnología permite que el Sistema se adapte a dispositivos móviles.</w:t>
      </w:r>
    </w:p>
    <w:p w:rsidR="008E0F53" w:rsidRDefault="008E0F53" w:rsidP="008E0F53">
      <w:pPr>
        <w:pStyle w:val="Prrafodelista"/>
      </w:pPr>
    </w:p>
    <w:p w:rsidR="008E0F53" w:rsidRDefault="008E0F53" w:rsidP="008E0F53">
      <w:pPr>
        <w:pStyle w:val="Prrafodelista"/>
        <w:numPr>
          <w:ilvl w:val="0"/>
          <w:numId w:val="1"/>
        </w:numPr>
      </w:pPr>
      <w:r>
        <w:t>Migración de las funciones de las capas lógica, entidad y datos del Sistema actual al proyecto del Sistema en MVC.</w:t>
      </w:r>
    </w:p>
    <w:p w:rsidR="008E0F53" w:rsidRDefault="008E0F53" w:rsidP="008E0F53">
      <w:pPr>
        <w:pStyle w:val="Prrafodelista"/>
      </w:pPr>
    </w:p>
    <w:p w:rsidR="001C21DF" w:rsidRDefault="001C21DF" w:rsidP="001C21DF">
      <w:pPr>
        <w:pStyle w:val="Prrafodelista"/>
        <w:numPr>
          <w:ilvl w:val="0"/>
          <w:numId w:val="1"/>
        </w:numPr>
      </w:pPr>
      <w:r>
        <w:t>Desarrollo de las siguientes interfaces</w:t>
      </w:r>
      <w:r w:rsidR="008E0F53">
        <w:t xml:space="preserve"> del Sistema</w:t>
      </w:r>
      <w:r>
        <w:t>:</w:t>
      </w:r>
    </w:p>
    <w:p w:rsidR="001C21DF" w:rsidRDefault="001C21DF" w:rsidP="001C21DF">
      <w:pPr>
        <w:pStyle w:val="Prrafodelista"/>
        <w:numPr>
          <w:ilvl w:val="1"/>
          <w:numId w:val="1"/>
        </w:numPr>
      </w:pPr>
      <w:r>
        <w:t>Búsqueda de Organización Política a través de: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Denominación, sigla o código de la organización política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Abogado asignado al expediente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Tipo de organización política (partido político, movimiento regional, local, alianza)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Estado de la organización política (en proceso, inscrita, cancelada)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Fechas de inscripción</w:t>
      </w:r>
    </w:p>
    <w:p w:rsidR="001C21DF" w:rsidRDefault="001C21DF" w:rsidP="001C21DF">
      <w:pPr>
        <w:pStyle w:val="Prrafodelista"/>
        <w:numPr>
          <w:ilvl w:val="1"/>
          <w:numId w:val="1"/>
        </w:numPr>
      </w:pPr>
      <w:r>
        <w:t>Menú principal del Sistema: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Registro de Organizaciones Políticas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Afiliaciones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Archivo del ROP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Consulta ROP</w:t>
      </w:r>
    </w:p>
    <w:p w:rsidR="001C21DF" w:rsidRDefault="001C21DF" w:rsidP="001C21DF">
      <w:pPr>
        <w:pStyle w:val="Prrafodelista"/>
        <w:numPr>
          <w:ilvl w:val="2"/>
          <w:numId w:val="1"/>
        </w:numPr>
      </w:pPr>
      <w:r>
        <w:t>Utilitarios del Sistema</w:t>
      </w:r>
    </w:p>
    <w:p w:rsidR="001C21DF" w:rsidRDefault="001C21DF" w:rsidP="001C21DF">
      <w:pPr>
        <w:pStyle w:val="Prrafodelista"/>
        <w:ind w:left="2124"/>
      </w:pPr>
    </w:p>
    <w:p w:rsidR="001C21DF" w:rsidRDefault="001C21DF" w:rsidP="001C21DF">
      <w:pPr>
        <w:pStyle w:val="Prrafodelista"/>
        <w:numPr>
          <w:ilvl w:val="1"/>
          <w:numId w:val="1"/>
        </w:numPr>
      </w:pPr>
      <w:r>
        <w:t>Ficha de Organización Política</w:t>
      </w:r>
    </w:p>
    <w:p w:rsidR="001C21DF" w:rsidRDefault="008E0F53" w:rsidP="001C21DF">
      <w:pPr>
        <w:pStyle w:val="Prrafodelista"/>
        <w:numPr>
          <w:ilvl w:val="2"/>
          <w:numId w:val="1"/>
        </w:numPr>
      </w:pPr>
      <w:r>
        <w:t>Registro de datos de la organización política tales como denominación, siglas, fechas de adquisición del kit, domicilio legal, teléfonos, símbolo, etc.</w:t>
      </w:r>
      <w:bookmarkEnd w:id="0"/>
    </w:p>
    <w:p w:rsidR="001C21DF" w:rsidRDefault="001C21DF" w:rsidP="008E0F53"/>
    <w:p w:rsidR="001C21DF" w:rsidRDefault="001C21DF" w:rsidP="008E0F53">
      <w:pPr>
        <w:pStyle w:val="Prrafodelista"/>
      </w:pPr>
    </w:p>
    <w:sectPr w:rsidR="001C2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53EA6"/>
    <w:multiLevelType w:val="hybridMultilevel"/>
    <w:tmpl w:val="40BC001C"/>
    <w:lvl w:ilvl="0" w:tplc="8FDA0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CE"/>
    <w:rsid w:val="000D6728"/>
    <w:rsid w:val="001C21DF"/>
    <w:rsid w:val="00852424"/>
    <w:rsid w:val="008E0F53"/>
    <w:rsid w:val="00A9705E"/>
    <w:rsid w:val="00D160CE"/>
    <w:rsid w:val="00F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A02BF-7594-4991-8E13-87C534C1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Beteta Chamaya</dc:creator>
  <cp:keywords/>
  <dc:description/>
  <cp:lastModifiedBy>Jorge Beteta Chamaya</cp:lastModifiedBy>
  <cp:revision>3</cp:revision>
  <dcterms:created xsi:type="dcterms:W3CDTF">2017-11-03T19:37:00Z</dcterms:created>
  <dcterms:modified xsi:type="dcterms:W3CDTF">2017-11-03T21:44:00Z</dcterms:modified>
</cp:coreProperties>
</file>