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C7116" w:rsidRPr="00F048BA" w:rsidRDefault="008C7116" w:rsidP="008C7116">
      <w:pPr>
        <w:pageBreakBefore/>
        <w:spacing w:line="360" w:lineRule="auto"/>
        <w:jc w:val="center"/>
        <w:rPr>
          <w:rFonts w:ascii="Times New Roman" w:eastAsia="Times New Roman" w:hAnsi="Times New Roman" w:cs="Times New Roman"/>
          <w:caps/>
          <w:lang w:eastAsia="ru-RU"/>
        </w:rPr>
      </w:pPr>
      <w:r w:rsidRPr="000437FB">
        <w:rPr>
          <w:rFonts w:ascii="Times New Roman" w:eastAsia="Times New Roman" w:hAnsi="Times New Roman" w:cs="Times New Roman"/>
          <w:caps/>
          <w:lang w:eastAsia="ru-RU"/>
        </w:rPr>
        <w:t>Минобрнауки России</w:t>
      </w:r>
    </w:p>
    <w:p w:rsidR="008C7116" w:rsidRDefault="008C7116" w:rsidP="008C7116">
      <w:pPr>
        <w:spacing w:line="360" w:lineRule="auto"/>
        <w:jc w:val="center"/>
        <w:rPr>
          <w:rFonts w:ascii="Times New Roman" w:hAnsi="Times New Roman" w:cs="Times New Roman"/>
        </w:rPr>
      </w:pPr>
      <w:r w:rsidRPr="000437FB">
        <w:rPr>
          <w:rFonts w:ascii="Times New Roman" w:eastAsia="Times New Roman" w:hAnsi="Times New Roman" w:cs="Times New Roman"/>
          <w:lang w:eastAsia="ru-RU"/>
        </w:rPr>
        <w:t>Федеральное государственное автономное образовательное учреждение высшего образования</w:t>
      </w:r>
      <w:r w:rsidRPr="000437FB">
        <w:rPr>
          <w:rFonts w:ascii="Times New Roman" w:hAnsi="Times New Roman" w:cs="Times New Roman"/>
        </w:rPr>
        <w:t xml:space="preserve"> </w:t>
      </w:r>
      <w:r w:rsidRPr="000437FB">
        <w:rPr>
          <w:rFonts w:ascii="Times New Roman" w:hAnsi="Times New Roman" w:cs="Times New Roman"/>
        </w:rPr>
        <w:br/>
      </w:r>
      <w:r w:rsidRPr="008C7116">
        <w:rPr>
          <w:rFonts w:ascii="Times New Roman" w:hAnsi="Times New Roman" w:cs="Times New Roman"/>
        </w:rPr>
        <w:t>«Московский физико-технический институт</w:t>
      </w:r>
    </w:p>
    <w:p w:rsidR="008C7116" w:rsidRPr="000437FB" w:rsidRDefault="008C7116" w:rsidP="008C7116">
      <w:pPr>
        <w:spacing w:line="360" w:lineRule="auto"/>
        <w:jc w:val="center"/>
        <w:rPr>
          <w:rFonts w:ascii="Times New Roman" w:hAnsi="Times New Roman" w:cs="Times New Roman"/>
        </w:rPr>
      </w:pPr>
      <w:r w:rsidRPr="008C7116">
        <w:rPr>
          <w:rFonts w:ascii="Times New Roman" w:hAnsi="Times New Roman" w:cs="Times New Roman"/>
        </w:rPr>
        <w:t>(национальный исследовательский университет)»</w:t>
      </w:r>
    </w:p>
    <w:p w:rsidR="008C7116" w:rsidRPr="001F29A6" w:rsidRDefault="008C7116" w:rsidP="008C7116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8C7116" w:rsidRPr="001F29A6" w:rsidRDefault="008C7116" w:rsidP="008C7116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8C7116" w:rsidRPr="001F29A6" w:rsidRDefault="008C7116" w:rsidP="008C7116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8C7116" w:rsidRPr="001F29A6" w:rsidRDefault="008C7116" w:rsidP="008C7116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8C7116" w:rsidRPr="001F29A6" w:rsidRDefault="008C7116" w:rsidP="008C7116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8C7116" w:rsidRPr="000437FB" w:rsidRDefault="008C7116" w:rsidP="008C711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lang w:eastAsia="ru-RU"/>
        </w:rPr>
        <w:t>Руднев Иван Сергеевич</w:t>
      </w:r>
    </w:p>
    <w:p w:rsidR="008C7116" w:rsidRPr="001375FE" w:rsidRDefault="008C7116" w:rsidP="008C7116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8C7116" w:rsidRPr="001B7BFD" w:rsidRDefault="008C7116" w:rsidP="008C711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lang w:eastAsia="ru-RU"/>
        </w:rPr>
      </w:pPr>
      <w:r w:rsidRPr="001B7BFD">
        <w:rPr>
          <w:rFonts w:ascii="Times New Roman" w:eastAsia="Times New Roman" w:hAnsi="Times New Roman" w:cs="Times New Roman"/>
          <w:sz w:val="26"/>
          <w:lang w:eastAsia="ru-RU"/>
        </w:rPr>
        <w:t xml:space="preserve">Бакалаврская работа </w:t>
      </w:r>
      <w:r w:rsidRPr="001B7BFD">
        <w:rPr>
          <w:rFonts w:ascii="Times New Roman" w:eastAsia="Times New Roman" w:hAnsi="Times New Roman" w:cs="Times New Roman"/>
          <w:sz w:val="26"/>
          <w:lang w:eastAsia="ru-RU"/>
        </w:rPr>
        <w:br/>
      </w:r>
      <w:r w:rsidRPr="007E22D8">
        <w:rPr>
          <w:rFonts w:ascii="Times New Roman" w:eastAsia="Times New Roman" w:hAnsi="Times New Roman" w:cs="Times New Roman"/>
          <w:sz w:val="26"/>
          <w:highlight w:val="yellow"/>
          <w:lang w:eastAsia="ru-RU"/>
        </w:rPr>
        <w:t>по направлению 12.03.04 «Биотехнические системы и технологии»</w:t>
      </w:r>
    </w:p>
    <w:p w:rsidR="008C7116" w:rsidRPr="001B7BFD" w:rsidRDefault="008C7116" w:rsidP="008C711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lang w:eastAsia="ru-RU"/>
        </w:rPr>
      </w:pPr>
    </w:p>
    <w:p w:rsidR="008C7116" w:rsidRPr="001B7BFD" w:rsidRDefault="007E22D8" w:rsidP="008C711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lang w:eastAsia="ru-RU"/>
        </w:rPr>
      </w:pPr>
      <w:r w:rsidRPr="000F37B6">
        <w:rPr>
          <w:rFonts w:ascii="Times New Roman" w:eastAsia="Times New Roman" w:hAnsi="Times New Roman" w:cs="Times New Roman"/>
          <w:sz w:val="26"/>
          <w:highlight w:val="yellow"/>
          <w:lang w:eastAsia="ru-RU"/>
        </w:rPr>
        <w:t xml:space="preserve">Исследование </w:t>
      </w:r>
      <w:proofErr w:type="spellStart"/>
      <w:r w:rsidRPr="000F37B6">
        <w:rPr>
          <w:rFonts w:ascii="Times New Roman" w:eastAsia="Times New Roman" w:hAnsi="Times New Roman" w:cs="Times New Roman"/>
          <w:sz w:val="26"/>
          <w:highlight w:val="yellow"/>
          <w:lang w:eastAsia="ru-RU"/>
        </w:rPr>
        <w:t>нейросетевого</w:t>
      </w:r>
      <w:proofErr w:type="spellEnd"/>
      <w:r w:rsidRPr="000F37B6">
        <w:rPr>
          <w:rFonts w:ascii="Times New Roman" w:eastAsia="Times New Roman" w:hAnsi="Times New Roman" w:cs="Times New Roman"/>
          <w:sz w:val="26"/>
          <w:highlight w:val="yellow"/>
          <w:lang w:eastAsia="ru-RU"/>
        </w:rPr>
        <w:t xml:space="preserve"> алгоритма анализа движения кисти руки по </w:t>
      </w:r>
      <w:proofErr w:type="spellStart"/>
      <w:r w:rsidRPr="000F37B6">
        <w:rPr>
          <w:rFonts w:ascii="Times New Roman" w:eastAsia="Times New Roman" w:hAnsi="Times New Roman" w:cs="Times New Roman"/>
          <w:sz w:val="26"/>
          <w:highlight w:val="yellow"/>
          <w:lang w:eastAsia="ru-RU"/>
        </w:rPr>
        <w:t>электромиографическим</w:t>
      </w:r>
      <w:proofErr w:type="spellEnd"/>
      <w:r w:rsidRPr="000F37B6">
        <w:rPr>
          <w:rFonts w:ascii="Times New Roman" w:eastAsia="Times New Roman" w:hAnsi="Times New Roman" w:cs="Times New Roman"/>
          <w:sz w:val="26"/>
          <w:highlight w:val="yellow"/>
          <w:lang w:eastAsia="ru-RU"/>
        </w:rPr>
        <w:t xml:space="preserve"> сигналам</w:t>
      </w:r>
    </w:p>
    <w:p w:rsidR="008C7116" w:rsidRPr="001B7BFD" w:rsidRDefault="008C7116" w:rsidP="008C711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lang w:eastAsia="ru-RU"/>
        </w:rPr>
      </w:pPr>
    </w:p>
    <w:p w:rsidR="008C7116" w:rsidRDefault="008C7116" w:rsidP="008C711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lang w:eastAsia="ru-RU"/>
        </w:rPr>
      </w:pPr>
    </w:p>
    <w:p w:rsidR="007E22D8" w:rsidRPr="001B7BFD" w:rsidRDefault="007E22D8" w:rsidP="008C711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lang w:eastAsia="ru-RU"/>
        </w:rPr>
      </w:pPr>
    </w:p>
    <w:p w:rsidR="008C7116" w:rsidRPr="001B7BFD" w:rsidRDefault="008C7116" w:rsidP="008C711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lang w:eastAsia="ru-RU"/>
        </w:rPr>
      </w:pPr>
    </w:p>
    <w:p w:rsidR="008C7116" w:rsidRPr="001B7BFD" w:rsidRDefault="008C7116" w:rsidP="008C711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lang w:eastAsia="ru-RU"/>
        </w:rPr>
      </w:pPr>
    </w:p>
    <w:p w:rsidR="008C7116" w:rsidRPr="001B7BFD" w:rsidRDefault="008C7116" w:rsidP="008C711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lang w:eastAsia="ru-RU"/>
        </w:rPr>
      </w:pPr>
    </w:p>
    <w:p w:rsidR="008C7116" w:rsidRPr="001B7BFD" w:rsidRDefault="008C7116" w:rsidP="008C711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lang w:eastAsia="ru-RU"/>
        </w:rPr>
      </w:pPr>
    </w:p>
    <w:p w:rsidR="008C7116" w:rsidRDefault="008C7116" w:rsidP="008C711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lang w:eastAsia="ru-RU"/>
        </w:rPr>
      </w:pPr>
    </w:p>
    <w:p w:rsidR="007E22D8" w:rsidRDefault="007E22D8" w:rsidP="008C711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lang w:eastAsia="ru-RU"/>
        </w:rPr>
      </w:pPr>
    </w:p>
    <w:p w:rsidR="007E22D8" w:rsidRPr="001B7BFD" w:rsidRDefault="007E22D8" w:rsidP="008C711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lang w:eastAsia="ru-RU"/>
        </w:rPr>
      </w:pPr>
    </w:p>
    <w:p w:rsidR="008C7116" w:rsidRPr="001B7BFD" w:rsidRDefault="008C7116" w:rsidP="008C711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lang w:eastAsia="ru-RU"/>
        </w:rPr>
      </w:pPr>
    </w:p>
    <w:p w:rsidR="008C7116" w:rsidRPr="001375FE" w:rsidRDefault="008C7116" w:rsidP="008C711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1B7BFD">
        <w:rPr>
          <w:rFonts w:ascii="Times New Roman" w:eastAsia="Times New Roman" w:hAnsi="Times New Roman" w:cs="Times New Roman"/>
          <w:sz w:val="26"/>
          <w:lang w:eastAsia="ru-RU"/>
        </w:rPr>
        <w:t>Студент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1375FE">
        <w:rPr>
          <w:rFonts w:ascii="Times New Roman" w:hAnsi="Times New Roman" w:cs="Times New Roman"/>
          <w:sz w:val="26"/>
          <w:szCs w:val="26"/>
        </w:rPr>
        <w:tab/>
      </w:r>
      <w:r w:rsidRPr="001375FE">
        <w:rPr>
          <w:rFonts w:ascii="Times New Roman" w:hAnsi="Times New Roman" w:cs="Times New Roman"/>
          <w:sz w:val="26"/>
          <w:szCs w:val="26"/>
          <w:u w:val="single"/>
        </w:rPr>
        <w:tab/>
      </w:r>
      <w:r w:rsidRPr="001375FE">
        <w:rPr>
          <w:rFonts w:ascii="Times New Roman" w:hAnsi="Times New Roman" w:cs="Times New Roman"/>
          <w:sz w:val="26"/>
          <w:szCs w:val="26"/>
          <w:u w:val="single"/>
        </w:rPr>
        <w:tab/>
      </w:r>
      <w:r w:rsidRPr="001375FE">
        <w:rPr>
          <w:rFonts w:ascii="Times New Roman" w:hAnsi="Times New Roman" w:cs="Times New Roman"/>
          <w:sz w:val="26"/>
          <w:szCs w:val="26"/>
          <w:u w:val="single"/>
        </w:rPr>
        <w:tab/>
      </w:r>
      <w:r w:rsidRPr="001375FE">
        <w:rPr>
          <w:rFonts w:ascii="Times New Roman" w:hAnsi="Times New Roman" w:cs="Times New Roman"/>
          <w:sz w:val="26"/>
          <w:szCs w:val="26"/>
          <w:u w:val="single"/>
        </w:rPr>
        <w:tab/>
      </w:r>
      <w:r w:rsidRPr="001375FE">
        <w:rPr>
          <w:rFonts w:ascii="Times New Roman" w:hAnsi="Times New Roman" w:cs="Times New Roman"/>
          <w:sz w:val="26"/>
          <w:szCs w:val="26"/>
        </w:rPr>
        <w:tab/>
      </w:r>
      <w:r w:rsidR="007E22D8">
        <w:rPr>
          <w:rFonts w:ascii="Times New Roman" w:eastAsia="Times New Roman" w:hAnsi="Times New Roman" w:cs="Times New Roman"/>
          <w:sz w:val="26"/>
          <w:szCs w:val="26"/>
          <w:lang w:eastAsia="ru-RU"/>
        </w:rPr>
        <w:t>Руднев И. С.</w:t>
      </w:r>
    </w:p>
    <w:p w:rsidR="008C7116" w:rsidRPr="001375FE" w:rsidRDefault="008C7116" w:rsidP="008C7116">
      <w:pPr>
        <w:pStyle w:val="a9"/>
        <w:ind w:left="0"/>
        <w:rPr>
          <w:szCs w:val="26"/>
        </w:rPr>
      </w:pPr>
      <w:r>
        <w:rPr>
          <w:szCs w:val="26"/>
        </w:rPr>
        <w:t xml:space="preserve">Руководитель, </w:t>
      </w:r>
      <w:r>
        <w:rPr>
          <w:szCs w:val="26"/>
        </w:rPr>
        <w:br/>
      </w:r>
      <w:r w:rsidRPr="007E22D8">
        <w:rPr>
          <w:color w:val="000000"/>
          <w:szCs w:val="26"/>
          <w:highlight w:val="yellow"/>
        </w:rPr>
        <w:t>доцент, к.ф.-м.н.</w:t>
      </w:r>
      <w:r>
        <w:rPr>
          <w:color w:val="000000"/>
          <w:sz w:val="27"/>
          <w:szCs w:val="27"/>
        </w:rPr>
        <w:t xml:space="preserve"> </w:t>
      </w:r>
      <w:r w:rsidRPr="001B7BFD">
        <w:rPr>
          <w:color w:val="000000"/>
          <w:szCs w:val="26"/>
        </w:rPr>
        <w:tab/>
      </w:r>
      <w:r>
        <w:rPr>
          <w:szCs w:val="26"/>
        </w:rPr>
        <w:tab/>
      </w:r>
      <w:r w:rsidRPr="001375FE">
        <w:rPr>
          <w:szCs w:val="26"/>
          <w:u w:val="single"/>
        </w:rPr>
        <w:tab/>
      </w:r>
      <w:r w:rsidRPr="001375FE">
        <w:rPr>
          <w:szCs w:val="26"/>
          <w:u w:val="single"/>
        </w:rPr>
        <w:tab/>
      </w:r>
      <w:r w:rsidRPr="001375FE">
        <w:rPr>
          <w:szCs w:val="26"/>
          <w:u w:val="single"/>
        </w:rPr>
        <w:tab/>
      </w:r>
      <w:r w:rsidRPr="001375FE">
        <w:rPr>
          <w:szCs w:val="26"/>
          <w:u w:val="single"/>
        </w:rPr>
        <w:tab/>
      </w:r>
      <w:r w:rsidRPr="001375FE">
        <w:rPr>
          <w:szCs w:val="26"/>
        </w:rPr>
        <w:tab/>
      </w:r>
      <w:r w:rsidR="007E22D8">
        <w:rPr>
          <w:szCs w:val="26"/>
        </w:rPr>
        <w:t>Гончарова А. В.</w:t>
      </w:r>
    </w:p>
    <w:p w:rsidR="008C7116" w:rsidRPr="00E02F01" w:rsidRDefault="008C7116" w:rsidP="008C711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8C7116" w:rsidRPr="001B7BFD" w:rsidRDefault="008C7116" w:rsidP="008C711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lang w:eastAsia="ru-RU"/>
        </w:rPr>
      </w:pPr>
      <w:r w:rsidRPr="001B7BFD">
        <w:rPr>
          <w:rFonts w:ascii="Times New Roman" w:eastAsia="Times New Roman" w:hAnsi="Times New Roman" w:cs="Times New Roman"/>
          <w:sz w:val="26"/>
          <w:lang w:eastAsia="ru-RU"/>
        </w:rPr>
        <w:t>Москва 202</w:t>
      </w:r>
      <w:r w:rsidR="007E22D8">
        <w:rPr>
          <w:rFonts w:ascii="Times New Roman" w:eastAsia="Times New Roman" w:hAnsi="Times New Roman" w:cs="Times New Roman"/>
          <w:sz w:val="26"/>
          <w:lang w:eastAsia="ru-RU"/>
        </w:rPr>
        <w:t>4</w:t>
      </w:r>
    </w:p>
    <w:p w:rsidR="005400AE" w:rsidRPr="005400AE" w:rsidRDefault="005400AE" w:rsidP="009C661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1. Литературный обзор</w:t>
      </w:r>
    </w:p>
    <w:p w:rsidR="001B6E99" w:rsidRPr="00F75DD2" w:rsidRDefault="00F467E8" w:rsidP="009C661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95EC8">
        <w:rPr>
          <w:rFonts w:ascii="Times New Roman" w:hAnsi="Times New Roman" w:cs="Times New Roman"/>
          <w:b/>
          <w:bCs/>
          <w:sz w:val="28"/>
          <w:szCs w:val="28"/>
        </w:rPr>
        <w:t xml:space="preserve">1.1 </w:t>
      </w:r>
      <w:r w:rsidR="001B6E99" w:rsidRPr="00F75DD2">
        <w:rPr>
          <w:rFonts w:ascii="Times New Roman" w:hAnsi="Times New Roman" w:cs="Times New Roman"/>
          <w:b/>
          <w:bCs/>
          <w:sz w:val="28"/>
          <w:szCs w:val="28"/>
        </w:rPr>
        <w:t>Исследование биофизических основ формирования движения</w:t>
      </w:r>
    </w:p>
    <w:p w:rsidR="002162A7" w:rsidRPr="00F75DD2" w:rsidRDefault="001B6E99" w:rsidP="000C321F">
      <w:pPr>
        <w:keepNext/>
        <w:spacing w:line="360" w:lineRule="auto"/>
        <w:ind w:firstLine="708"/>
        <w:jc w:val="both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r w:rsidRPr="00F75DD2">
        <w:rPr>
          <w:rFonts w:ascii="Times New Roman" w:hAnsi="Times New Roman" w:cs="Times New Roman"/>
          <w:sz w:val="26"/>
          <w:szCs w:val="26"/>
        </w:rPr>
        <w:t xml:space="preserve">Желание </w:t>
      </w:r>
      <w:r w:rsidR="00A24DA0" w:rsidRPr="00F75DD2">
        <w:rPr>
          <w:rFonts w:ascii="Times New Roman" w:hAnsi="Times New Roman" w:cs="Times New Roman"/>
          <w:sz w:val="26"/>
          <w:szCs w:val="26"/>
        </w:rPr>
        <w:t xml:space="preserve">напрячь какую-либо мышцу зарождается в головном мозге человека. Этот сигнал, представляющий собой электрохимический импульс, переносится между </w:t>
      </w:r>
      <w:r w:rsidR="00A24DA0" w:rsidRPr="00D15C50">
        <w:rPr>
          <w:rFonts w:ascii="Times New Roman" w:hAnsi="Times New Roman" w:cs="Times New Roman"/>
          <w:sz w:val="26"/>
          <w:szCs w:val="26"/>
        </w:rPr>
        <w:t>нейронами</w:t>
      </w:r>
      <w:r w:rsidR="00A24DA0" w:rsidRPr="00F75DD2">
        <w:rPr>
          <w:rFonts w:ascii="Times New Roman" w:hAnsi="Times New Roman" w:cs="Times New Roman"/>
          <w:sz w:val="26"/>
          <w:szCs w:val="26"/>
        </w:rPr>
        <w:t xml:space="preserve"> – узкоспециализированными клетками, являющимися структурно-функциональными единицами нервной системы человека. </w:t>
      </w:r>
      <w:r w:rsidR="00ED62C7" w:rsidRPr="00F75DD2">
        <w:rPr>
          <w:rFonts w:ascii="Times New Roman" w:hAnsi="Times New Roman" w:cs="Times New Roman"/>
          <w:sz w:val="26"/>
          <w:szCs w:val="26"/>
        </w:rPr>
        <w:t>Нейроны, присоединенные непосре</w:t>
      </w:r>
      <w:r w:rsidR="001658D2" w:rsidRPr="00F75DD2">
        <w:rPr>
          <w:rFonts w:ascii="Times New Roman" w:hAnsi="Times New Roman" w:cs="Times New Roman"/>
          <w:sz w:val="26"/>
          <w:szCs w:val="26"/>
        </w:rPr>
        <w:t xml:space="preserve">дственно к мышечным клеткам, называются </w:t>
      </w:r>
      <w:proofErr w:type="spellStart"/>
      <w:r w:rsidR="001658D2" w:rsidRPr="00D15C50">
        <w:rPr>
          <w:rFonts w:ascii="Times New Roman" w:hAnsi="Times New Roman" w:cs="Times New Roman"/>
          <w:color w:val="000000" w:themeColor="text1"/>
          <w:sz w:val="26"/>
          <w:szCs w:val="26"/>
        </w:rPr>
        <w:t>мотонейронами</w:t>
      </w:r>
      <w:proofErr w:type="spellEnd"/>
      <w:r w:rsidR="001658D2" w:rsidRPr="00D15C50">
        <w:rPr>
          <w:rFonts w:ascii="Times New Roman" w:hAnsi="Times New Roman" w:cs="Times New Roman"/>
          <w:sz w:val="26"/>
          <w:szCs w:val="26"/>
        </w:rPr>
        <w:t>.</w:t>
      </w:r>
      <w:r w:rsidR="001658D2" w:rsidRPr="00F75DD2">
        <w:rPr>
          <w:rFonts w:ascii="Times New Roman" w:hAnsi="Times New Roman" w:cs="Times New Roman"/>
          <w:sz w:val="26"/>
          <w:szCs w:val="26"/>
        </w:rPr>
        <w:t xml:space="preserve"> </w:t>
      </w:r>
      <w:r w:rsidR="006237B6" w:rsidRPr="00F75DD2">
        <w:rPr>
          <w:rFonts w:ascii="Times New Roman" w:hAnsi="Times New Roman" w:cs="Times New Roman"/>
          <w:sz w:val="26"/>
          <w:szCs w:val="26"/>
        </w:rPr>
        <w:t xml:space="preserve">Совокупность </w:t>
      </w:r>
      <w:proofErr w:type="spellStart"/>
      <w:r w:rsidR="006237B6" w:rsidRPr="00F75DD2">
        <w:rPr>
          <w:rFonts w:ascii="Times New Roman" w:hAnsi="Times New Roman" w:cs="Times New Roman"/>
          <w:sz w:val="26"/>
          <w:szCs w:val="26"/>
        </w:rPr>
        <w:t>мотонейрона</w:t>
      </w:r>
      <w:proofErr w:type="spellEnd"/>
      <w:r w:rsidR="006237B6" w:rsidRPr="00F75DD2">
        <w:rPr>
          <w:rFonts w:ascii="Times New Roman" w:hAnsi="Times New Roman" w:cs="Times New Roman"/>
          <w:sz w:val="26"/>
          <w:szCs w:val="26"/>
        </w:rPr>
        <w:t xml:space="preserve"> и всех мышечных волокон, иннервируемых им, называется </w:t>
      </w:r>
      <w:r w:rsidR="006237B6" w:rsidRPr="00411B79">
        <w:rPr>
          <w:rFonts w:ascii="Times New Roman" w:hAnsi="Times New Roman" w:cs="Times New Roman"/>
          <w:sz w:val="26"/>
          <w:szCs w:val="26"/>
        </w:rPr>
        <w:t>двигательной единицей</w:t>
      </w:r>
      <w:r w:rsidR="00411B79">
        <w:rPr>
          <w:rFonts w:ascii="Times New Roman" w:hAnsi="Times New Roman" w:cs="Times New Roman"/>
          <w:sz w:val="26"/>
          <w:szCs w:val="26"/>
        </w:rPr>
        <w:t xml:space="preserve"> (ДЕ)</w:t>
      </w:r>
      <w:r w:rsidR="006237B6" w:rsidRPr="00F75DD2">
        <w:rPr>
          <w:rFonts w:ascii="Times New Roman" w:hAnsi="Times New Roman" w:cs="Times New Roman"/>
          <w:sz w:val="26"/>
          <w:szCs w:val="26"/>
        </w:rPr>
        <w:t>.</w:t>
      </w:r>
      <w:r w:rsidR="002162A7" w:rsidRPr="00F75DD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FA63C5" w:rsidRDefault="00DB446C" w:rsidP="009C661D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F75DD2">
        <w:rPr>
          <w:rFonts w:ascii="Times New Roman" w:hAnsi="Times New Roman" w:cs="Times New Roman"/>
          <w:sz w:val="26"/>
          <w:szCs w:val="26"/>
        </w:rPr>
        <w:t xml:space="preserve">Крупные мышцы, служащие для выполнения больших движений, насчитывают сотни волокон в каждой ДЕ; мышцы для точных движений имеют меньшее количество волокон в каждой единице. Количество мышечных волокон, приходящихся на одно двигательное нервное волокно, известно как коэффициент иннервации. </w:t>
      </w:r>
      <w:r w:rsidR="004E28E1" w:rsidRPr="00F75DD2">
        <w:rPr>
          <w:rFonts w:ascii="Times New Roman" w:hAnsi="Times New Roman" w:cs="Times New Roman"/>
          <w:sz w:val="26"/>
          <w:szCs w:val="26"/>
        </w:rPr>
        <w:t xml:space="preserve">При возбуждении </w:t>
      </w:r>
      <w:r w:rsidR="00943781" w:rsidRPr="00F75DD2">
        <w:rPr>
          <w:rFonts w:ascii="Times New Roman" w:hAnsi="Times New Roman" w:cs="Times New Roman"/>
          <w:sz w:val="26"/>
          <w:szCs w:val="26"/>
        </w:rPr>
        <w:t xml:space="preserve">двигательной единицы происходит распространение </w:t>
      </w:r>
      <w:r w:rsidR="00943781" w:rsidRPr="00D15C50">
        <w:rPr>
          <w:rFonts w:ascii="Times New Roman" w:hAnsi="Times New Roman" w:cs="Times New Roman"/>
          <w:sz w:val="26"/>
          <w:szCs w:val="26"/>
        </w:rPr>
        <w:t>потенциала действия</w:t>
      </w:r>
      <w:r w:rsidR="00943781" w:rsidRPr="00F75DD2">
        <w:rPr>
          <w:rFonts w:ascii="Times New Roman" w:hAnsi="Times New Roman" w:cs="Times New Roman"/>
          <w:sz w:val="26"/>
          <w:szCs w:val="26"/>
        </w:rPr>
        <w:t xml:space="preserve"> – разности электрических потенциалов относительно невозбуждённой клетки. Механизм распространения пот</w:t>
      </w:r>
      <w:r w:rsidRPr="00F75DD2">
        <w:rPr>
          <w:rFonts w:ascii="Times New Roman" w:hAnsi="Times New Roman" w:cs="Times New Roman"/>
          <w:sz w:val="26"/>
          <w:szCs w:val="26"/>
        </w:rPr>
        <w:t xml:space="preserve">енциала действия имеет важный характер при рассмотрении электрической активности мышечной ткани. </w:t>
      </w:r>
    </w:p>
    <w:p w:rsidR="005400AE" w:rsidRDefault="00FA63C5" w:rsidP="005400AE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Обычно в потенциале действия выделяют четыре </w:t>
      </w:r>
      <w:r w:rsidR="00EA5390">
        <w:rPr>
          <w:rFonts w:ascii="Times New Roman" w:hAnsi="Times New Roman" w:cs="Times New Roman"/>
          <w:sz w:val="26"/>
          <w:szCs w:val="26"/>
        </w:rPr>
        <w:t>фазы</w:t>
      </w:r>
      <w:r>
        <w:rPr>
          <w:rFonts w:ascii="Times New Roman" w:hAnsi="Times New Roman" w:cs="Times New Roman"/>
          <w:sz w:val="26"/>
          <w:szCs w:val="26"/>
        </w:rPr>
        <w:t xml:space="preserve">: фаза покоя, фаза деполяризации, фаза </w:t>
      </w:r>
      <w:proofErr w:type="spellStart"/>
      <w:r>
        <w:rPr>
          <w:rFonts w:ascii="Times New Roman" w:hAnsi="Times New Roman" w:cs="Times New Roman"/>
          <w:sz w:val="26"/>
          <w:szCs w:val="26"/>
        </w:rPr>
        <w:t>реполяризации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и фаза </w:t>
      </w:r>
      <w:proofErr w:type="spellStart"/>
      <w:r>
        <w:rPr>
          <w:rFonts w:ascii="Times New Roman" w:hAnsi="Times New Roman" w:cs="Times New Roman"/>
          <w:sz w:val="26"/>
          <w:szCs w:val="26"/>
        </w:rPr>
        <w:t>гиперполяризации</w:t>
      </w:r>
      <w:proofErr w:type="spellEnd"/>
      <w:r>
        <w:rPr>
          <w:rFonts w:ascii="Times New Roman" w:hAnsi="Times New Roman" w:cs="Times New Roman"/>
          <w:sz w:val="26"/>
          <w:szCs w:val="26"/>
        </w:rPr>
        <w:t>. Изначально нейрон находится в покое и имеет стабильный отрицательный внутр</w:t>
      </w:r>
      <w:r w:rsidR="00EA5390">
        <w:rPr>
          <w:rFonts w:ascii="Times New Roman" w:hAnsi="Times New Roman" w:cs="Times New Roman"/>
          <w:sz w:val="26"/>
          <w:szCs w:val="26"/>
        </w:rPr>
        <w:t>и</w:t>
      </w:r>
      <w:r>
        <w:rPr>
          <w:rFonts w:ascii="Times New Roman" w:hAnsi="Times New Roman" w:cs="Times New Roman"/>
          <w:sz w:val="26"/>
          <w:szCs w:val="26"/>
        </w:rPr>
        <w:t>клеточный потенциал. Затем происходит деполяризация, обусловленная</w:t>
      </w:r>
      <w:r w:rsidR="00DA21F0" w:rsidRPr="00F75DD2">
        <w:rPr>
          <w:rFonts w:ascii="Times New Roman" w:hAnsi="Times New Roman" w:cs="Times New Roman"/>
          <w:sz w:val="26"/>
          <w:szCs w:val="26"/>
        </w:rPr>
        <w:t xml:space="preserve"> работ</w:t>
      </w:r>
      <w:r w:rsidR="00581416">
        <w:rPr>
          <w:rFonts w:ascii="Times New Roman" w:hAnsi="Times New Roman" w:cs="Times New Roman"/>
          <w:sz w:val="26"/>
          <w:szCs w:val="26"/>
        </w:rPr>
        <w:t>ой</w:t>
      </w:r>
      <w:r w:rsidR="00DA21F0" w:rsidRPr="00F75DD2">
        <w:rPr>
          <w:rFonts w:ascii="Times New Roman" w:hAnsi="Times New Roman" w:cs="Times New Roman"/>
          <w:sz w:val="26"/>
          <w:szCs w:val="26"/>
        </w:rPr>
        <w:t xml:space="preserve"> «натрий-калиевого насоса»</w:t>
      </w:r>
      <w:r w:rsidR="00581416">
        <w:rPr>
          <w:rFonts w:ascii="Times New Roman" w:hAnsi="Times New Roman" w:cs="Times New Roman"/>
          <w:sz w:val="26"/>
          <w:szCs w:val="26"/>
        </w:rPr>
        <w:t>. К</w:t>
      </w:r>
      <w:r w:rsidR="00DA21F0" w:rsidRPr="00F75DD2">
        <w:rPr>
          <w:rFonts w:ascii="Times New Roman" w:hAnsi="Times New Roman" w:cs="Times New Roman"/>
          <w:sz w:val="26"/>
          <w:szCs w:val="26"/>
        </w:rPr>
        <w:t>онцентрация ионов натрия в цитоплазме клетки в невозбуждённом состоянии очень мала по сравнению с окружающей средой. При проведении потенциала действия открываются потенциал-зависимые натриевые каналы и положительно заряженные ионы натрия поступают в цитоплазму по градиенту концентрации, пока он не будет уравновешен положительным электрическим зарядом. Вслед за этим</w:t>
      </w:r>
      <w:r w:rsidR="00D02786">
        <w:rPr>
          <w:rFonts w:ascii="Times New Roman" w:hAnsi="Times New Roman" w:cs="Times New Roman"/>
          <w:sz w:val="26"/>
          <w:szCs w:val="26"/>
        </w:rPr>
        <w:t xml:space="preserve"> происходит </w:t>
      </w:r>
      <w:proofErr w:type="spellStart"/>
      <w:r w:rsidR="00D02786">
        <w:rPr>
          <w:rFonts w:ascii="Times New Roman" w:hAnsi="Times New Roman" w:cs="Times New Roman"/>
          <w:sz w:val="26"/>
          <w:szCs w:val="26"/>
        </w:rPr>
        <w:t>реполяризация</w:t>
      </w:r>
      <w:proofErr w:type="spellEnd"/>
      <w:r w:rsidR="00D02786">
        <w:rPr>
          <w:rFonts w:ascii="Times New Roman" w:hAnsi="Times New Roman" w:cs="Times New Roman"/>
          <w:sz w:val="26"/>
          <w:szCs w:val="26"/>
        </w:rPr>
        <w:t>:</w:t>
      </w:r>
      <w:r w:rsidR="00DA21F0" w:rsidRPr="00F75DD2">
        <w:rPr>
          <w:rFonts w:ascii="Times New Roman" w:hAnsi="Times New Roman" w:cs="Times New Roman"/>
          <w:sz w:val="26"/>
          <w:szCs w:val="26"/>
        </w:rPr>
        <w:t xml:space="preserve"> потенциал-зависимые каналы инактивируются и отрицательный потенциал покоя восстанавливается за счёт диффузии из клетки положительно заряженных ионов калия, концентрация которых в окружающей среде значительно ниже внутриклеточной.</w:t>
      </w:r>
      <w:r w:rsidR="00D02786">
        <w:rPr>
          <w:rFonts w:ascii="Times New Roman" w:hAnsi="Times New Roman" w:cs="Times New Roman"/>
          <w:sz w:val="26"/>
          <w:szCs w:val="26"/>
        </w:rPr>
        <w:t xml:space="preserve"> </w:t>
      </w:r>
      <w:r w:rsidR="00B3337B">
        <w:rPr>
          <w:rFonts w:ascii="Times New Roman" w:hAnsi="Times New Roman" w:cs="Times New Roman"/>
          <w:sz w:val="26"/>
          <w:szCs w:val="26"/>
        </w:rPr>
        <w:t xml:space="preserve">Далее </w:t>
      </w:r>
      <w:r w:rsidR="00D02786">
        <w:rPr>
          <w:rFonts w:ascii="Times New Roman" w:hAnsi="Times New Roman" w:cs="Times New Roman"/>
          <w:sz w:val="26"/>
          <w:szCs w:val="26"/>
        </w:rPr>
        <w:t xml:space="preserve">наступает фаза </w:t>
      </w:r>
      <w:proofErr w:type="spellStart"/>
      <w:r w:rsidR="00D02786">
        <w:rPr>
          <w:rFonts w:ascii="Times New Roman" w:hAnsi="Times New Roman" w:cs="Times New Roman"/>
          <w:sz w:val="26"/>
          <w:szCs w:val="26"/>
        </w:rPr>
        <w:t>гиперполяризации</w:t>
      </w:r>
      <w:proofErr w:type="spellEnd"/>
      <w:r w:rsidR="00D02786">
        <w:rPr>
          <w:rFonts w:ascii="Times New Roman" w:hAnsi="Times New Roman" w:cs="Times New Roman"/>
          <w:sz w:val="26"/>
          <w:szCs w:val="26"/>
        </w:rPr>
        <w:t>. М</w:t>
      </w:r>
      <w:r w:rsidR="00D02786" w:rsidRPr="00D02786">
        <w:rPr>
          <w:rFonts w:ascii="Times New Roman" w:hAnsi="Times New Roman" w:cs="Times New Roman"/>
          <w:sz w:val="26"/>
          <w:szCs w:val="26"/>
        </w:rPr>
        <w:t xml:space="preserve">ембрана нейрона становится временно более проницаемой для калиевых ионов, что приводит к снижению электрического потенциала внутри </w:t>
      </w:r>
      <w:r w:rsidR="00D02786" w:rsidRPr="00D02786">
        <w:rPr>
          <w:rFonts w:ascii="Times New Roman" w:hAnsi="Times New Roman" w:cs="Times New Roman"/>
          <w:sz w:val="26"/>
          <w:szCs w:val="26"/>
        </w:rPr>
        <w:lastRenderedPageBreak/>
        <w:t>клетки ниже уровня покоя. Это состояние создает рефрактерный период, когда нейрон не может быть возбужден новым потенциалом действия.</w:t>
      </w:r>
      <w:r w:rsidR="00D02786">
        <w:rPr>
          <w:rFonts w:ascii="Times New Roman" w:hAnsi="Times New Roman" w:cs="Times New Roman"/>
          <w:sz w:val="26"/>
          <w:szCs w:val="26"/>
        </w:rPr>
        <w:t xml:space="preserve"> Типичный </w:t>
      </w:r>
      <w:r w:rsidR="00EA5390">
        <w:rPr>
          <w:rFonts w:ascii="Times New Roman" w:hAnsi="Times New Roman" w:cs="Times New Roman"/>
          <w:sz w:val="26"/>
          <w:szCs w:val="26"/>
        </w:rPr>
        <w:t>вид потенциала действия изображен на рисунке 1.</w:t>
      </w:r>
    </w:p>
    <w:p w:rsidR="005400AE" w:rsidRPr="00D15C50" w:rsidRDefault="005400AE" w:rsidP="00590DE0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38F1759" wp14:editId="637F7F7B">
                <wp:simplePos x="0" y="0"/>
                <wp:positionH relativeFrom="column">
                  <wp:posOffset>645349</wp:posOffset>
                </wp:positionH>
                <wp:positionV relativeFrom="paragraph">
                  <wp:posOffset>3058863</wp:posOffset>
                </wp:positionV>
                <wp:extent cx="4647565" cy="635"/>
                <wp:effectExtent l="0" t="0" r="635" b="12065"/>
                <wp:wrapTopAndBottom/>
                <wp:docPr id="164250707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A5390" w:rsidRPr="00EA5390" w:rsidRDefault="00EA5390" w:rsidP="00590DE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EA53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Рис</w:t>
                            </w:r>
                            <w:r w:rsidR="00B3337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унок</w:t>
                            </w:r>
                            <w:r w:rsidRPr="00EA53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A53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A53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EA53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564C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  <w:r w:rsidRPr="00EA53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53324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–</w:t>
                            </w:r>
                            <w:r w:rsidRPr="00EA53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Схематичное изображение идеализированного потенциала действия.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8F1759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0.8pt;margin-top:240.85pt;width:365.95pt;height:.0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" stroked="f">
                <v:textbox style="mso-fit-shape-to-text:t" inset="0,0,0,0">
                  <w:txbxContent>
                    <w:p w:rsidR="00EA5390" w:rsidRPr="00EA5390" w:rsidRDefault="00EA5390" w:rsidP="00590DE0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EA53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Рис</w:t>
                      </w:r>
                      <w:r w:rsidR="00B3337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унок</w:t>
                      </w:r>
                      <w:r w:rsidRPr="00EA53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EA53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EA53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EA53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3564C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  <w:r w:rsidRPr="00EA53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="0053324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–</w:t>
                      </w:r>
                      <w:r w:rsidRPr="00EA53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Схематичное изображение идеализированного потенциала действия.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9984" behindDoc="0" locked="1" layoutInCell="0" allowOverlap="0" wp14:anchorId="58DD58F2" wp14:editId="3EAA2A95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4647600" cy="2772000"/>
            <wp:effectExtent l="0" t="0" r="635" b="0"/>
            <wp:wrapTopAndBottom/>
            <wp:docPr id="16791739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73928" name="Рисунок 16791739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600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5571" w:rsidRPr="00F75DD2" w:rsidRDefault="00975571" w:rsidP="00D15C50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:rsidR="00FF06D7" w:rsidRPr="00F75DD2" w:rsidRDefault="00DA3F82" w:rsidP="000663AE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F75DD2">
        <w:rPr>
          <w:rFonts w:ascii="Times New Roman" w:hAnsi="Times New Roman" w:cs="Times New Roman"/>
          <w:sz w:val="26"/>
          <w:szCs w:val="26"/>
        </w:rPr>
        <w:t>При стимуляции нейрон</w:t>
      </w:r>
      <w:r w:rsidR="00C366A4">
        <w:rPr>
          <w:rFonts w:ascii="Times New Roman" w:hAnsi="Times New Roman" w:cs="Times New Roman"/>
          <w:sz w:val="26"/>
          <w:szCs w:val="26"/>
        </w:rPr>
        <w:t>ом</w:t>
      </w:r>
      <w:r w:rsidRPr="00F75DD2">
        <w:rPr>
          <w:rFonts w:ascii="Times New Roman" w:hAnsi="Times New Roman" w:cs="Times New Roman"/>
          <w:sz w:val="26"/>
          <w:szCs w:val="26"/>
        </w:rPr>
        <w:t xml:space="preserve"> каждая двигательная единица сокращается и вызывает электрический сигнал, который представляет собой сумму потенциалов действия всех вовлечённых в процесс клеток. Этот потенциал известен как </w:t>
      </w:r>
      <w:r w:rsidRPr="00572065">
        <w:rPr>
          <w:rFonts w:ascii="Times New Roman" w:hAnsi="Times New Roman" w:cs="Times New Roman"/>
          <w:color w:val="000000" w:themeColor="text1"/>
          <w:sz w:val="26"/>
          <w:szCs w:val="26"/>
        </w:rPr>
        <w:t>потенциал действия отдельной двигательной единицы</w:t>
      </w:r>
      <w:r w:rsidRPr="00F75DD2">
        <w:rPr>
          <w:rFonts w:ascii="Times New Roman" w:hAnsi="Times New Roman" w:cs="Times New Roman"/>
          <w:sz w:val="26"/>
          <w:szCs w:val="26"/>
        </w:rPr>
        <w:t xml:space="preserve"> (ПДОДЕ или просто ПДДЕ).</w:t>
      </w:r>
      <w:r w:rsidR="00B3337B">
        <w:rPr>
          <w:rFonts w:ascii="Times New Roman" w:hAnsi="Times New Roman" w:cs="Times New Roman"/>
          <w:sz w:val="26"/>
          <w:szCs w:val="26"/>
        </w:rPr>
        <w:t xml:space="preserve"> </w:t>
      </w:r>
      <w:r w:rsidR="00B3337B" w:rsidRPr="00F75DD2">
        <w:rPr>
          <w:rFonts w:ascii="Times New Roman" w:hAnsi="Times New Roman" w:cs="Times New Roman"/>
          <w:sz w:val="26"/>
          <w:szCs w:val="26"/>
        </w:rPr>
        <w:t>В норме ПДОДЕ обычно имеют</w:t>
      </w:r>
      <w:r w:rsidR="00B3337B" w:rsidRPr="00CF3459">
        <w:rPr>
          <w:rFonts w:ascii="Times New Roman" w:hAnsi="Times New Roman" w:cs="Times New Roman"/>
          <w:sz w:val="26"/>
          <w:szCs w:val="26"/>
        </w:rPr>
        <w:t xml:space="preserve"> </w:t>
      </w:r>
      <w:r w:rsidR="00B3337B" w:rsidRPr="00F75DD2">
        <w:rPr>
          <w:rFonts w:ascii="Times New Roman" w:hAnsi="Times New Roman" w:cs="Times New Roman"/>
          <w:sz w:val="26"/>
          <w:szCs w:val="26"/>
        </w:rPr>
        <w:t xml:space="preserve">длительность 3-15 </w:t>
      </w:r>
      <w:proofErr w:type="spellStart"/>
      <w:r w:rsidR="00B3337B" w:rsidRPr="00F75DD2">
        <w:rPr>
          <w:rFonts w:ascii="Times New Roman" w:hAnsi="Times New Roman" w:cs="Times New Roman"/>
          <w:sz w:val="26"/>
          <w:szCs w:val="26"/>
        </w:rPr>
        <w:t>мс</w:t>
      </w:r>
      <w:proofErr w:type="spellEnd"/>
      <w:r w:rsidR="00B3337B" w:rsidRPr="00F75DD2">
        <w:rPr>
          <w:rFonts w:ascii="Times New Roman" w:hAnsi="Times New Roman" w:cs="Times New Roman"/>
          <w:sz w:val="26"/>
          <w:szCs w:val="26"/>
        </w:rPr>
        <w:t>, амплитуд</w:t>
      </w:r>
      <w:r w:rsidR="00B3337B">
        <w:rPr>
          <w:rFonts w:ascii="Times New Roman" w:hAnsi="Times New Roman" w:cs="Times New Roman"/>
          <w:sz w:val="26"/>
          <w:szCs w:val="26"/>
        </w:rPr>
        <w:t>у</w:t>
      </w:r>
      <w:r w:rsidR="00B3337B" w:rsidRPr="00F75DD2">
        <w:rPr>
          <w:rFonts w:ascii="Times New Roman" w:hAnsi="Times New Roman" w:cs="Times New Roman"/>
          <w:sz w:val="26"/>
          <w:szCs w:val="26"/>
        </w:rPr>
        <w:t xml:space="preserve"> 100-300 мкВ и появляются с частотой в пределах от 6 до 30 раз в секунду [1].</w:t>
      </w:r>
      <w:r w:rsidRPr="00F75DD2">
        <w:rPr>
          <w:rFonts w:ascii="Times New Roman" w:hAnsi="Times New Roman" w:cs="Times New Roman"/>
          <w:sz w:val="26"/>
          <w:szCs w:val="26"/>
        </w:rPr>
        <w:t xml:space="preserve"> </w:t>
      </w:r>
      <w:r w:rsidR="00404A58" w:rsidRPr="00F75DD2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404A58">
        <w:rPr>
          <w:rFonts w:ascii="Times New Roman" w:hAnsi="Times New Roman" w:cs="Times New Roman"/>
          <w:sz w:val="26"/>
          <w:szCs w:val="26"/>
        </w:rPr>
        <w:t>2</w:t>
      </w:r>
      <w:r w:rsidR="00404A58" w:rsidRPr="00F75DD2">
        <w:rPr>
          <w:rFonts w:ascii="Times New Roman" w:hAnsi="Times New Roman" w:cs="Times New Roman"/>
          <w:sz w:val="26"/>
          <w:szCs w:val="26"/>
        </w:rPr>
        <w:t xml:space="preserve"> схематично изображена двигательная единица, а также этапы формирования миоэлектрического сигнала</w:t>
      </w:r>
      <w:r w:rsidR="00FE776E" w:rsidRPr="00FE776E">
        <w:rPr>
          <w:rFonts w:ascii="Times New Roman" w:hAnsi="Times New Roman" w:cs="Times New Roman"/>
          <w:sz w:val="26"/>
          <w:szCs w:val="26"/>
        </w:rPr>
        <w:t>.</w:t>
      </w:r>
      <w:r w:rsidR="00404A58">
        <w:rPr>
          <w:rFonts w:ascii="Times New Roman" w:hAnsi="Times New Roman" w:cs="Times New Roman"/>
          <w:sz w:val="26"/>
          <w:szCs w:val="26"/>
        </w:rPr>
        <w:t xml:space="preserve"> </w:t>
      </w:r>
      <w:r w:rsidR="00FE776E">
        <w:rPr>
          <w:rFonts w:ascii="Times New Roman" w:hAnsi="Times New Roman" w:cs="Times New Roman"/>
          <w:sz w:val="26"/>
          <w:szCs w:val="26"/>
        </w:rPr>
        <w:t>З</w:t>
      </w:r>
      <w:r w:rsidR="00404A58" w:rsidRPr="00404A58">
        <w:rPr>
          <w:rFonts w:ascii="Times New Roman" w:hAnsi="Times New Roman" w:cs="Times New Roman"/>
          <w:sz w:val="26"/>
          <w:szCs w:val="26"/>
        </w:rPr>
        <w:t xml:space="preserve">акрашенные мышечные волокна иллюстрируют иннервируемые данным </w:t>
      </w:r>
      <w:proofErr w:type="spellStart"/>
      <w:r w:rsidR="00404A58" w:rsidRPr="00404A58">
        <w:rPr>
          <w:rFonts w:ascii="Times New Roman" w:hAnsi="Times New Roman" w:cs="Times New Roman"/>
          <w:sz w:val="26"/>
          <w:szCs w:val="26"/>
        </w:rPr>
        <w:t>мотонейроном</w:t>
      </w:r>
      <w:proofErr w:type="spellEnd"/>
      <w:r w:rsidR="00404A58" w:rsidRPr="00404A58">
        <w:rPr>
          <w:rFonts w:ascii="Times New Roman" w:hAnsi="Times New Roman" w:cs="Times New Roman"/>
          <w:sz w:val="26"/>
          <w:szCs w:val="26"/>
        </w:rPr>
        <w:t xml:space="preserve"> волокна.</w:t>
      </w:r>
      <w:r w:rsidR="00FE776E">
        <w:rPr>
          <w:rFonts w:ascii="Times New Roman" w:hAnsi="Times New Roman" w:cs="Times New Roman"/>
          <w:sz w:val="26"/>
          <w:szCs w:val="26"/>
        </w:rPr>
        <w:t xml:space="preserve"> И</w:t>
      </w:r>
      <w:r w:rsidR="00FE776E" w:rsidRPr="00FE776E">
        <w:rPr>
          <w:rFonts w:ascii="Times New Roman" w:hAnsi="Times New Roman" w:cs="Times New Roman"/>
          <w:sz w:val="26"/>
          <w:szCs w:val="26"/>
        </w:rPr>
        <w:t>мпульсы возбуждения</w:t>
      </w:r>
      <w:r w:rsidR="00FE776E">
        <w:rPr>
          <w:rFonts w:ascii="Times New Roman" w:hAnsi="Times New Roman" w:cs="Times New Roman"/>
          <w:sz w:val="26"/>
          <w:szCs w:val="26"/>
        </w:rPr>
        <w:t xml:space="preserve"> представлены</w:t>
      </w:r>
      <w:r w:rsidR="00FE776E" w:rsidRPr="00FE776E">
        <w:rPr>
          <w:rFonts w:ascii="Times New Roman" w:hAnsi="Times New Roman" w:cs="Times New Roman"/>
          <w:sz w:val="26"/>
          <w:szCs w:val="26"/>
        </w:rPr>
        <w:t xml:space="preserve"> в виде дельта-функций,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(t)</m:t>
        </m:r>
      </m:oMath>
      <w:r w:rsidR="00FE776E" w:rsidRPr="00FE776E">
        <w:rPr>
          <w:rFonts w:ascii="Times New Roman" w:hAnsi="Times New Roman" w:cs="Times New Roman"/>
          <w:sz w:val="26"/>
          <w:szCs w:val="26"/>
        </w:rPr>
        <w:t xml:space="preserve"> – функции,</w:t>
      </w:r>
      <w:r w:rsidR="0058141C" w:rsidRPr="009A0466">
        <w:rPr>
          <w:rFonts w:ascii="Times New Roman" w:hAnsi="Times New Roman" w:cs="Times New Roman"/>
          <w:sz w:val="26"/>
          <w:szCs w:val="26"/>
        </w:rPr>
        <w:t xml:space="preserve"> </w:t>
      </w:r>
      <w:r w:rsidR="00FE776E" w:rsidRPr="00FE776E">
        <w:rPr>
          <w:rFonts w:ascii="Times New Roman" w:hAnsi="Times New Roman" w:cs="Times New Roman"/>
          <w:sz w:val="26"/>
          <w:szCs w:val="26"/>
        </w:rPr>
        <w:t xml:space="preserve">иллюстрирующие генерацию ПДОДЕ i-той ДЕ. </w:t>
      </w:r>
      <w:r w:rsidR="00FE776E">
        <w:rPr>
          <w:rFonts w:ascii="Times New Roman" w:hAnsi="Times New Roman" w:cs="Times New Roman"/>
          <w:sz w:val="26"/>
          <w:szCs w:val="26"/>
        </w:rPr>
        <w:t xml:space="preserve">Снизу </w:t>
      </w:r>
      <w:r w:rsidR="00CF3459">
        <w:rPr>
          <w:rFonts w:ascii="Times New Roman" w:hAnsi="Times New Roman" w:cs="Times New Roman"/>
          <w:sz w:val="26"/>
          <w:szCs w:val="26"/>
        </w:rPr>
        <w:t>изображено в</w:t>
      </w:r>
      <w:r w:rsidR="00FE776E" w:rsidRPr="00FE776E">
        <w:rPr>
          <w:rFonts w:ascii="Times New Roman" w:hAnsi="Times New Roman" w:cs="Times New Roman"/>
          <w:sz w:val="26"/>
          <w:szCs w:val="26"/>
        </w:rPr>
        <w:t xml:space="preserve">лияние </w:t>
      </w:r>
      <w:r w:rsidR="00CF3459">
        <w:rPr>
          <w:rFonts w:ascii="Times New Roman" w:hAnsi="Times New Roman" w:cs="Times New Roman"/>
          <w:sz w:val="26"/>
          <w:szCs w:val="26"/>
        </w:rPr>
        <w:t xml:space="preserve">шумов </w:t>
      </w:r>
      <w:r w:rsidR="00FE776E" w:rsidRPr="00FE776E">
        <w:rPr>
          <w:rFonts w:ascii="Times New Roman" w:hAnsi="Times New Roman" w:cs="Times New Roman"/>
          <w:sz w:val="26"/>
          <w:szCs w:val="26"/>
        </w:rPr>
        <w:t>регистрирующей аппаратуры на миоэлектрический сигнал.</w:t>
      </w:r>
    </w:p>
    <w:p w:rsidR="001C48BC" w:rsidRDefault="00DC438D" w:rsidP="009C661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75DD2"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CC6EDAB" wp14:editId="06989390">
                <wp:simplePos x="0" y="0"/>
                <wp:positionH relativeFrom="page">
                  <wp:posOffset>836930</wp:posOffset>
                </wp:positionH>
                <wp:positionV relativeFrom="paragraph">
                  <wp:posOffset>4757420</wp:posOffset>
                </wp:positionV>
                <wp:extent cx="5894070" cy="435610"/>
                <wp:effectExtent l="0" t="0" r="0" b="0"/>
                <wp:wrapTopAndBottom/>
                <wp:docPr id="75596553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4070" cy="4356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C438D" w:rsidRPr="00DE2B1B" w:rsidRDefault="002D5BFD" w:rsidP="00DC438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eastAsiaTheme="minorEastAsia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9C661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9C661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C661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9C661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564C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 w:rsidRPr="009C661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C661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: Схематическое представление ДЕ и модели генерации миоэлектрического сигнала.</w:t>
                            </w:r>
                          </w:p>
                          <w:p w:rsidR="002D5BFD" w:rsidRPr="00DE2B1B" w:rsidRDefault="002D5BFD" w:rsidP="00DE2B1B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eastAsiaTheme="minorEastAsia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6EDAB" id="_x0000_s1027" type="#_x0000_t202" style="position:absolute;left:0;text-align:left;margin-left:65.9pt;margin-top:374.6pt;width:464.1pt;height:34.3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" stroked="f">
                <v:textbox inset="0,0,0,0">
                  <w:txbxContent>
                    <w:p w:rsidR="00DC438D" w:rsidRPr="00DE2B1B" w:rsidRDefault="002D5BFD" w:rsidP="00DC438D">
                      <w:pPr>
                        <w:pStyle w:val="a3"/>
                        <w:spacing w:after="0"/>
                        <w:jc w:val="center"/>
                        <w:rPr>
                          <w:rFonts w:ascii="Times New Roman" w:eastAsiaTheme="minorEastAsia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9C661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 w:rsidRPr="009C661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9C661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9C661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3564C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 w:rsidRPr="009C661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9C661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: Схематическое представление ДЕ и модели генерации миоэлектрического сигнала.</w:t>
                      </w:r>
                    </w:p>
                    <w:p w:rsidR="002D5BFD" w:rsidRPr="00DE2B1B" w:rsidRDefault="002D5BFD" w:rsidP="00DE2B1B">
                      <w:pPr>
                        <w:pStyle w:val="a3"/>
                        <w:spacing w:after="0"/>
                        <w:jc w:val="center"/>
                        <w:rPr>
                          <w:rFonts w:ascii="Times New Roman" w:eastAsiaTheme="minorEastAsia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9A0466" w:rsidRPr="00F75DD2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6672" behindDoc="0" locked="1" layoutInCell="1" allowOverlap="0" wp14:anchorId="18745FB0" wp14:editId="4387A7CC">
            <wp:simplePos x="0" y="0"/>
            <wp:positionH relativeFrom="margin">
              <wp:align>center</wp:align>
            </wp:positionH>
            <wp:positionV relativeFrom="paragraph">
              <wp:posOffset>360045</wp:posOffset>
            </wp:positionV>
            <wp:extent cx="3456000" cy="4388400"/>
            <wp:effectExtent l="0" t="0" r="0" b="6350"/>
            <wp:wrapTopAndBottom/>
            <wp:docPr id="51156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6173" name="Рисунок 51156173"/>
                    <pic:cNvPicPr/>
                  </pic:nvPicPr>
                  <pic:blipFill>
                    <a:blip r:embed="rId6" cstate="print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100000"/>
                              </a14:imgEffect>
                              <a14:imgEffect>
                                <a14:brightnessContrast bright="12000" contrast="3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438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3B87" w:rsidRPr="00F75DD2" w:rsidRDefault="00F467E8" w:rsidP="009C661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67E8"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  <w:r w:rsidR="00473B87" w:rsidRPr="00F75DD2">
        <w:rPr>
          <w:rFonts w:ascii="Times New Roman" w:hAnsi="Times New Roman" w:cs="Times New Roman"/>
          <w:b/>
          <w:bCs/>
          <w:sz w:val="28"/>
          <w:szCs w:val="28"/>
        </w:rPr>
        <w:t>Изучение способов оценки электрической активности мышц</w:t>
      </w:r>
    </w:p>
    <w:p w:rsidR="00473B87" w:rsidRPr="00F75DD2" w:rsidRDefault="00473B87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75DD2">
        <w:rPr>
          <w:rFonts w:ascii="Times New Roman" w:hAnsi="Times New Roman" w:cs="Times New Roman"/>
          <w:sz w:val="26"/>
          <w:szCs w:val="26"/>
        </w:rPr>
        <w:tab/>
        <w:t xml:space="preserve">Дословно термин </w:t>
      </w:r>
      <w:r w:rsidRPr="00564640">
        <w:rPr>
          <w:rFonts w:ascii="Times New Roman" w:hAnsi="Times New Roman" w:cs="Times New Roman"/>
          <w:sz w:val="26"/>
          <w:szCs w:val="26"/>
        </w:rPr>
        <w:t>электромиография</w:t>
      </w:r>
      <w:r w:rsidRPr="00F75DD2">
        <w:rPr>
          <w:rFonts w:ascii="Times New Roman" w:hAnsi="Times New Roman" w:cs="Times New Roman"/>
          <w:sz w:val="26"/>
          <w:szCs w:val="26"/>
        </w:rPr>
        <w:t xml:space="preserve"> можно расшифровать как запись электрической активности мышц.</w:t>
      </w:r>
      <w:r w:rsidR="00783A2E" w:rsidRPr="00F75DD2">
        <w:rPr>
          <w:rFonts w:ascii="Times New Roman" w:hAnsi="Times New Roman" w:cs="Times New Roman"/>
          <w:sz w:val="26"/>
          <w:szCs w:val="26"/>
        </w:rPr>
        <w:t xml:space="preserve"> Существует два основных метода регистрации ЭМГ сигнала: </w:t>
      </w:r>
      <w:r w:rsidR="00840388" w:rsidRPr="00F75DD2">
        <w:rPr>
          <w:rFonts w:ascii="Times New Roman" w:hAnsi="Times New Roman" w:cs="Times New Roman"/>
          <w:sz w:val="26"/>
          <w:szCs w:val="26"/>
        </w:rPr>
        <w:t>инвазивный и неинвазивный</w:t>
      </w:r>
      <w:r w:rsidR="00643DB7" w:rsidRPr="00F75DD2">
        <w:rPr>
          <w:rFonts w:ascii="Times New Roman" w:hAnsi="Times New Roman" w:cs="Times New Roman"/>
          <w:sz w:val="26"/>
          <w:szCs w:val="26"/>
        </w:rPr>
        <w:t xml:space="preserve"> (поверхностный)</w:t>
      </w:r>
      <w:r w:rsidR="00840388" w:rsidRPr="00F75DD2">
        <w:rPr>
          <w:rFonts w:ascii="Times New Roman" w:hAnsi="Times New Roman" w:cs="Times New Roman"/>
          <w:sz w:val="26"/>
          <w:szCs w:val="26"/>
        </w:rPr>
        <w:t xml:space="preserve">. При инвазивном методе используют игольчатые электроды, вживляемые в мышечную ткань. При </w:t>
      </w:r>
      <w:r w:rsidR="00643DB7" w:rsidRPr="00F75DD2">
        <w:rPr>
          <w:rFonts w:ascii="Times New Roman" w:hAnsi="Times New Roman" w:cs="Times New Roman"/>
          <w:sz w:val="26"/>
          <w:szCs w:val="26"/>
        </w:rPr>
        <w:t>поверхностном</w:t>
      </w:r>
      <w:r w:rsidR="00840388" w:rsidRPr="00F75DD2">
        <w:rPr>
          <w:rFonts w:ascii="Times New Roman" w:hAnsi="Times New Roman" w:cs="Times New Roman"/>
          <w:sz w:val="26"/>
          <w:szCs w:val="26"/>
        </w:rPr>
        <w:t xml:space="preserve"> методе используют электроды, располагаемые на коже.</w:t>
      </w:r>
      <w:r w:rsidR="002F2015" w:rsidRPr="00F75DD2">
        <w:rPr>
          <w:rFonts w:ascii="Times New Roman" w:hAnsi="Times New Roman" w:cs="Times New Roman"/>
          <w:sz w:val="26"/>
          <w:szCs w:val="26"/>
        </w:rPr>
        <w:t xml:space="preserve"> Достоинством инвазивного метода является</w:t>
      </w:r>
      <w:r w:rsidR="00643DB7" w:rsidRPr="00F75DD2">
        <w:rPr>
          <w:rFonts w:ascii="Times New Roman" w:hAnsi="Times New Roman" w:cs="Times New Roman"/>
          <w:sz w:val="26"/>
          <w:szCs w:val="26"/>
        </w:rPr>
        <w:t xml:space="preserve"> большая</w:t>
      </w:r>
      <w:r w:rsidR="002F2015" w:rsidRPr="00F75DD2">
        <w:rPr>
          <w:rFonts w:ascii="Times New Roman" w:hAnsi="Times New Roman" w:cs="Times New Roman"/>
          <w:sz w:val="26"/>
          <w:szCs w:val="26"/>
        </w:rPr>
        <w:t xml:space="preserve"> </w:t>
      </w:r>
      <w:r w:rsidR="00643DB7" w:rsidRPr="00F75DD2">
        <w:rPr>
          <w:rFonts w:ascii="Times New Roman" w:hAnsi="Times New Roman" w:cs="Times New Roman"/>
          <w:sz w:val="26"/>
          <w:szCs w:val="26"/>
        </w:rPr>
        <w:t>точность и большее отношение сигнал/шум</w:t>
      </w:r>
      <w:r w:rsidR="00004FAB" w:rsidRPr="00F75DD2">
        <w:rPr>
          <w:rFonts w:ascii="Times New Roman" w:hAnsi="Times New Roman" w:cs="Times New Roman"/>
          <w:sz w:val="26"/>
          <w:szCs w:val="26"/>
        </w:rPr>
        <w:t xml:space="preserve">, поскольку сигнал считывается непосредственно с мышечного волокна. Главным недостатком является неудобство использования (необходимость вживления игольчатых электродов под кожу человека). </w:t>
      </w:r>
      <w:r w:rsidR="00043A5B">
        <w:rPr>
          <w:rFonts w:ascii="Times New Roman" w:hAnsi="Times New Roman" w:cs="Times New Roman"/>
          <w:sz w:val="26"/>
          <w:szCs w:val="26"/>
        </w:rPr>
        <w:t>Анализ м</w:t>
      </w:r>
      <w:r w:rsidR="00EB6ACB" w:rsidRPr="00F75DD2">
        <w:rPr>
          <w:rFonts w:ascii="Times New Roman" w:hAnsi="Times New Roman" w:cs="Times New Roman"/>
          <w:sz w:val="26"/>
          <w:szCs w:val="26"/>
        </w:rPr>
        <w:t>ногочисленны</w:t>
      </w:r>
      <w:r w:rsidR="00043A5B">
        <w:rPr>
          <w:rFonts w:ascii="Times New Roman" w:hAnsi="Times New Roman" w:cs="Times New Roman"/>
          <w:sz w:val="26"/>
          <w:szCs w:val="26"/>
        </w:rPr>
        <w:t>х</w:t>
      </w:r>
      <w:r w:rsidR="00EB6ACB" w:rsidRPr="00F75DD2">
        <w:rPr>
          <w:rFonts w:ascii="Times New Roman" w:hAnsi="Times New Roman" w:cs="Times New Roman"/>
          <w:sz w:val="26"/>
          <w:szCs w:val="26"/>
        </w:rPr>
        <w:t xml:space="preserve"> исследовани</w:t>
      </w:r>
      <w:r w:rsidR="00043A5B">
        <w:rPr>
          <w:rFonts w:ascii="Times New Roman" w:hAnsi="Times New Roman" w:cs="Times New Roman"/>
          <w:sz w:val="26"/>
          <w:szCs w:val="26"/>
        </w:rPr>
        <w:t>й</w:t>
      </w:r>
      <w:r w:rsidR="00EB6ACB" w:rsidRPr="00F75DD2">
        <w:rPr>
          <w:rFonts w:ascii="Times New Roman" w:hAnsi="Times New Roman" w:cs="Times New Roman"/>
          <w:sz w:val="26"/>
          <w:szCs w:val="26"/>
        </w:rPr>
        <w:t xml:space="preserve"> в области распознавания жестов и движений по поверхностной ЭМГ</w:t>
      </w:r>
      <w:r w:rsidR="007B5243" w:rsidRPr="00F75DD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7B5243" w:rsidRPr="00F75DD2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7B5243" w:rsidRPr="00F75DD2">
        <w:rPr>
          <w:rFonts w:ascii="Times New Roman" w:hAnsi="Times New Roman" w:cs="Times New Roman"/>
          <w:sz w:val="26"/>
          <w:szCs w:val="26"/>
        </w:rPr>
        <w:t>)</w:t>
      </w:r>
      <w:r w:rsidR="00EB6ACB" w:rsidRPr="00F75DD2">
        <w:rPr>
          <w:rFonts w:ascii="Times New Roman" w:hAnsi="Times New Roman" w:cs="Times New Roman"/>
          <w:sz w:val="26"/>
          <w:szCs w:val="26"/>
        </w:rPr>
        <w:t xml:space="preserve"> </w:t>
      </w:r>
      <w:r w:rsidR="00043A5B">
        <w:rPr>
          <w:rFonts w:ascii="Times New Roman" w:hAnsi="Times New Roman" w:cs="Times New Roman"/>
          <w:sz w:val="26"/>
          <w:szCs w:val="26"/>
        </w:rPr>
        <w:t>подтверждает</w:t>
      </w:r>
      <w:r w:rsidR="00EB6ACB" w:rsidRPr="00F75DD2">
        <w:rPr>
          <w:rFonts w:ascii="Times New Roman" w:hAnsi="Times New Roman" w:cs="Times New Roman"/>
          <w:sz w:val="26"/>
          <w:szCs w:val="26"/>
        </w:rPr>
        <w:t xml:space="preserve"> целесообразность использования именно этого метода.</w:t>
      </w:r>
    </w:p>
    <w:p w:rsidR="00473B87" w:rsidRDefault="00EB6ACB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75DD2">
        <w:rPr>
          <w:rFonts w:ascii="Times New Roman" w:hAnsi="Times New Roman" w:cs="Times New Roman"/>
          <w:sz w:val="26"/>
          <w:szCs w:val="26"/>
        </w:rPr>
        <w:tab/>
      </w:r>
      <w:r w:rsidR="007B5243" w:rsidRPr="00F75DD2">
        <w:rPr>
          <w:rFonts w:ascii="Times New Roman" w:hAnsi="Times New Roman" w:cs="Times New Roman"/>
          <w:sz w:val="26"/>
          <w:szCs w:val="26"/>
        </w:rPr>
        <w:t xml:space="preserve">Для регистрации сигнала </w:t>
      </w:r>
      <w:proofErr w:type="spellStart"/>
      <w:r w:rsidR="007B5243" w:rsidRPr="00F75DD2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7B5243" w:rsidRPr="00F75DD2">
        <w:rPr>
          <w:rFonts w:ascii="Times New Roman" w:hAnsi="Times New Roman" w:cs="Times New Roman"/>
          <w:sz w:val="26"/>
          <w:szCs w:val="26"/>
        </w:rPr>
        <w:t xml:space="preserve"> используется несколько видов электродов. </w:t>
      </w:r>
      <w:r w:rsidR="003C1594" w:rsidRPr="00F75DD2">
        <w:rPr>
          <w:rFonts w:ascii="Times New Roman" w:hAnsi="Times New Roman" w:cs="Times New Roman"/>
          <w:sz w:val="26"/>
          <w:szCs w:val="26"/>
        </w:rPr>
        <w:t xml:space="preserve">Существует две основные группы: сухие и мокрые </w:t>
      </w:r>
      <w:proofErr w:type="spellStart"/>
      <w:r w:rsidR="003C1594" w:rsidRPr="00F75DD2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3C1594" w:rsidRPr="00F75DD2">
        <w:rPr>
          <w:rFonts w:ascii="Times New Roman" w:hAnsi="Times New Roman" w:cs="Times New Roman"/>
          <w:sz w:val="26"/>
          <w:szCs w:val="26"/>
        </w:rPr>
        <w:t xml:space="preserve"> электроды. </w:t>
      </w:r>
      <w:r w:rsidR="00AD4B36" w:rsidRPr="00F75DD2">
        <w:rPr>
          <w:rFonts w:ascii="Times New Roman" w:hAnsi="Times New Roman" w:cs="Times New Roman"/>
          <w:sz w:val="26"/>
          <w:szCs w:val="26"/>
        </w:rPr>
        <w:t xml:space="preserve">Мокрые </w:t>
      </w:r>
      <w:r w:rsidR="00AD4B36" w:rsidRPr="00F75DD2">
        <w:rPr>
          <w:rFonts w:ascii="Times New Roman" w:hAnsi="Times New Roman" w:cs="Times New Roman"/>
          <w:sz w:val="26"/>
          <w:szCs w:val="26"/>
        </w:rPr>
        <w:lastRenderedPageBreak/>
        <w:t>электроды, как правило, обладают лучшими регистрирующими свойствами, но имеют целый ряд недостатков</w:t>
      </w:r>
      <w:r w:rsidR="00B50340">
        <w:rPr>
          <w:rFonts w:ascii="Times New Roman" w:hAnsi="Times New Roman" w:cs="Times New Roman"/>
          <w:sz w:val="26"/>
          <w:szCs w:val="26"/>
        </w:rPr>
        <w:t>: п</w:t>
      </w:r>
      <w:r w:rsidR="00AD4B36" w:rsidRPr="00F75DD2">
        <w:rPr>
          <w:rFonts w:ascii="Times New Roman" w:hAnsi="Times New Roman" w:cs="Times New Roman"/>
          <w:sz w:val="26"/>
          <w:szCs w:val="26"/>
        </w:rPr>
        <w:t>ри их использовании необходим</w:t>
      </w:r>
      <w:r w:rsidR="00321886" w:rsidRPr="00F75DD2">
        <w:rPr>
          <w:rFonts w:ascii="Times New Roman" w:hAnsi="Times New Roman" w:cs="Times New Roman"/>
          <w:sz w:val="26"/>
          <w:szCs w:val="26"/>
        </w:rPr>
        <w:t>а подготовка места контакта с электродом</w:t>
      </w:r>
      <w:r w:rsidR="00B50340">
        <w:rPr>
          <w:rFonts w:ascii="Times New Roman" w:hAnsi="Times New Roman" w:cs="Times New Roman"/>
          <w:sz w:val="26"/>
          <w:szCs w:val="26"/>
        </w:rPr>
        <w:t xml:space="preserve"> – </w:t>
      </w:r>
      <w:r w:rsidR="00321886" w:rsidRPr="00F75DD2">
        <w:rPr>
          <w:rFonts w:ascii="Times New Roman" w:hAnsi="Times New Roman" w:cs="Times New Roman"/>
          <w:sz w:val="26"/>
          <w:szCs w:val="26"/>
        </w:rPr>
        <w:t xml:space="preserve">сбривание волос, зачистка кожи абразивом. Также, как следует из названия, для их работы необходим специальный гель. Гель может приводить к аллергической реакции, </w:t>
      </w:r>
      <w:r w:rsidR="0085760C" w:rsidRPr="00F75DD2">
        <w:rPr>
          <w:rFonts w:ascii="Times New Roman" w:hAnsi="Times New Roman" w:cs="Times New Roman"/>
          <w:sz w:val="26"/>
          <w:szCs w:val="26"/>
        </w:rPr>
        <w:t>раздражению кожи, росту бактерий. Помимо прочего, при использовании мокрых электродов, необходимо использовать клейкое крепление</w:t>
      </w:r>
      <w:r w:rsidR="000D0430" w:rsidRPr="00F75DD2">
        <w:rPr>
          <w:rFonts w:ascii="Times New Roman" w:hAnsi="Times New Roman" w:cs="Times New Roman"/>
          <w:sz w:val="26"/>
          <w:szCs w:val="26"/>
        </w:rPr>
        <w:t>. Оно также способно приводить к раздражению и аллергии. Кожа под клеем может вспотеть, что может привести к</w:t>
      </w:r>
      <w:r w:rsidR="001F4DCF" w:rsidRPr="00F75DD2">
        <w:rPr>
          <w:rFonts w:ascii="Times New Roman" w:hAnsi="Times New Roman" w:cs="Times New Roman"/>
          <w:sz w:val="26"/>
          <w:szCs w:val="26"/>
        </w:rPr>
        <w:t xml:space="preserve"> ухудшению качества крепления и </w:t>
      </w:r>
      <w:r w:rsidR="000A1AB1">
        <w:rPr>
          <w:rFonts w:ascii="Times New Roman" w:hAnsi="Times New Roman" w:cs="Times New Roman"/>
          <w:sz w:val="26"/>
          <w:szCs w:val="26"/>
        </w:rPr>
        <w:t>потере качества</w:t>
      </w:r>
      <w:r w:rsidR="001F4DCF" w:rsidRPr="00F75DD2">
        <w:rPr>
          <w:rFonts w:ascii="Times New Roman" w:hAnsi="Times New Roman" w:cs="Times New Roman"/>
          <w:sz w:val="26"/>
          <w:szCs w:val="26"/>
        </w:rPr>
        <w:t xml:space="preserve"> сигнала. Наконец, при длительном использовании мокрого электрода, происходит его обезвоживание и качество регистрируемого сигнала ухудшается</w:t>
      </w:r>
      <w:r w:rsidR="00B50340">
        <w:rPr>
          <w:rFonts w:ascii="Times New Roman" w:hAnsi="Times New Roman" w:cs="Times New Roman"/>
          <w:sz w:val="26"/>
          <w:szCs w:val="26"/>
        </w:rPr>
        <w:t xml:space="preserve"> </w:t>
      </w:r>
      <w:r w:rsidR="00AD4B36" w:rsidRPr="00043A5B">
        <w:rPr>
          <w:rFonts w:ascii="Times New Roman" w:hAnsi="Times New Roman" w:cs="Times New Roman"/>
          <w:color w:val="FF0000"/>
          <w:sz w:val="26"/>
          <w:szCs w:val="26"/>
        </w:rPr>
        <w:t>[2]</w:t>
      </w:r>
      <w:r w:rsidR="00B50340" w:rsidRPr="00B50340">
        <w:rPr>
          <w:rFonts w:ascii="Times New Roman" w:hAnsi="Times New Roman" w:cs="Times New Roman"/>
          <w:color w:val="FF0000"/>
          <w:sz w:val="26"/>
          <w:szCs w:val="26"/>
        </w:rPr>
        <w:t>.</w:t>
      </w:r>
      <w:r w:rsidR="009925A8" w:rsidRPr="00043A5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9925A8" w:rsidRPr="00F75DD2">
        <w:rPr>
          <w:rFonts w:ascii="Times New Roman" w:hAnsi="Times New Roman" w:cs="Times New Roman"/>
          <w:sz w:val="26"/>
          <w:szCs w:val="26"/>
        </w:rPr>
        <w:t>Исходя из вышеперечисленных недостатков, более простым и практичным будет использование сухих электродов. Сухие электроды различаются по материалам, из которых изготовлены</w:t>
      </w:r>
      <w:r w:rsidR="00A2108B" w:rsidRPr="00F75DD2">
        <w:rPr>
          <w:rFonts w:ascii="Times New Roman" w:hAnsi="Times New Roman" w:cs="Times New Roman"/>
          <w:sz w:val="26"/>
          <w:szCs w:val="26"/>
        </w:rPr>
        <w:t>,</w:t>
      </w:r>
      <w:r w:rsidR="009925A8" w:rsidRPr="00F75DD2">
        <w:rPr>
          <w:rFonts w:ascii="Times New Roman" w:hAnsi="Times New Roman" w:cs="Times New Roman"/>
          <w:sz w:val="26"/>
          <w:szCs w:val="26"/>
        </w:rPr>
        <w:t xml:space="preserve"> форме</w:t>
      </w:r>
      <w:r w:rsidR="00A2108B" w:rsidRPr="00F75DD2">
        <w:rPr>
          <w:rFonts w:ascii="Times New Roman" w:hAnsi="Times New Roman" w:cs="Times New Roman"/>
          <w:sz w:val="26"/>
          <w:szCs w:val="26"/>
        </w:rPr>
        <w:t xml:space="preserve"> и</w:t>
      </w:r>
      <w:r w:rsidR="009925A8" w:rsidRPr="00F75DD2">
        <w:rPr>
          <w:rFonts w:ascii="Times New Roman" w:hAnsi="Times New Roman" w:cs="Times New Roman"/>
          <w:sz w:val="26"/>
          <w:szCs w:val="26"/>
        </w:rPr>
        <w:t xml:space="preserve"> площади. </w:t>
      </w:r>
      <w:r w:rsidR="00A2108B" w:rsidRPr="00F75DD2">
        <w:rPr>
          <w:rFonts w:ascii="Times New Roman" w:hAnsi="Times New Roman" w:cs="Times New Roman"/>
          <w:sz w:val="26"/>
          <w:szCs w:val="26"/>
        </w:rPr>
        <w:t xml:space="preserve">Электроды, изготовленные из </w:t>
      </w:r>
      <w:r w:rsidR="004978C7" w:rsidRPr="00F75DD2">
        <w:rPr>
          <w:rFonts w:ascii="Times New Roman" w:hAnsi="Times New Roman" w:cs="Times New Roman"/>
          <w:sz w:val="26"/>
          <w:szCs w:val="26"/>
        </w:rPr>
        <w:t xml:space="preserve">оксида графена или углеродных нанотрубок, </w:t>
      </w:r>
      <w:r w:rsidR="00F01B0C" w:rsidRPr="00F75DD2">
        <w:rPr>
          <w:rFonts w:ascii="Times New Roman" w:hAnsi="Times New Roman" w:cs="Times New Roman"/>
          <w:sz w:val="26"/>
          <w:szCs w:val="26"/>
        </w:rPr>
        <w:t xml:space="preserve">обладают наилучшими характеристиками по качеству сигнала и удобству использования. Однако, из-за высокой стоимости углеродных наноматериалов, на сегодняшний день данная технология распространена слабо. </w:t>
      </w:r>
      <w:r w:rsidR="000405EC" w:rsidRPr="00F75DD2">
        <w:rPr>
          <w:rFonts w:ascii="Times New Roman" w:hAnsi="Times New Roman" w:cs="Times New Roman"/>
          <w:sz w:val="26"/>
          <w:szCs w:val="26"/>
        </w:rPr>
        <w:t>Наиболее доступными являются электроды, изготовленные из медицинской стали или других металлических сплавов.</w:t>
      </w:r>
      <w:r w:rsidR="00095050" w:rsidRPr="00F75DD2">
        <w:rPr>
          <w:rFonts w:ascii="Times New Roman" w:hAnsi="Times New Roman" w:cs="Times New Roman"/>
          <w:sz w:val="26"/>
          <w:szCs w:val="26"/>
        </w:rPr>
        <w:t xml:space="preserve"> Крепить такие электроды можно с помощью </w:t>
      </w:r>
      <w:r w:rsidR="00FA72FD" w:rsidRPr="00F75DD2">
        <w:rPr>
          <w:rFonts w:ascii="Times New Roman" w:hAnsi="Times New Roman" w:cs="Times New Roman"/>
          <w:sz w:val="26"/>
          <w:szCs w:val="26"/>
        </w:rPr>
        <w:t>компрессионной ткани либо используя плотно прилегающий браслет.</w:t>
      </w:r>
    </w:p>
    <w:p w:rsidR="00F467E8" w:rsidRPr="00F467E8" w:rsidRDefault="00F467E8" w:rsidP="00F467E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67E8">
        <w:rPr>
          <w:rFonts w:ascii="Times New Roman" w:hAnsi="Times New Roman" w:cs="Times New Roman"/>
          <w:b/>
          <w:bCs/>
          <w:sz w:val="28"/>
          <w:szCs w:val="28"/>
        </w:rPr>
        <w:t>1.3 Установление особенностей, влияющих на изменчивость сигнала</w:t>
      </w:r>
    </w:p>
    <w:p w:rsidR="009C661D" w:rsidRDefault="00E054B3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95EC8">
        <w:rPr>
          <w:rFonts w:ascii="Times New Roman" w:hAnsi="Times New Roman" w:cs="Times New Roman"/>
          <w:sz w:val="26"/>
          <w:szCs w:val="26"/>
        </w:rPr>
        <w:tab/>
      </w:r>
      <w:r w:rsidR="00E4425E">
        <w:rPr>
          <w:rFonts w:ascii="Times New Roman" w:hAnsi="Times New Roman" w:cs="Times New Roman"/>
          <w:sz w:val="26"/>
          <w:szCs w:val="26"/>
        </w:rPr>
        <w:t xml:space="preserve">Существует целый ряд </w:t>
      </w:r>
      <w:r w:rsidR="00694582">
        <w:rPr>
          <w:rFonts w:ascii="Times New Roman" w:hAnsi="Times New Roman" w:cs="Times New Roman"/>
          <w:sz w:val="26"/>
          <w:szCs w:val="26"/>
        </w:rPr>
        <w:t>особенностей</w:t>
      </w:r>
      <w:r w:rsidR="00E4425E">
        <w:rPr>
          <w:rFonts w:ascii="Times New Roman" w:hAnsi="Times New Roman" w:cs="Times New Roman"/>
          <w:sz w:val="26"/>
          <w:szCs w:val="26"/>
        </w:rPr>
        <w:t xml:space="preserve">, влияющих на </w:t>
      </w:r>
      <w:proofErr w:type="spellStart"/>
      <w:r w:rsidR="00E4425E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E4425E">
        <w:rPr>
          <w:rFonts w:ascii="Times New Roman" w:hAnsi="Times New Roman" w:cs="Times New Roman"/>
          <w:sz w:val="26"/>
          <w:szCs w:val="26"/>
        </w:rPr>
        <w:t xml:space="preserve"> сигнал.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94582">
        <w:rPr>
          <w:rFonts w:ascii="Times New Roman" w:hAnsi="Times New Roman" w:cs="Times New Roman"/>
          <w:sz w:val="26"/>
          <w:szCs w:val="26"/>
        </w:rPr>
        <w:t xml:space="preserve">Авторы статьи </w:t>
      </w:r>
      <w:r w:rsidR="00694582" w:rsidRPr="004E3647">
        <w:rPr>
          <w:rFonts w:ascii="Times New Roman" w:hAnsi="Times New Roman" w:cs="Times New Roman"/>
          <w:color w:val="FF0000"/>
          <w:sz w:val="26"/>
          <w:szCs w:val="26"/>
        </w:rPr>
        <w:t xml:space="preserve">[3] </w:t>
      </w:r>
      <w:r w:rsidR="00694582">
        <w:rPr>
          <w:rFonts w:ascii="Times New Roman" w:hAnsi="Times New Roman" w:cs="Times New Roman"/>
          <w:sz w:val="26"/>
          <w:szCs w:val="26"/>
        </w:rPr>
        <w:t xml:space="preserve">разделили их </w:t>
      </w:r>
      <w:r w:rsidR="00C05482">
        <w:rPr>
          <w:rFonts w:ascii="Times New Roman" w:hAnsi="Times New Roman" w:cs="Times New Roman"/>
          <w:sz w:val="26"/>
          <w:szCs w:val="26"/>
        </w:rPr>
        <w:t xml:space="preserve">на две большие группы – физиологические и нефизиологические. К физиологическим факторам относятся: </w:t>
      </w:r>
      <w:r w:rsidR="00FA2300">
        <w:rPr>
          <w:rFonts w:ascii="Times New Roman" w:hAnsi="Times New Roman" w:cs="Times New Roman"/>
          <w:sz w:val="26"/>
          <w:szCs w:val="26"/>
        </w:rPr>
        <w:t xml:space="preserve">свойства </w:t>
      </w:r>
      <w:r w:rsidR="006E222A">
        <w:rPr>
          <w:rFonts w:ascii="Times New Roman" w:hAnsi="Times New Roman" w:cs="Times New Roman"/>
          <w:sz w:val="26"/>
          <w:szCs w:val="26"/>
        </w:rPr>
        <w:t xml:space="preserve">волоконной мембраны (средняя скорость проводимости мышечных волокон, </w:t>
      </w:r>
      <w:r w:rsidR="004E3647">
        <w:rPr>
          <w:rFonts w:ascii="Times New Roman" w:hAnsi="Times New Roman" w:cs="Times New Roman"/>
          <w:sz w:val="26"/>
          <w:szCs w:val="26"/>
        </w:rPr>
        <w:t xml:space="preserve">распределение скорости проводимости мышечных волокон, форма </w:t>
      </w:r>
      <w:r w:rsidR="008A27BB">
        <w:rPr>
          <w:rFonts w:ascii="Times New Roman" w:hAnsi="Times New Roman" w:cs="Times New Roman"/>
          <w:sz w:val="26"/>
          <w:szCs w:val="26"/>
        </w:rPr>
        <w:t>внутриклеточных ПД</w:t>
      </w:r>
      <w:r w:rsidR="004E3647">
        <w:rPr>
          <w:rFonts w:ascii="Times New Roman" w:hAnsi="Times New Roman" w:cs="Times New Roman"/>
          <w:sz w:val="26"/>
          <w:szCs w:val="26"/>
        </w:rPr>
        <w:t xml:space="preserve"> и др.</w:t>
      </w:r>
      <w:r w:rsidR="006E222A">
        <w:rPr>
          <w:rFonts w:ascii="Times New Roman" w:hAnsi="Times New Roman" w:cs="Times New Roman"/>
          <w:sz w:val="26"/>
          <w:szCs w:val="26"/>
        </w:rPr>
        <w:t>)</w:t>
      </w:r>
      <w:r w:rsidR="004E3647">
        <w:rPr>
          <w:rFonts w:ascii="Times New Roman" w:hAnsi="Times New Roman" w:cs="Times New Roman"/>
          <w:sz w:val="26"/>
          <w:szCs w:val="26"/>
        </w:rPr>
        <w:t xml:space="preserve"> и свойства </w:t>
      </w:r>
      <w:r w:rsidR="008A27BB">
        <w:rPr>
          <w:rFonts w:ascii="Times New Roman" w:hAnsi="Times New Roman" w:cs="Times New Roman"/>
          <w:sz w:val="26"/>
          <w:szCs w:val="26"/>
        </w:rPr>
        <w:t xml:space="preserve">ДЕ (количество </w:t>
      </w:r>
      <w:r w:rsidR="00AD4910">
        <w:rPr>
          <w:rFonts w:ascii="Times New Roman" w:hAnsi="Times New Roman" w:cs="Times New Roman"/>
          <w:sz w:val="26"/>
          <w:szCs w:val="26"/>
        </w:rPr>
        <w:t>задействованных ДЕ, статистика и коэффициент вариации для скорости разряда ДЕ и др.</w:t>
      </w:r>
      <w:r w:rsidR="008A27BB">
        <w:rPr>
          <w:rFonts w:ascii="Times New Roman" w:hAnsi="Times New Roman" w:cs="Times New Roman"/>
          <w:sz w:val="26"/>
          <w:szCs w:val="26"/>
        </w:rPr>
        <w:t>)</w:t>
      </w:r>
      <w:r w:rsidR="00AD4910">
        <w:rPr>
          <w:rFonts w:ascii="Times New Roman" w:hAnsi="Times New Roman" w:cs="Times New Roman"/>
          <w:sz w:val="26"/>
          <w:szCs w:val="26"/>
        </w:rPr>
        <w:t xml:space="preserve">. </w:t>
      </w:r>
      <w:r w:rsidR="000C45B2">
        <w:rPr>
          <w:rFonts w:ascii="Times New Roman" w:hAnsi="Times New Roman" w:cs="Times New Roman"/>
          <w:sz w:val="26"/>
          <w:szCs w:val="26"/>
        </w:rPr>
        <w:t xml:space="preserve">Физиологические факторы определяются индивидуальными особенностями мышечной физиологии человека и не поддаются вариации при снятии </w:t>
      </w:r>
      <w:proofErr w:type="spellStart"/>
      <w:r w:rsidR="000C45B2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0C45B2">
        <w:rPr>
          <w:rFonts w:ascii="Times New Roman" w:hAnsi="Times New Roman" w:cs="Times New Roman"/>
          <w:sz w:val="26"/>
          <w:szCs w:val="26"/>
        </w:rPr>
        <w:t>.</w:t>
      </w:r>
    </w:p>
    <w:p w:rsidR="00E40574" w:rsidRDefault="0002145F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Вторая группа факторов – нефизиологические, к ним относят: анатомические (форма объёмного проводника, коим является конкретная мышца</w:t>
      </w:r>
      <w:r w:rsidRPr="0002145F">
        <w:rPr>
          <w:rFonts w:ascii="Times New Roman" w:hAnsi="Times New Roman" w:cs="Times New Roman"/>
          <w:sz w:val="26"/>
          <w:szCs w:val="26"/>
        </w:rPr>
        <w:t xml:space="preserve">; </w:t>
      </w:r>
      <w:r>
        <w:rPr>
          <w:rFonts w:ascii="Times New Roman" w:hAnsi="Times New Roman" w:cs="Times New Roman"/>
          <w:sz w:val="26"/>
          <w:szCs w:val="26"/>
        </w:rPr>
        <w:t xml:space="preserve">толщина </w:t>
      </w:r>
      <w:r>
        <w:rPr>
          <w:rFonts w:ascii="Times New Roman" w:hAnsi="Times New Roman" w:cs="Times New Roman"/>
          <w:sz w:val="26"/>
          <w:szCs w:val="26"/>
        </w:rPr>
        <w:lastRenderedPageBreak/>
        <w:t xml:space="preserve">подкожной </w:t>
      </w:r>
      <w:r w:rsidR="00410B21">
        <w:rPr>
          <w:rFonts w:ascii="Times New Roman" w:hAnsi="Times New Roman" w:cs="Times New Roman"/>
          <w:sz w:val="26"/>
          <w:szCs w:val="26"/>
        </w:rPr>
        <w:t>клетчатки</w:t>
      </w:r>
      <w:r w:rsidR="00410B21" w:rsidRPr="00410B21">
        <w:rPr>
          <w:rFonts w:ascii="Times New Roman" w:hAnsi="Times New Roman" w:cs="Times New Roman"/>
          <w:sz w:val="26"/>
          <w:szCs w:val="26"/>
        </w:rPr>
        <w:t xml:space="preserve">; </w:t>
      </w:r>
      <w:r w:rsidR="00410B21">
        <w:rPr>
          <w:rFonts w:ascii="Times New Roman" w:hAnsi="Times New Roman" w:cs="Times New Roman"/>
          <w:sz w:val="26"/>
          <w:szCs w:val="26"/>
        </w:rPr>
        <w:t>тканевые неоднородности</w:t>
      </w:r>
      <w:r w:rsidR="00410B21" w:rsidRPr="00410B21">
        <w:rPr>
          <w:rFonts w:ascii="Times New Roman" w:hAnsi="Times New Roman" w:cs="Times New Roman"/>
          <w:sz w:val="26"/>
          <w:szCs w:val="26"/>
        </w:rPr>
        <w:t xml:space="preserve">; </w:t>
      </w:r>
      <w:r w:rsidR="00410B21">
        <w:rPr>
          <w:rFonts w:ascii="Times New Roman" w:hAnsi="Times New Roman" w:cs="Times New Roman"/>
          <w:sz w:val="26"/>
          <w:szCs w:val="26"/>
        </w:rPr>
        <w:t>длина мышечных волокон</w:t>
      </w:r>
      <w:r w:rsidR="00A40FA7" w:rsidRPr="00A40FA7">
        <w:rPr>
          <w:rFonts w:ascii="Times New Roman" w:hAnsi="Times New Roman" w:cs="Times New Roman"/>
          <w:sz w:val="26"/>
          <w:szCs w:val="26"/>
        </w:rPr>
        <w:t xml:space="preserve"> </w:t>
      </w:r>
      <w:r w:rsidR="00A40FA7">
        <w:rPr>
          <w:rFonts w:ascii="Times New Roman" w:hAnsi="Times New Roman" w:cs="Times New Roman"/>
          <w:sz w:val="26"/>
          <w:szCs w:val="26"/>
        </w:rPr>
        <w:t>и другие анатомические особенности</w:t>
      </w:r>
      <w:r>
        <w:rPr>
          <w:rFonts w:ascii="Times New Roman" w:hAnsi="Times New Roman" w:cs="Times New Roman"/>
          <w:sz w:val="26"/>
          <w:szCs w:val="26"/>
        </w:rPr>
        <w:t>)</w:t>
      </w:r>
      <w:r w:rsidR="00A40FA7" w:rsidRPr="00A40FA7">
        <w:rPr>
          <w:rFonts w:ascii="Times New Roman" w:hAnsi="Times New Roman" w:cs="Times New Roman"/>
          <w:sz w:val="26"/>
          <w:szCs w:val="26"/>
        </w:rPr>
        <w:t xml:space="preserve">, </w:t>
      </w:r>
      <w:r w:rsidR="00A40FA7">
        <w:rPr>
          <w:rFonts w:ascii="Times New Roman" w:hAnsi="Times New Roman" w:cs="Times New Roman"/>
          <w:sz w:val="26"/>
          <w:szCs w:val="26"/>
        </w:rPr>
        <w:t>геометрические (</w:t>
      </w:r>
      <w:r w:rsidR="007F48CA">
        <w:rPr>
          <w:rFonts w:ascii="Times New Roman" w:hAnsi="Times New Roman" w:cs="Times New Roman"/>
          <w:sz w:val="26"/>
          <w:szCs w:val="26"/>
        </w:rPr>
        <w:t>укорочение мышечных волокон при не изометрическом сокращении</w:t>
      </w:r>
      <w:r w:rsidR="007F48CA" w:rsidRPr="007F48CA">
        <w:rPr>
          <w:rFonts w:ascii="Times New Roman" w:hAnsi="Times New Roman" w:cs="Times New Roman"/>
          <w:sz w:val="26"/>
          <w:szCs w:val="26"/>
        </w:rPr>
        <w:t xml:space="preserve">; </w:t>
      </w:r>
      <w:r w:rsidR="00F00005">
        <w:rPr>
          <w:rFonts w:ascii="Times New Roman" w:hAnsi="Times New Roman" w:cs="Times New Roman"/>
          <w:sz w:val="26"/>
          <w:szCs w:val="26"/>
        </w:rPr>
        <w:t>смещение мышцы относительно электрода при её сокращении</w:t>
      </w:r>
      <w:r w:rsidR="00A40FA7">
        <w:rPr>
          <w:rFonts w:ascii="Times New Roman" w:hAnsi="Times New Roman" w:cs="Times New Roman"/>
          <w:sz w:val="26"/>
          <w:szCs w:val="26"/>
        </w:rPr>
        <w:t>)</w:t>
      </w:r>
      <w:r w:rsidR="00F00005" w:rsidRPr="00F00005">
        <w:rPr>
          <w:rFonts w:ascii="Times New Roman" w:hAnsi="Times New Roman" w:cs="Times New Roman"/>
          <w:sz w:val="26"/>
          <w:szCs w:val="26"/>
        </w:rPr>
        <w:t xml:space="preserve">, </w:t>
      </w:r>
      <w:r w:rsidR="00F00005">
        <w:rPr>
          <w:rFonts w:ascii="Times New Roman" w:hAnsi="Times New Roman" w:cs="Times New Roman"/>
          <w:sz w:val="26"/>
          <w:szCs w:val="26"/>
        </w:rPr>
        <w:t>физические (э</w:t>
      </w:r>
      <w:r w:rsidR="00F00005" w:rsidRPr="00F00005">
        <w:rPr>
          <w:rFonts w:ascii="Times New Roman" w:hAnsi="Times New Roman" w:cs="Times New Roman"/>
          <w:sz w:val="26"/>
          <w:szCs w:val="26"/>
        </w:rPr>
        <w:t>лектропроводность тканей</w:t>
      </w:r>
      <w:r w:rsidR="00F00005">
        <w:rPr>
          <w:rFonts w:ascii="Times New Roman" w:hAnsi="Times New Roman" w:cs="Times New Roman"/>
          <w:sz w:val="26"/>
          <w:szCs w:val="26"/>
        </w:rPr>
        <w:t xml:space="preserve"> и количество перекрестных помех </w:t>
      </w:r>
      <w:r w:rsidR="00624060">
        <w:rPr>
          <w:rFonts w:ascii="Times New Roman" w:hAnsi="Times New Roman" w:cs="Times New Roman"/>
          <w:sz w:val="26"/>
          <w:szCs w:val="26"/>
        </w:rPr>
        <w:t>от ближайших мышц</w:t>
      </w:r>
      <w:r w:rsidR="00F00005">
        <w:rPr>
          <w:rFonts w:ascii="Times New Roman" w:hAnsi="Times New Roman" w:cs="Times New Roman"/>
          <w:sz w:val="26"/>
          <w:szCs w:val="26"/>
        </w:rPr>
        <w:t>)</w:t>
      </w:r>
      <w:r w:rsidR="00624060">
        <w:rPr>
          <w:rFonts w:ascii="Times New Roman" w:hAnsi="Times New Roman" w:cs="Times New Roman"/>
          <w:sz w:val="26"/>
          <w:szCs w:val="26"/>
        </w:rPr>
        <w:t xml:space="preserve"> и, наконец, факторы, определяемые регистрирующей системой (контакт кожа-электрод, фильтрация регистрируемого сигнала</w:t>
      </w:r>
      <w:r w:rsidR="00624060" w:rsidRPr="00624060">
        <w:rPr>
          <w:rFonts w:ascii="Times New Roman" w:hAnsi="Times New Roman" w:cs="Times New Roman"/>
          <w:sz w:val="26"/>
          <w:szCs w:val="26"/>
        </w:rPr>
        <w:t xml:space="preserve">, </w:t>
      </w:r>
      <w:r w:rsidR="00652813">
        <w:rPr>
          <w:rFonts w:ascii="Times New Roman" w:hAnsi="Times New Roman" w:cs="Times New Roman"/>
          <w:sz w:val="26"/>
          <w:szCs w:val="26"/>
        </w:rPr>
        <w:t>расстояние между электродами</w:t>
      </w:r>
      <w:r w:rsidR="00652813" w:rsidRPr="00652813">
        <w:rPr>
          <w:rFonts w:ascii="Times New Roman" w:hAnsi="Times New Roman" w:cs="Times New Roman"/>
          <w:sz w:val="26"/>
          <w:szCs w:val="26"/>
        </w:rPr>
        <w:t xml:space="preserve">, </w:t>
      </w:r>
      <w:r w:rsidR="00652813">
        <w:rPr>
          <w:rFonts w:ascii="Times New Roman" w:hAnsi="Times New Roman" w:cs="Times New Roman"/>
          <w:sz w:val="26"/>
          <w:szCs w:val="26"/>
        </w:rPr>
        <w:t>форма и площадь электродов</w:t>
      </w:r>
      <w:r w:rsidR="00652813" w:rsidRPr="00652813">
        <w:rPr>
          <w:rFonts w:ascii="Times New Roman" w:hAnsi="Times New Roman" w:cs="Times New Roman"/>
          <w:sz w:val="26"/>
          <w:szCs w:val="26"/>
        </w:rPr>
        <w:t xml:space="preserve">, </w:t>
      </w:r>
      <w:r w:rsidR="00652813">
        <w:rPr>
          <w:rFonts w:ascii="Times New Roman" w:hAnsi="Times New Roman" w:cs="Times New Roman"/>
          <w:sz w:val="26"/>
          <w:szCs w:val="26"/>
        </w:rPr>
        <w:t>расположение электродов</w:t>
      </w:r>
      <w:r w:rsidR="00624060">
        <w:rPr>
          <w:rFonts w:ascii="Times New Roman" w:hAnsi="Times New Roman" w:cs="Times New Roman"/>
          <w:sz w:val="26"/>
          <w:szCs w:val="26"/>
        </w:rPr>
        <w:t>)</w:t>
      </w:r>
      <w:r w:rsidR="00652813">
        <w:rPr>
          <w:rFonts w:ascii="Times New Roman" w:hAnsi="Times New Roman" w:cs="Times New Roman"/>
          <w:sz w:val="26"/>
          <w:szCs w:val="26"/>
        </w:rPr>
        <w:t xml:space="preserve">. </w:t>
      </w:r>
      <w:r w:rsidR="000A1AB1">
        <w:rPr>
          <w:rFonts w:ascii="Times New Roman" w:hAnsi="Times New Roman" w:cs="Times New Roman"/>
          <w:sz w:val="26"/>
          <w:szCs w:val="26"/>
        </w:rPr>
        <w:t xml:space="preserve">Для </w:t>
      </w:r>
      <w:r w:rsidR="00E40574">
        <w:rPr>
          <w:rFonts w:ascii="Times New Roman" w:hAnsi="Times New Roman" w:cs="Times New Roman"/>
          <w:sz w:val="26"/>
          <w:szCs w:val="26"/>
        </w:rPr>
        <w:t xml:space="preserve">улучшения качества </w:t>
      </w:r>
      <w:proofErr w:type="spellStart"/>
      <w:r w:rsidR="00E40574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E40574">
        <w:rPr>
          <w:rFonts w:ascii="Times New Roman" w:hAnsi="Times New Roman" w:cs="Times New Roman"/>
          <w:sz w:val="26"/>
          <w:szCs w:val="26"/>
        </w:rPr>
        <w:t xml:space="preserve"> сигнала</w:t>
      </w:r>
      <w:r w:rsidR="00652813">
        <w:rPr>
          <w:rFonts w:ascii="Times New Roman" w:hAnsi="Times New Roman" w:cs="Times New Roman"/>
          <w:sz w:val="26"/>
          <w:szCs w:val="26"/>
        </w:rPr>
        <w:t xml:space="preserve"> </w:t>
      </w:r>
      <w:r w:rsidR="00E370BA">
        <w:rPr>
          <w:rFonts w:ascii="Times New Roman" w:hAnsi="Times New Roman" w:cs="Times New Roman"/>
          <w:sz w:val="26"/>
          <w:szCs w:val="26"/>
        </w:rPr>
        <w:t>необходимо</w:t>
      </w:r>
      <w:r w:rsidR="00652813">
        <w:rPr>
          <w:rFonts w:ascii="Times New Roman" w:hAnsi="Times New Roman" w:cs="Times New Roman"/>
          <w:sz w:val="26"/>
          <w:szCs w:val="26"/>
        </w:rPr>
        <w:t xml:space="preserve"> варьировать параметры </w:t>
      </w:r>
      <w:r w:rsidR="00E40574">
        <w:rPr>
          <w:rFonts w:ascii="Times New Roman" w:hAnsi="Times New Roman" w:cs="Times New Roman"/>
          <w:sz w:val="26"/>
          <w:szCs w:val="26"/>
        </w:rPr>
        <w:t>регистрирующей системы.</w:t>
      </w:r>
      <w:r w:rsidR="0073642A">
        <w:rPr>
          <w:rFonts w:ascii="Times New Roman" w:hAnsi="Times New Roman" w:cs="Times New Roman"/>
          <w:sz w:val="26"/>
          <w:szCs w:val="26"/>
        </w:rPr>
        <w:t xml:space="preserve"> </w:t>
      </w:r>
      <w:r w:rsidR="00E370BA">
        <w:rPr>
          <w:rFonts w:ascii="Times New Roman" w:hAnsi="Times New Roman" w:cs="Times New Roman"/>
          <w:sz w:val="26"/>
          <w:szCs w:val="26"/>
        </w:rPr>
        <w:t xml:space="preserve">При </w:t>
      </w:r>
      <w:r w:rsidR="0073642A">
        <w:rPr>
          <w:rFonts w:ascii="Times New Roman" w:hAnsi="Times New Roman" w:cs="Times New Roman"/>
          <w:sz w:val="26"/>
          <w:szCs w:val="26"/>
        </w:rPr>
        <w:t xml:space="preserve">правильно подобранном положении электродов удаётся нивелировать влияние многих нефизиологических факторов. По этой причине </w:t>
      </w:r>
      <w:r w:rsidR="00331788">
        <w:rPr>
          <w:rFonts w:ascii="Times New Roman" w:hAnsi="Times New Roman" w:cs="Times New Roman"/>
          <w:sz w:val="26"/>
          <w:szCs w:val="26"/>
        </w:rPr>
        <w:t xml:space="preserve">при снятии </w:t>
      </w:r>
      <w:proofErr w:type="spellStart"/>
      <w:r w:rsidR="00331788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331788">
        <w:rPr>
          <w:rFonts w:ascii="Times New Roman" w:hAnsi="Times New Roman" w:cs="Times New Roman"/>
          <w:sz w:val="26"/>
          <w:szCs w:val="26"/>
        </w:rPr>
        <w:t xml:space="preserve"> всегда следует указывать положение электродов.</w:t>
      </w:r>
    </w:p>
    <w:p w:rsidR="00940908" w:rsidRDefault="00331788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Одной из особенностей сигнала </w:t>
      </w:r>
      <w:proofErr w:type="spellStart"/>
      <w:r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является сильное влияние перекрестных помех.</w:t>
      </w:r>
      <w:r w:rsidR="006D0E2E">
        <w:rPr>
          <w:rFonts w:ascii="Times New Roman" w:hAnsi="Times New Roman" w:cs="Times New Roman"/>
          <w:sz w:val="26"/>
          <w:szCs w:val="26"/>
        </w:rPr>
        <w:t xml:space="preserve"> Перекрестные помехи относят к сигналу, записанному на одной мышце, источником которого на самом деле является соседняя мышца, а </w:t>
      </w:r>
      <w:r w:rsidR="008E0FA6">
        <w:rPr>
          <w:rFonts w:ascii="Times New Roman" w:hAnsi="Times New Roman" w:cs="Times New Roman"/>
          <w:sz w:val="26"/>
          <w:szCs w:val="26"/>
        </w:rPr>
        <w:t>передача</w:t>
      </w:r>
      <w:r w:rsidR="009F597F">
        <w:rPr>
          <w:rFonts w:ascii="Times New Roman" w:hAnsi="Times New Roman" w:cs="Times New Roman"/>
          <w:sz w:val="26"/>
          <w:szCs w:val="26"/>
        </w:rPr>
        <w:t xml:space="preserve"> электроды</w:t>
      </w:r>
      <w:r w:rsidR="008E0FA6">
        <w:rPr>
          <w:rFonts w:ascii="Times New Roman" w:hAnsi="Times New Roman" w:cs="Times New Roman"/>
          <w:sz w:val="26"/>
          <w:szCs w:val="26"/>
        </w:rPr>
        <w:t xml:space="preserve"> происходит </w:t>
      </w:r>
      <w:r w:rsidR="009F597F">
        <w:rPr>
          <w:rFonts w:ascii="Times New Roman" w:hAnsi="Times New Roman" w:cs="Times New Roman"/>
          <w:sz w:val="26"/>
          <w:szCs w:val="26"/>
        </w:rPr>
        <w:t xml:space="preserve">через промежуточный объём. Учёт перекрестных помех является важным и сложным этапом обработки </w:t>
      </w:r>
      <w:proofErr w:type="spellStart"/>
      <w:r w:rsidR="009F597F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9F597F">
        <w:rPr>
          <w:rFonts w:ascii="Times New Roman" w:hAnsi="Times New Roman" w:cs="Times New Roman"/>
          <w:sz w:val="26"/>
          <w:szCs w:val="26"/>
        </w:rPr>
        <w:t xml:space="preserve"> сигнала</w:t>
      </w:r>
      <w:r w:rsidR="00940908">
        <w:rPr>
          <w:rFonts w:ascii="Times New Roman" w:hAnsi="Times New Roman" w:cs="Times New Roman"/>
          <w:sz w:val="26"/>
          <w:szCs w:val="26"/>
        </w:rPr>
        <w:t>.</w:t>
      </w:r>
    </w:p>
    <w:p w:rsidR="00475B83" w:rsidRPr="00DF1242" w:rsidRDefault="00C22088" w:rsidP="00475B83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Помимо перечисленных факторов</w:t>
      </w:r>
      <w:r w:rsidR="00EB5F49">
        <w:rPr>
          <w:rFonts w:ascii="Times New Roman" w:hAnsi="Times New Roman" w:cs="Times New Roman"/>
          <w:sz w:val="26"/>
          <w:szCs w:val="26"/>
        </w:rPr>
        <w:t>, искажающих сигнал</w:t>
      </w:r>
      <w:r>
        <w:rPr>
          <w:rFonts w:ascii="Times New Roman" w:hAnsi="Times New Roman" w:cs="Times New Roman"/>
          <w:sz w:val="26"/>
          <w:szCs w:val="26"/>
        </w:rPr>
        <w:t>, источник</w:t>
      </w:r>
      <w:r w:rsidR="00EB5F49">
        <w:rPr>
          <w:rFonts w:ascii="Times New Roman" w:hAnsi="Times New Roman" w:cs="Times New Roman"/>
          <w:sz w:val="26"/>
          <w:szCs w:val="26"/>
        </w:rPr>
        <w:t>ом</w:t>
      </w:r>
      <w:r>
        <w:rPr>
          <w:rFonts w:ascii="Times New Roman" w:hAnsi="Times New Roman" w:cs="Times New Roman"/>
          <w:sz w:val="26"/>
          <w:szCs w:val="26"/>
        </w:rPr>
        <w:t xml:space="preserve"> шума мо</w:t>
      </w:r>
      <w:r w:rsidR="00EB5F49">
        <w:rPr>
          <w:rFonts w:ascii="Times New Roman" w:hAnsi="Times New Roman" w:cs="Times New Roman"/>
          <w:sz w:val="26"/>
          <w:szCs w:val="26"/>
        </w:rPr>
        <w:t>жет</w:t>
      </w:r>
      <w:r>
        <w:rPr>
          <w:rFonts w:ascii="Times New Roman" w:hAnsi="Times New Roman" w:cs="Times New Roman"/>
          <w:sz w:val="26"/>
          <w:szCs w:val="26"/>
        </w:rPr>
        <w:t xml:space="preserve"> служить </w:t>
      </w:r>
      <w:r w:rsidR="00EB5F49">
        <w:rPr>
          <w:rFonts w:ascii="Times New Roman" w:hAnsi="Times New Roman" w:cs="Times New Roman"/>
          <w:sz w:val="26"/>
          <w:szCs w:val="26"/>
        </w:rPr>
        <w:t xml:space="preserve">внешнее электромагнитное излучение. Например, шум от </w:t>
      </w:r>
      <w:r w:rsidR="00A10EAA">
        <w:rPr>
          <w:rFonts w:ascii="Times New Roman" w:hAnsi="Times New Roman" w:cs="Times New Roman"/>
          <w:sz w:val="26"/>
          <w:szCs w:val="26"/>
        </w:rPr>
        <w:t>электросети</w:t>
      </w:r>
      <w:r w:rsidR="00EB5F49">
        <w:rPr>
          <w:rFonts w:ascii="Times New Roman" w:hAnsi="Times New Roman" w:cs="Times New Roman"/>
          <w:sz w:val="26"/>
          <w:szCs w:val="26"/>
        </w:rPr>
        <w:t xml:space="preserve"> на ча</w:t>
      </w:r>
      <w:r w:rsidR="00A10EAA">
        <w:rPr>
          <w:rFonts w:ascii="Times New Roman" w:hAnsi="Times New Roman" w:cs="Times New Roman"/>
          <w:sz w:val="26"/>
          <w:szCs w:val="26"/>
        </w:rPr>
        <w:t>стоте 50</w:t>
      </w:r>
      <w:r w:rsidR="00E95EC8">
        <w:rPr>
          <w:rFonts w:ascii="Times New Roman" w:hAnsi="Times New Roman" w:cs="Times New Roman"/>
          <w:sz w:val="26"/>
          <w:szCs w:val="26"/>
        </w:rPr>
        <w:t>–60</w:t>
      </w:r>
      <w:r w:rsidR="00A10EAA">
        <w:rPr>
          <w:rFonts w:ascii="Times New Roman" w:hAnsi="Times New Roman" w:cs="Times New Roman"/>
          <w:sz w:val="26"/>
          <w:szCs w:val="26"/>
        </w:rPr>
        <w:t xml:space="preserve"> Гц </w:t>
      </w:r>
      <w:r w:rsidR="00DD5642">
        <w:rPr>
          <w:rFonts w:ascii="Times New Roman" w:hAnsi="Times New Roman" w:cs="Times New Roman"/>
          <w:sz w:val="26"/>
          <w:szCs w:val="26"/>
        </w:rPr>
        <w:t xml:space="preserve">попадает в важный частотный диапазон максимума амплитуды </w:t>
      </w:r>
      <w:proofErr w:type="spellStart"/>
      <w:r w:rsidR="00DD5642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DD5642">
        <w:rPr>
          <w:rFonts w:ascii="Times New Roman" w:hAnsi="Times New Roman" w:cs="Times New Roman"/>
          <w:sz w:val="26"/>
          <w:szCs w:val="26"/>
        </w:rPr>
        <w:t xml:space="preserve"> сигнала 50</w:t>
      </w:r>
      <w:r w:rsidR="00E95EC8">
        <w:rPr>
          <w:rFonts w:ascii="Times New Roman" w:hAnsi="Times New Roman" w:cs="Times New Roman"/>
          <w:sz w:val="26"/>
          <w:szCs w:val="26"/>
        </w:rPr>
        <w:t>–</w:t>
      </w:r>
      <w:r w:rsidR="00DD5642">
        <w:rPr>
          <w:rFonts w:ascii="Times New Roman" w:hAnsi="Times New Roman" w:cs="Times New Roman"/>
          <w:sz w:val="26"/>
          <w:szCs w:val="26"/>
        </w:rPr>
        <w:t>100 Гц</w:t>
      </w:r>
      <w:r w:rsidR="006422FF">
        <w:rPr>
          <w:rFonts w:ascii="Times New Roman" w:hAnsi="Times New Roman" w:cs="Times New Roman"/>
          <w:sz w:val="26"/>
          <w:szCs w:val="26"/>
        </w:rPr>
        <w:t xml:space="preserve"> </w:t>
      </w:r>
      <w:r w:rsidR="007768B8" w:rsidRPr="007768B8">
        <w:rPr>
          <w:rFonts w:ascii="Times New Roman" w:hAnsi="Times New Roman" w:cs="Times New Roman"/>
          <w:color w:val="FF0000"/>
          <w:sz w:val="26"/>
          <w:szCs w:val="26"/>
        </w:rPr>
        <w:t>[4]</w:t>
      </w:r>
      <w:r w:rsidR="00DD5642">
        <w:rPr>
          <w:rFonts w:ascii="Times New Roman" w:hAnsi="Times New Roman" w:cs="Times New Roman"/>
          <w:sz w:val="26"/>
          <w:szCs w:val="26"/>
        </w:rPr>
        <w:t>.</w:t>
      </w:r>
      <w:r w:rsidR="00475B83">
        <w:rPr>
          <w:rFonts w:ascii="Times New Roman" w:hAnsi="Times New Roman" w:cs="Times New Roman"/>
          <w:sz w:val="26"/>
          <w:szCs w:val="26"/>
        </w:rPr>
        <w:t xml:space="preserve"> Из</w:t>
      </w:r>
      <w:r w:rsidR="00475B83" w:rsidRPr="00DF1242">
        <w:rPr>
          <w:rFonts w:ascii="Times New Roman" w:hAnsi="Times New Roman" w:cs="Times New Roman"/>
          <w:sz w:val="26"/>
          <w:szCs w:val="26"/>
        </w:rPr>
        <w:t xml:space="preserve">-за большого количества искажающих факторов извлечение полезной информации из </w:t>
      </w:r>
      <w:proofErr w:type="spellStart"/>
      <w:r w:rsidR="00475B83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475B83" w:rsidRPr="00DF1242">
        <w:rPr>
          <w:rFonts w:ascii="Times New Roman" w:hAnsi="Times New Roman" w:cs="Times New Roman"/>
          <w:sz w:val="26"/>
          <w:szCs w:val="26"/>
        </w:rPr>
        <w:t xml:space="preserve"> </w:t>
      </w:r>
      <w:r w:rsidR="00475B83">
        <w:rPr>
          <w:rFonts w:ascii="Times New Roman" w:hAnsi="Times New Roman" w:cs="Times New Roman"/>
          <w:sz w:val="26"/>
          <w:szCs w:val="26"/>
        </w:rPr>
        <w:t>является</w:t>
      </w:r>
      <w:r w:rsidR="00475B83" w:rsidRPr="00DF1242">
        <w:rPr>
          <w:rFonts w:ascii="Times New Roman" w:hAnsi="Times New Roman" w:cs="Times New Roman"/>
          <w:sz w:val="26"/>
          <w:szCs w:val="26"/>
        </w:rPr>
        <w:t xml:space="preserve"> затруднительным в основном из-за низкого отношения сигнал/шум</w:t>
      </w:r>
      <w:r w:rsidR="00475B83">
        <w:rPr>
          <w:rFonts w:ascii="Times New Roman" w:hAnsi="Times New Roman" w:cs="Times New Roman"/>
          <w:sz w:val="26"/>
          <w:szCs w:val="26"/>
        </w:rPr>
        <w:t xml:space="preserve"> (особенно при низкой мышечной активности, поскольку она бывает едва отличима от фоновой). </w:t>
      </w:r>
    </w:p>
    <w:p w:rsidR="00C22088" w:rsidRDefault="00C22088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F7AC9" w:rsidRDefault="003F7AC9" w:rsidP="009C661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3F7AC9">
        <w:rPr>
          <w:rFonts w:ascii="Times New Roman" w:hAnsi="Times New Roman" w:cs="Times New Roman"/>
          <w:b/>
          <w:bCs/>
          <w:sz w:val="28"/>
          <w:szCs w:val="28"/>
        </w:rPr>
        <w:t>.4 Исследование подходов</w:t>
      </w:r>
      <w:r w:rsidR="00E95EC8">
        <w:rPr>
          <w:rFonts w:ascii="Times New Roman" w:hAnsi="Times New Roman" w:cs="Times New Roman"/>
          <w:b/>
          <w:bCs/>
          <w:sz w:val="28"/>
          <w:szCs w:val="28"/>
        </w:rPr>
        <w:t xml:space="preserve"> и признаков</w:t>
      </w:r>
      <w:r w:rsidRPr="003F7AC9">
        <w:rPr>
          <w:rFonts w:ascii="Times New Roman" w:hAnsi="Times New Roman" w:cs="Times New Roman"/>
          <w:b/>
          <w:bCs/>
          <w:sz w:val="28"/>
          <w:szCs w:val="28"/>
        </w:rPr>
        <w:t xml:space="preserve"> для классификации ЭМГ сигналов</w:t>
      </w:r>
    </w:p>
    <w:p w:rsidR="00F14347" w:rsidRDefault="003F7AC9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475B83">
        <w:rPr>
          <w:rFonts w:ascii="Times New Roman" w:hAnsi="Times New Roman" w:cs="Times New Roman"/>
          <w:sz w:val="26"/>
          <w:szCs w:val="26"/>
        </w:rPr>
        <w:t xml:space="preserve">Сигнал </w:t>
      </w:r>
      <w:proofErr w:type="spellStart"/>
      <w:r w:rsidR="00475B83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475B83">
        <w:rPr>
          <w:rFonts w:ascii="Times New Roman" w:hAnsi="Times New Roman" w:cs="Times New Roman"/>
          <w:sz w:val="26"/>
          <w:szCs w:val="26"/>
        </w:rPr>
        <w:t xml:space="preserve"> является временным рядом</w:t>
      </w:r>
      <w:r w:rsidR="00A905EB">
        <w:rPr>
          <w:rFonts w:ascii="Times New Roman" w:hAnsi="Times New Roman" w:cs="Times New Roman"/>
          <w:sz w:val="26"/>
          <w:szCs w:val="26"/>
        </w:rPr>
        <w:t>, причем</w:t>
      </w:r>
      <w:r w:rsidR="00F14347">
        <w:rPr>
          <w:rFonts w:ascii="Times New Roman" w:hAnsi="Times New Roman" w:cs="Times New Roman"/>
          <w:sz w:val="26"/>
          <w:szCs w:val="26"/>
        </w:rPr>
        <w:t xml:space="preserve"> </w:t>
      </w:r>
      <w:r w:rsidR="00BD09D5">
        <w:rPr>
          <w:rFonts w:ascii="Times New Roman" w:hAnsi="Times New Roman" w:cs="Times New Roman"/>
          <w:sz w:val="26"/>
          <w:szCs w:val="26"/>
        </w:rPr>
        <w:t xml:space="preserve">у этого ряда постоянный тренд (математическое ожидание </w:t>
      </w:r>
      <w:proofErr w:type="spellStart"/>
      <w:r w:rsidR="00BD09D5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BD09D5">
        <w:rPr>
          <w:rFonts w:ascii="Times New Roman" w:hAnsi="Times New Roman" w:cs="Times New Roman"/>
          <w:sz w:val="26"/>
          <w:szCs w:val="26"/>
        </w:rPr>
        <w:t xml:space="preserve"> сигнала постоянно), конечная и </w:t>
      </w:r>
      <w:r w:rsidR="006E6EEC">
        <w:rPr>
          <w:rFonts w:ascii="Times New Roman" w:hAnsi="Times New Roman" w:cs="Times New Roman"/>
          <w:sz w:val="26"/>
          <w:szCs w:val="26"/>
        </w:rPr>
        <w:t>постоянная дисперсия (</w:t>
      </w:r>
      <w:r w:rsidR="00F30426">
        <w:rPr>
          <w:rFonts w:ascii="Times New Roman" w:hAnsi="Times New Roman" w:cs="Times New Roman"/>
          <w:sz w:val="26"/>
          <w:szCs w:val="26"/>
        </w:rPr>
        <w:t xml:space="preserve">амплитуда </w:t>
      </w:r>
      <w:proofErr w:type="spellStart"/>
      <w:r w:rsidR="00F30426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F30426">
        <w:rPr>
          <w:rFonts w:ascii="Times New Roman" w:hAnsi="Times New Roman" w:cs="Times New Roman"/>
          <w:sz w:val="26"/>
          <w:szCs w:val="26"/>
        </w:rPr>
        <w:t xml:space="preserve"> обычно не превышает несколько мВ). Временные ряды с постоянными статистическими характеристиками называют ста</w:t>
      </w:r>
      <w:r w:rsidR="008E19C6">
        <w:rPr>
          <w:rFonts w:ascii="Times New Roman" w:hAnsi="Times New Roman" w:cs="Times New Roman"/>
          <w:sz w:val="26"/>
          <w:szCs w:val="26"/>
        </w:rPr>
        <w:t xml:space="preserve">ционарными временными рядами. </w:t>
      </w:r>
      <w:r w:rsidR="008E19C6" w:rsidRPr="00475B83">
        <w:rPr>
          <w:rFonts w:ascii="Times New Roman" w:hAnsi="Times New Roman" w:cs="Times New Roman"/>
          <w:sz w:val="26"/>
          <w:szCs w:val="26"/>
        </w:rPr>
        <w:t xml:space="preserve">Распознавание жестов по </w:t>
      </w:r>
      <w:proofErr w:type="spellStart"/>
      <w:r w:rsidR="008E19C6">
        <w:rPr>
          <w:rFonts w:ascii="Times New Roman" w:hAnsi="Times New Roman" w:cs="Times New Roman"/>
          <w:sz w:val="26"/>
          <w:szCs w:val="26"/>
        </w:rPr>
        <w:t>п</w:t>
      </w:r>
      <w:r w:rsidR="008E19C6" w:rsidRPr="00475B83">
        <w:rPr>
          <w:rFonts w:ascii="Times New Roman" w:hAnsi="Times New Roman" w:cs="Times New Roman"/>
          <w:sz w:val="26"/>
          <w:szCs w:val="26"/>
        </w:rPr>
        <w:t>ЭМГ</w:t>
      </w:r>
      <w:proofErr w:type="spellEnd"/>
      <w:r w:rsidR="008E19C6">
        <w:rPr>
          <w:rFonts w:ascii="Times New Roman" w:hAnsi="Times New Roman" w:cs="Times New Roman"/>
          <w:sz w:val="26"/>
          <w:szCs w:val="26"/>
        </w:rPr>
        <w:t xml:space="preserve"> сигналу</w:t>
      </w:r>
      <w:r w:rsidR="008E19C6" w:rsidRPr="00475B83">
        <w:rPr>
          <w:rFonts w:ascii="Times New Roman" w:hAnsi="Times New Roman" w:cs="Times New Roman"/>
          <w:sz w:val="26"/>
          <w:szCs w:val="26"/>
        </w:rPr>
        <w:t xml:space="preserve"> </w:t>
      </w:r>
      <w:r w:rsidR="008E19C6">
        <w:rPr>
          <w:rFonts w:ascii="Times New Roman" w:hAnsi="Times New Roman" w:cs="Times New Roman"/>
          <w:sz w:val="26"/>
          <w:szCs w:val="26"/>
        </w:rPr>
        <w:t xml:space="preserve">по сути является </w:t>
      </w:r>
      <w:r w:rsidR="008E19C6">
        <w:rPr>
          <w:rFonts w:ascii="Times New Roman" w:hAnsi="Times New Roman" w:cs="Times New Roman"/>
          <w:sz w:val="26"/>
          <w:szCs w:val="26"/>
        </w:rPr>
        <w:lastRenderedPageBreak/>
        <w:t xml:space="preserve">задачей классификации. Существует </w:t>
      </w:r>
      <w:r w:rsidR="003424B6">
        <w:rPr>
          <w:rFonts w:ascii="Times New Roman" w:hAnsi="Times New Roman" w:cs="Times New Roman"/>
          <w:sz w:val="26"/>
          <w:szCs w:val="26"/>
        </w:rPr>
        <w:t>два типа</w:t>
      </w:r>
      <w:r w:rsidR="008E19C6">
        <w:rPr>
          <w:rFonts w:ascii="Times New Roman" w:hAnsi="Times New Roman" w:cs="Times New Roman"/>
          <w:sz w:val="26"/>
          <w:szCs w:val="26"/>
        </w:rPr>
        <w:t xml:space="preserve"> </w:t>
      </w:r>
      <w:r w:rsidR="003424B6">
        <w:rPr>
          <w:rFonts w:ascii="Times New Roman" w:hAnsi="Times New Roman" w:cs="Times New Roman"/>
          <w:sz w:val="26"/>
          <w:szCs w:val="26"/>
        </w:rPr>
        <w:t>методов</w:t>
      </w:r>
      <w:r w:rsidR="008E19C6">
        <w:rPr>
          <w:rFonts w:ascii="Times New Roman" w:hAnsi="Times New Roman" w:cs="Times New Roman"/>
          <w:sz w:val="26"/>
          <w:szCs w:val="26"/>
        </w:rPr>
        <w:t xml:space="preserve"> создания классификатора для </w:t>
      </w:r>
      <w:proofErr w:type="spellStart"/>
      <w:r w:rsidR="008E19C6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8E19C6">
        <w:rPr>
          <w:rFonts w:ascii="Times New Roman" w:hAnsi="Times New Roman" w:cs="Times New Roman"/>
          <w:sz w:val="26"/>
          <w:szCs w:val="26"/>
        </w:rPr>
        <w:t xml:space="preserve"> сигнала</w:t>
      </w:r>
      <w:r w:rsidR="003424B6">
        <w:rPr>
          <w:rFonts w:ascii="Times New Roman" w:hAnsi="Times New Roman" w:cs="Times New Roman"/>
          <w:sz w:val="26"/>
          <w:szCs w:val="26"/>
        </w:rPr>
        <w:t>: классические и использующие глубокое обучение.</w:t>
      </w:r>
    </w:p>
    <w:p w:rsidR="00AB7D7E" w:rsidRDefault="003D760C" w:rsidP="009C661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36598B" wp14:editId="6416171D">
                <wp:simplePos x="0" y="0"/>
                <wp:positionH relativeFrom="column">
                  <wp:posOffset>718820</wp:posOffset>
                </wp:positionH>
                <wp:positionV relativeFrom="paragraph">
                  <wp:posOffset>5548089</wp:posOffset>
                </wp:positionV>
                <wp:extent cx="4502785" cy="457200"/>
                <wp:effectExtent l="0" t="0" r="5715" b="0"/>
                <wp:wrapTopAndBottom/>
                <wp:docPr id="120605814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8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06C8A" w:rsidRPr="00606C8A" w:rsidRDefault="00606C8A" w:rsidP="00606C8A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t xml:space="preserve">Таблица </w:t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fldChar w:fldCharType="begin"/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instrText xml:space="preserve"> SEQ Таблица \* ARABIC </w:instrText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fldChar w:fldCharType="separate"/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t>1</w:t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fldChar w:fldCharType="end"/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t>: Временные функции для выделения признаков.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36598B" id="_x0000_s1028" type="#_x0000_t202" style="position:absolute;left:0;text-align:left;margin-left:56.6pt;margin-top:436.85pt;width:354.55pt;height:36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" stroked="f">
                <v:textbox inset="0,0,0,0">
                  <w:txbxContent>
                    <w:p w:rsidR="00606C8A" w:rsidRPr="00606C8A" w:rsidRDefault="00606C8A" w:rsidP="00606C8A">
                      <w:pPr>
                        <w:pStyle w:val="a3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t xml:space="preserve">Таблица </w:t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fldChar w:fldCharType="begin"/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instrText xml:space="preserve"> SEQ Таблица \* ARABIC </w:instrText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fldChar w:fldCharType="separate"/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t>1</w:t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fldChar w:fldCharType="end"/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t>: Временные функции для выделения признаков.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1037590</wp:posOffset>
            </wp:positionH>
            <wp:positionV relativeFrom="paragraph">
              <wp:posOffset>1948583</wp:posOffset>
            </wp:positionV>
            <wp:extent cx="3866400" cy="3549600"/>
            <wp:effectExtent l="0" t="0" r="0" b="0"/>
            <wp:wrapTopAndBottom/>
            <wp:docPr id="18247530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53027" name="Рисунок 18247530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400" cy="35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9C6">
        <w:rPr>
          <w:rFonts w:ascii="Times New Roman" w:hAnsi="Times New Roman" w:cs="Times New Roman"/>
          <w:sz w:val="26"/>
          <w:szCs w:val="26"/>
        </w:rPr>
        <w:tab/>
        <w:t xml:space="preserve">Классические </w:t>
      </w:r>
      <w:r w:rsidR="0049394B">
        <w:rPr>
          <w:rFonts w:ascii="Times New Roman" w:hAnsi="Times New Roman" w:cs="Times New Roman"/>
          <w:sz w:val="26"/>
          <w:szCs w:val="26"/>
        </w:rPr>
        <w:t xml:space="preserve">методы заключаются в </w:t>
      </w:r>
      <w:r>
        <w:rPr>
          <w:rFonts w:ascii="Times New Roman" w:hAnsi="Times New Roman" w:cs="Times New Roman"/>
          <w:sz w:val="26"/>
          <w:szCs w:val="26"/>
        </w:rPr>
        <w:t>подборе и использовании</w:t>
      </w:r>
      <w:r w:rsidR="0049394B">
        <w:rPr>
          <w:rFonts w:ascii="Times New Roman" w:hAnsi="Times New Roman" w:cs="Times New Roman"/>
          <w:sz w:val="26"/>
          <w:szCs w:val="26"/>
        </w:rPr>
        <w:t xml:space="preserve"> наиболее значимых признаков из сигнала, содержащих достаточную для классификации информацию. </w:t>
      </w:r>
      <w:r w:rsidR="00E03981">
        <w:rPr>
          <w:rFonts w:ascii="Times New Roman" w:hAnsi="Times New Roman" w:cs="Times New Roman"/>
          <w:sz w:val="26"/>
          <w:szCs w:val="26"/>
        </w:rPr>
        <w:t>Например, можно анализировать признаки в частотной области: коэффициенты авторегрессии, коэффициенты Фурье и вейвлет-коэффициенты</w:t>
      </w:r>
      <w:r w:rsidR="00AB7D7E">
        <w:rPr>
          <w:rFonts w:ascii="Times New Roman" w:hAnsi="Times New Roman" w:cs="Times New Roman"/>
          <w:sz w:val="26"/>
          <w:szCs w:val="26"/>
        </w:rPr>
        <w:t xml:space="preserve">. Более </w:t>
      </w:r>
      <w:r w:rsidR="00C27F56">
        <w:rPr>
          <w:rFonts w:ascii="Times New Roman" w:hAnsi="Times New Roman" w:cs="Times New Roman"/>
          <w:sz w:val="26"/>
          <w:szCs w:val="26"/>
        </w:rPr>
        <w:t>простыми с</w:t>
      </w:r>
      <w:r w:rsidR="00AB7D7E">
        <w:rPr>
          <w:rFonts w:ascii="Times New Roman" w:hAnsi="Times New Roman" w:cs="Times New Roman"/>
          <w:sz w:val="26"/>
          <w:szCs w:val="26"/>
        </w:rPr>
        <w:t xml:space="preserve"> вычислит</w:t>
      </w:r>
      <w:r w:rsidR="00C27F56">
        <w:rPr>
          <w:rFonts w:ascii="Times New Roman" w:hAnsi="Times New Roman" w:cs="Times New Roman"/>
          <w:sz w:val="26"/>
          <w:szCs w:val="26"/>
        </w:rPr>
        <w:t>ельной точки зрения</w:t>
      </w:r>
      <w:r w:rsidR="00AB7D7E">
        <w:rPr>
          <w:rFonts w:ascii="Times New Roman" w:hAnsi="Times New Roman" w:cs="Times New Roman"/>
          <w:sz w:val="26"/>
          <w:szCs w:val="26"/>
        </w:rPr>
        <w:t xml:space="preserve"> </w:t>
      </w:r>
      <w:r w:rsidR="00C27F56">
        <w:rPr>
          <w:rFonts w:ascii="Times New Roman" w:hAnsi="Times New Roman" w:cs="Times New Roman"/>
          <w:sz w:val="26"/>
          <w:szCs w:val="26"/>
        </w:rPr>
        <w:t xml:space="preserve">являются </w:t>
      </w:r>
      <w:r w:rsidR="00AB7D7E">
        <w:rPr>
          <w:rFonts w:ascii="Times New Roman" w:hAnsi="Times New Roman" w:cs="Times New Roman"/>
          <w:sz w:val="26"/>
          <w:szCs w:val="26"/>
        </w:rPr>
        <w:t xml:space="preserve">признаки во временной области. В статье </w:t>
      </w:r>
      <w:r w:rsidR="00AB7D7E" w:rsidRPr="00AB7D7E">
        <w:rPr>
          <w:rFonts w:ascii="Times New Roman" w:hAnsi="Times New Roman" w:cs="Times New Roman"/>
          <w:color w:val="FF0000"/>
          <w:sz w:val="26"/>
          <w:szCs w:val="26"/>
        </w:rPr>
        <w:t>[5]</w:t>
      </w:r>
      <w:r w:rsidR="00AB7D7E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AB7D7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исследовались </w:t>
      </w:r>
      <w:r w:rsidR="0007579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наиболее </w:t>
      </w:r>
      <w:r w:rsidR="00336C79">
        <w:rPr>
          <w:rFonts w:ascii="Times New Roman" w:hAnsi="Times New Roman" w:cs="Times New Roman"/>
          <w:color w:val="000000" w:themeColor="text1"/>
          <w:sz w:val="26"/>
          <w:szCs w:val="26"/>
        </w:rPr>
        <w:t>значимые</w:t>
      </w:r>
      <w:r w:rsidR="0007579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признаки во временной области, они перечислены в таблице 1.</w:t>
      </w:r>
    </w:p>
    <w:p w:rsidR="00475B83" w:rsidRPr="00065570" w:rsidRDefault="00065570" w:rsidP="00065570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После выделения признаков авторы </w:t>
      </w:r>
      <w:r w:rsidR="006935DB">
        <w:rPr>
          <w:rFonts w:ascii="Times New Roman" w:hAnsi="Times New Roman" w:cs="Times New Roman"/>
          <w:sz w:val="26"/>
          <w:szCs w:val="26"/>
        </w:rPr>
        <w:t>использовали для классификации нейронную сеть на основе радиальных базисных функций, главное преимущество которой заключается в способности обучаться в течение всего нескольких эпох.</w:t>
      </w:r>
      <w:r w:rsidR="00521BB7">
        <w:rPr>
          <w:rFonts w:ascii="Times New Roman" w:hAnsi="Times New Roman" w:cs="Times New Roman"/>
          <w:sz w:val="26"/>
          <w:szCs w:val="26"/>
        </w:rPr>
        <w:t xml:space="preserve"> В итоге признак </w:t>
      </w:r>
      <w:r w:rsidR="00521BB7" w:rsidRPr="00521BB7">
        <w:rPr>
          <w:rFonts w:ascii="Times New Roman" w:hAnsi="Times New Roman" w:cs="Times New Roman"/>
          <w:sz w:val="26"/>
          <w:szCs w:val="26"/>
        </w:rPr>
        <w:t>MAX показал наибольшую точность и скорость обучения.</w:t>
      </w:r>
    </w:p>
    <w:p w:rsidR="00F15078" w:rsidRDefault="007518DC" w:rsidP="00F1507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В статье </w:t>
      </w:r>
      <w:r w:rsidRPr="00DA4713">
        <w:rPr>
          <w:rFonts w:ascii="Times New Roman" w:hAnsi="Times New Roman" w:cs="Times New Roman"/>
          <w:color w:val="FF0000"/>
          <w:sz w:val="26"/>
          <w:szCs w:val="26"/>
        </w:rPr>
        <w:t xml:space="preserve">[6] </w:t>
      </w:r>
      <w:r w:rsidR="005E3B39">
        <w:rPr>
          <w:rFonts w:ascii="Times New Roman" w:hAnsi="Times New Roman" w:cs="Times New Roman"/>
          <w:sz w:val="26"/>
          <w:szCs w:val="26"/>
        </w:rPr>
        <w:t xml:space="preserve">для распознавания жестов рук по </w:t>
      </w:r>
      <w:proofErr w:type="spellStart"/>
      <w:r w:rsidR="005E3B39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5E3B39">
        <w:rPr>
          <w:rFonts w:ascii="Times New Roman" w:hAnsi="Times New Roman" w:cs="Times New Roman"/>
          <w:sz w:val="26"/>
          <w:szCs w:val="26"/>
        </w:rPr>
        <w:t xml:space="preserve"> авторы использовали два линейных классификатора – байесовский и </w:t>
      </w:r>
      <w:r w:rsidR="005E3B39">
        <w:rPr>
          <w:rFonts w:ascii="Times New Roman" w:hAnsi="Times New Roman" w:cs="Times New Roman"/>
          <w:sz w:val="26"/>
          <w:szCs w:val="26"/>
          <w:lang w:val="en-US"/>
        </w:rPr>
        <w:t>KNN</w:t>
      </w:r>
      <w:r w:rsidR="005E3B39" w:rsidRPr="005E3B39">
        <w:rPr>
          <w:rFonts w:ascii="Times New Roman" w:hAnsi="Times New Roman" w:cs="Times New Roman"/>
          <w:sz w:val="26"/>
          <w:szCs w:val="26"/>
        </w:rPr>
        <w:t xml:space="preserve"> </w:t>
      </w:r>
      <w:r w:rsidR="005E3B39">
        <w:rPr>
          <w:rFonts w:ascii="Times New Roman" w:hAnsi="Times New Roman" w:cs="Times New Roman"/>
          <w:sz w:val="26"/>
          <w:szCs w:val="26"/>
        </w:rPr>
        <w:t>(</w:t>
      </w:r>
      <w:r w:rsidR="00745708" w:rsidRPr="00745708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745708" w:rsidRPr="00745708">
        <w:rPr>
          <w:rFonts w:ascii="Times New Roman" w:hAnsi="Times New Roman" w:cs="Times New Roman"/>
          <w:sz w:val="26"/>
          <w:szCs w:val="26"/>
        </w:rPr>
        <w:t>-</w:t>
      </w:r>
      <w:r w:rsidR="00745708" w:rsidRPr="00745708">
        <w:rPr>
          <w:rFonts w:ascii="Times New Roman" w:hAnsi="Times New Roman" w:cs="Times New Roman"/>
          <w:sz w:val="26"/>
          <w:szCs w:val="26"/>
          <w:lang w:val="en-US"/>
        </w:rPr>
        <w:t>nearest</w:t>
      </w:r>
      <w:r w:rsidR="00745708" w:rsidRPr="00745708">
        <w:rPr>
          <w:rFonts w:ascii="Times New Roman" w:hAnsi="Times New Roman" w:cs="Times New Roman"/>
          <w:sz w:val="26"/>
          <w:szCs w:val="26"/>
        </w:rPr>
        <w:t xml:space="preserve"> </w:t>
      </w:r>
      <w:r w:rsidR="00745708" w:rsidRPr="00745708">
        <w:rPr>
          <w:rFonts w:ascii="Times New Roman" w:hAnsi="Times New Roman" w:cs="Times New Roman"/>
          <w:sz w:val="26"/>
          <w:szCs w:val="26"/>
          <w:lang w:val="en-US"/>
        </w:rPr>
        <w:t>neighbors</w:t>
      </w:r>
      <w:r w:rsidR="005E3B39" w:rsidRPr="005E3B39">
        <w:rPr>
          <w:rFonts w:ascii="Times New Roman" w:hAnsi="Times New Roman" w:cs="Times New Roman"/>
          <w:sz w:val="26"/>
          <w:szCs w:val="26"/>
        </w:rPr>
        <w:t xml:space="preserve">; </w:t>
      </w:r>
      <w:r w:rsidR="005E3B39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745708" w:rsidRPr="00745708">
        <w:rPr>
          <w:rFonts w:ascii="Times New Roman" w:hAnsi="Times New Roman" w:cs="Times New Roman"/>
          <w:sz w:val="26"/>
          <w:szCs w:val="26"/>
        </w:rPr>
        <w:t>-</w:t>
      </w:r>
      <w:r w:rsidR="005E3B39">
        <w:rPr>
          <w:rFonts w:ascii="Times New Roman" w:hAnsi="Times New Roman" w:cs="Times New Roman"/>
          <w:sz w:val="26"/>
          <w:szCs w:val="26"/>
        </w:rPr>
        <w:t>ближайших соседей)</w:t>
      </w:r>
      <w:r w:rsidR="00745708" w:rsidRPr="00745708">
        <w:rPr>
          <w:rFonts w:ascii="Times New Roman" w:hAnsi="Times New Roman" w:cs="Times New Roman"/>
          <w:sz w:val="26"/>
          <w:szCs w:val="26"/>
        </w:rPr>
        <w:t xml:space="preserve">. </w:t>
      </w:r>
      <w:r w:rsidR="00745708">
        <w:rPr>
          <w:rFonts w:ascii="Times New Roman" w:hAnsi="Times New Roman" w:cs="Times New Roman"/>
          <w:sz w:val="26"/>
          <w:szCs w:val="26"/>
        </w:rPr>
        <w:t xml:space="preserve">Для </w:t>
      </w:r>
      <w:r w:rsidR="0078295A">
        <w:rPr>
          <w:rFonts w:ascii="Times New Roman" w:hAnsi="Times New Roman" w:cs="Times New Roman"/>
          <w:sz w:val="26"/>
          <w:szCs w:val="26"/>
        </w:rPr>
        <w:t>распознавания</w:t>
      </w:r>
      <w:r w:rsidR="00745708">
        <w:rPr>
          <w:rFonts w:ascii="Times New Roman" w:hAnsi="Times New Roman" w:cs="Times New Roman"/>
          <w:sz w:val="26"/>
          <w:szCs w:val="26"/>
        </w:rPr>
        <w:t xml:space="preserve"> релевантных паттернов</w:t>
      </w:r>
      <w:r w:rsidR="0078295A">
        <w:rPr>
          <w:rFonts w:ascii="Times New Roman" w:hAnsi="Times New Roman" w:cs="Times New Roman"/>
          <w:sz w:val="26"/>
          <w:szCs w:val="26"/>
        </w:rPr>
        <w:t xml:space="preserve"> (начало и конец движения)</w:t>
      </w:r>
      <w:r w:rsidR="00745708">
        <w:rPr>
          <w:rFonts w:ascii="Times New Roman" w:hAnsi="Times New Roman" w:cs="Times New Roman"/>
          <w:sz w:val="26"/>
          <w:szCs w:val="26"/>
        </w:rPr>
        <w:t xml:space="preserve"> подбирались индивидуальные </w:t>
      </w:r>
      <w:r w:rsidR="0078295A">
        <w:rPr>
          <w:rFonts w:ascii="Times New Roman" w:hAnsi="Times New Roman" w:cs="Times New Roman"/>
          <w:sz w:val="26"/>
          <w:szCs w:val="26"/>
        </w:rPr>
        <w:t xml:space="preserve">пороговые значения </w:t>
      </w:r>
      <w:r w:rsidR="006A23CC">
        <w:rPr>
          <w:rFonts w:ascii="Times New Roman" w:hAnsi="Times New Roman" w:cs="Times New Roman"/>
          <w:sz w:val="26"/>
          <w:szCs w:val="26"/>
        </w:rPr>
        <w:t>(</w:t>
      </w:r>
      <w:r w:rsidR="0078295A">
        <w:rPr>
          <w:rFonts w:ascii="Times New Roman" w:hAnsi="Times New Roman" w:cs="Times New Roman"/>
          <w:sz w:val="26"/>
          <w:szCs w:val="26"/>
        </w:rPr>
        <w:t xml:space="preserve">поскольку </w:t>
      </w:r>
      <w:proofErr w:type="spellStart"/>
      <w:r w:rsidR="0078295A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78295A">
        <w:rPr>
          <w:rFonts w:ascii="Times New Roman" w:hAnsi="Times New Roman" w:cs="Times New Roman"/>
          <w:sz w:val="26"/>
          <w:szCs w:val="26"/>
        </w:rPr>
        <w:t xml:space="preserve"> сигнал у каждого человека отличается</w:t>
      </w:r>
      <w:r w:rsidR="006A23CC">
        <w:rPr>
          <w:rFonts w:ascii="Times New Roman" w:hAnsi="Times New Roman" w:cs="Times New Roman"/>
          <w:sz w:val="26"/>
          <w:szCs w:val="26"/>
        </w:rPr>
        <w:t>)</w:t>
      </w:r>
      <w:r w:rsidR="0078295A">
        <w:rPr>
          <w:rFonts w:ascii="Times New Roman" w:hAnsi="Times New Roman" w:cs="Times New Roman"/>
          <w:sz w:val="26"/>
          <w:szCs w:val="26"/>
        </w:rPr>
        <w:t xml:space="preserve">. </w:t>
      </w:r>
      <w:r w:rsidR="00336C79">
        <w:rPr>
          <w:rFonts w:ascii="Times New Roman" w:hAnsi="Times New Roman" w:cs="Times New Roman"/>
          <w:sz w:val="26"/>
          <w:szCs w:val="26"/>
        </w:rPr>
        <w:t>П</w:t>
      </w:r>
      <w:r w:rsidR="00F906E1" w:rsidRPr="00F906E1">
        <w:rPr>
          <w:rFonts w:ascii="Times New Roman" w:hAnsi="Times New Roman" w:cs="Times New Roman"/>
          <w:sz w:val="26"/>
          <w:szCs w:val="26"/>
        </w:rPr>
        <w:t xml:space="preserve">редварительно обработанное значение помечалось </w:t>
      </w:r>
      <w:r w:rsidR="00F906E1" w:rsidRPr="00F906E1">
        <w:rPr>
          <w:rFonts w:ascii="Times New Roman" w:hAnsi="Times New Roman" w:cs="Times New Roman"/>
          <w:sz w:val="26"/>
          <w:szCs w:val="26"/>
        </w:rPr>
        <w:lastRenderedPageBreak/>
        <w:t>как начало шаблона, если было достигнуто определенное пороговое значение.</w:t>
      </w:r>
      <w:r w:rsidR="00F906E1" w:rsidRPr="00F906E1">
        <w:t xml:space="preserve"> </w:t>
      </w:r>
      <w:r w:rsidR="00F906E1" w:rsidRPr="00F906E1">
        <w:rPr>
          <w:rFonts w:ascii="Times New Roman" w:hAnsi="Times New Roman" w:cs="Times New Roman"/>
          <w:sz w:val="26"/>
          <w:szCs w:val="26"/>
        </w:rPr>
        <w:t xml:space="preserve">Было обнаружено, </w:t>
      </w:r>
      <w:r w:rsidR="00F906E1">
        <w:rPr>
          <w:rFonts w:ascii="Times New Roman" w:hAnsi="Times New Roman" w:cs="Times New Roman"/>
          <w:sz w:val="26"/>
          <w:szCs w:val="26"/>
        </w:rPr>
        <w:t xml:space="preserve">что данный подход достаточно точен, </w:t>
      </w:r>
      <w:r w:rsidR="00F906E1" w:rsidRPr="00F906E1">
        <w:rPr>
          <w:rFonts w:ascii="Times New Roman" w:hAnsi="Times New Roman" w:cs="Times New Roman"/>
          <w:sz w:val="26"/>
          <w:szCs w:val="26"/>
        </w:rPr>
        <w:t>поскольку существует значительная разница в амплитуде сигнала между пребыванием в исходном положении и началом выполнения жеста.</w:t>
      </w:r>
      <w:r w:rsidR="00F906E1">
        <w:rPr>
          <w:rFonts w:ascii="Times New Roman" w:hAnsi="Times New Roman" w:cs="Times New Roman"/>
          <w:sz w:val="26"/>
          <w:szCs w:val="26"/>
        </w:rPr>
        <w:t xml:space="preserve"> </w:t>
      </w:r>
      <w:r w:rsidR="00684BF9">
        <w:rPr>
          <w:rFonts w:ascii="Times New Roman" w:hAnsi="Times New Roman" w:cs="Times New Roman"/>
          <w:sz w:val="26"/>
          <w:szCs w:val="26"/>
        </w:rPr>
        <w:t xml:space="preserve">Более сложным оказалось определение окончания паттерна. Если конечная граница будет слишком </w:t>
      </w:r>
      <w:r w:rsidR="006C6463">
        <w:rPr>
          <w:rFonts w:ascii="Times New Roman" w:hAnsi="Times New Roman" w:cs="Times New Roman"/>
          <w:sz w:val="26"/>
          <w:szCs w:val="26"/>
        </w:rPr>
        <w:t xml:space="preserve">высокой, то паттерн будет пойман не полностью. Наоборот, если граница будет слишком близкой, то конец паттерна будет обнаружен поздно. Авторы пришли к выводу, что наиболее </w:t>
      </w:r>
      <w:r w:rsidR="00620D0D">
        <w:rPr>
          <w:rFonts w:ascii="Times New Roman" w:hAnsi="Times New Roman" w:cs="Times New Roman"/>
          <w:sz w:val="26"/>
          <w:szCs w:val="26"/>
        </w:rPr>
        <w:t xml:space="preserve">точным способом определения момента окончания паттерна является наблюдение за среднеквадратичным значением последних 16 входящих </w:t>
      </w:r>
      <w:r w:rsidR="009749A2">
        <w:rPr>
          <w:rFonts w:ascii="Times New Roman" w:hAnsi="Times New Roman" w:cs="Times New Roman"/>
          <w:sz w:val="26"/>
          <w:szCs w:val="26"/>
        </w:rPr>
        <w:t>значений. Если это значение дважды подряд опускалось ниже двух граничных значений</w:t>
      </w:r>
      <w:r w:rsidR="00767639">
        <w:rPr>
          <w:rFonts w:ascii="Times New Roman" w:hAnsi="Times New Roman" w:cs="Times New Roman"/>
          <w:sz w:val="26"/>
          <w:szCs w:val="26"/>
        </w:rPr>
        <w:t xml:space="preserve"> (возможно, различных)</w:t>
      </w:r>
      <w:r w:rsidR="009749A2">
        <w:rPr>
          <w:rFonts w:ascii="Times New Roman" w:hAnsi="Times New Roman" w:cs="Times New Roman"/>
          <w:sz w:val="26"/>
          <w:szCs w:val="26"/>
        </w:rPr>
        <w:t>, то это считалось концом шаблона.</w:t>
      </w:r>
      <w:r w:rsidR="00D06355">
        <w:rPr>
          <w:rFonts w:ascii="Times New Roman" w:hAnsi="Times New Roman" w:cs="Times New Roman"/>
          <w:sz w:val="26"/>
          <w:szCs w:val="26"/>
        </w:rPr>
        <w:t xml:space="preserve"> Затем происходило извлечение признаков, таких </w:t>
      </w:r>
      <w:r w:rsidR="00110DE6">
        <w:rPr>
          <w:rFonts w:ascii="Times New Roman" w:hAnsi="Times New Roman" w:cs="Times New Roman"/>
          <w:sz w:val="26"/>
          <w:szCs w:val="26"/>
        </w:rPr>
        <w:t xml:space="preserve">как: </w:t>
      </w:r>
      <w:r w:rsidR="00D06355">
        <w:rPr>
          <w:rFonts w:ascii="Times New Roman" w:hAnsi="Times New Roman" w:cs="Times New Roman"/>
          <w:sz w:val="26"/>
          <w:szCs w:val="26"/>
        </w:rPr>
        <w:t xml:space="preserve">максимум, минимум, среднее </w:t>
      </w:r>
      <w:r w:rsidR="00D06355" w:rsidRPr="00D06355">
        <w:rPr>
          <w:rFonts w:ascii="Times New Roman" w:hAnsi="Times New Roman" w:cs="Times New Roman"/>
          <w:sz w:val="26"/>
          <w:szCs w:val="26"/>
        </w:rPr>
        <w:t>значение, дисперсия,</w:t>
      </w:r>
      <w:r w:rsidR="0036421F">
        <w:rPr>
          <w:rFonts w:ascii="Times New Roman" w:hAnsi="Times New Roman" w:cs="Times New Roman"/>
          <w:sz w:val="26"/>
          <w:szCs w:val="26"/>
        </w:rPr>
        <w:t xml:space="preserve"> </w:t>
      </w:r>
      <w:r w:rsidR="00D06355" w:rsidRPr="00D06355">
        <w:rPr>
          <w:rFonts w:ascii="Times New Roman" w:hAnsi="Times New Roman" w:cs="Times New Roman"/>
          <w:sz w:val="26"/>
          <w:szCs w:val="26"/>
        </w:rPr>
        <w:t xml:space="preserve">длина сигнала и </w:t>
      </w:r>
      <w:r w:rsidR="0036421F">
        <w:rPr>
          <w:rFonts w:ascii="Times New Roman" w:hAnsi="Times New Roman" w:cs="Times New Roman"/>
          <w:sz w:val="26"/>
          <w:szCs w:val="26"/>
        </w:rPr>
        <w:t>среднее квадратическое</w:t>
      </w:r>
      <w:r w:rsidR="0037484E">
        <w:rPr>
          <w:rFonts w:ascii="Times New Roman" w:hAnsi="Times New Roman" w:cs="Times New Roman"/>
          <w:sz w:val="26"/>
          <w:szCs w:val="26"/>
        </w:rPr>
        <w:t xml:space="preserve">, а также </w:t>
      </w:r>
      <w:r w:rsidR="00DD5385">
        <w:rPr>
          <w:rFonts w:ascii="Times New Roman" w:hAnsi="Times New Roman" w:cs="Times New Roman"/>
          <w:sz w:val="26"/>
          <w:szCs w:val="26"/>
        </w:rPr>
        <w:t>признаки из частотной области (получаемые с помощью быстрого преобразования Фурье</w:t>
      </w:r>
      <w:r w:rsidR="00110DE6">
        <w:rPr>
          <w:rFonts w:ascii="Times New Roman" w:hAnsi="Times New Roman" w:cs="Times New Roman"/>
          <w:sz w:val="26"/>
          <w:szCs w:val="26"/>
        </w:rPr>
        <w:t xml:space="preserve"> – БФП</w:t>
      </w:r>
      <w:r w:rsidR="00DD5385">
        <w:rPr>
          <w:rFonts w:ascii="Times New Roman" w:hAnsi="Times New Roman" w:cs="Times New Roman"/>
          <w:sz w:val="26"/>
          <w:szCs w:val="26"/>
        </w:rPr>
        <w:t>): фундаментальная частота, дисперсия Фурье</w:t>
      </w:r>
      <w:r w:rsidR="002D6175">
        <w:rPr>
          <w:rFonts w:ascii="Times New Roman" w:hAnsi="Times New Roman" w:cs="Times New Roman"/>
          <w:sz w:val="26"/>
          <w:szCs w:val="26"/>
        </w:rPr>
        <w:t xml:space="preserve"> спектра, длина части спектра, содержащей большие значения, чем среднее </w:t>
      </w:r>
      <w:r w:rsidR="00D72BA8">
        <w:rPr>
          <w:rFonts w:ascii="Times New Roman" w:hAnsi="Times New Roman" w:cs="Times New Roman"/>
          <w:sz w:val="26"/>
          <w:szCs w:val="26"/>
        </w:rPr>
        <w:t>арифметическое</w:t>
      </w:r>
      <w:r w:rsidR="008171AE">
        <w:rPr>
          <w:rFonts w:ascii="Times New Roman" w:hAnsi="Times New Roman" w:cs="Times New Roman"/>
          <w:sz w:val="26"/>
          <w:szCs w:val="26"/>
        </w:rPr>
        <w:t xml:space="preserve"> коэффициентов Фурье (если в спектре несколько таких участков, их длины суммируются). Помимо вышеперечисленного, авторы включили особые функции, подходящие для </w:t>
      </w:r>
      <w:r w:rsidR="00B42AB9">
        <w:rPr>
          <w:rFonts w:ascii="Times New Roman" w:hAnsi="Times New Roman" w:cs="Times New Roman"/>
          <w:sz w:val="26"/>
          <w:szCs w:val="26"/>
        </w:rPr>
        <w:t xml:space="preserve">различения </w:t>
      </w:r>
      <w:r w:rsidR="006546A1">
        <w:rPr>
          <w:rFonts w:ascii="Times New Roman" w:hAnsi="Times New Roman" w:cs="Times New Roman"/>
          <w:sz w:val="26"/>
          <w:szCs w:val="26"/>
        </w:rPr>
        <w:t>четырех</w:t>
      </w:r>
      <w:r w:rsidR="00B42AB9">
        <w:rPr>
          <w:rFonts w:ascii="Times New Roman" w:hAnsi="Times New Roman" w:cs="Times New Roman"/>
          <w:sz w:val="26"/>
          <w:szCs w:val="26"/>
        </w:rPr>
        <w:t xml:space="preserve"> жестов: относительные позиции максимума и минимума в шаблоне</w:t>
      </w:r>
      <w:r w:rsidR="00F0033A">
        <w:rPr>
          <w:rFonts w:ascii="Times New Roman" w:hAnsi="Times New Roman" w:cs="Times New Roman"/>
          <w:sz w:val="26"/>
          <w:szCs w:val="26"/>
        </w:rPr>
        <w:t xml:space="preserve"> и количество пересечений/прикосновений </w:t>
      </w:r>
      <w:proofErr w:type="gramStart"/>
      <w:r w:rsidR="00F0033A">
        <w:rPr>
          <w:rFonts w:ascii="Times New Roman" w:hAnsi="Times New Roman" w:cs="Times New Roman"/>
          <w:sz w:val="26"/>
          <w:szCs w:val="26"/>
        </w:rPr>
        <w:t>к нулевой линии</w:t>
      </w:r>
      <w:proofErr w:type="gramEnd"/>
      <w:r w:rsidR="00F0033A">
        <w:rPr>
          <w:rFonts w:ascii="Times New Roman" w:hAnsi="Times New Roman" w:cs="Times New Roman"/>
          <w:sz w:val="26"/>
          <w:szCs w:val="26"/>
        </w:rPr>
        <w:t xml:space="preserve"> отнесенное к длине сигнала. </w:t>
      </w:r>
      <w:r w:rsidR="00110DE6">
        <w:rPr>
          <w:rFonts w:ascii="Times New Roman" w:hAnsi="Times New Roman" w:cs="Times New Roman"/>
          <w:sz w:val="26"/>
          <w:szCs w:val="26"/>
        </w:rPr>
        <w:t>Д</w:t>
      </w:r>
      <w:r w:rsidR="00852599">
        <w:rPr>
          <w:rFonts w:ascii="Times New Roman" w:hAnsi="Times New Roman" w:cs="Times New Roman"/>
          <w:sz w:val="26"/>
          <w:szCs w:val="26"/>
        </w:rPr>
        <w:t xml:space="preserve">ля создания классификатора, работающего в режиме реального времени, авторы использовали комбинацию двух быстрых алгоритмов: байесовский и </w:t>
      </w:r>
      <w:r w:rsidR="00852599">
        <w:rPr>
          <w:rFonts w:ascii="Times New Roman" w:hAnsi="Times New Roman" w:cs="Times New Roman"/>
          <w:sz w:val="26"/>
          <w:szCs w:val="26"/>
          <w:lang w:val="en-US"/>
        </w:rPr>
        <w:t>KNN</w:t>
      </w:r>
      <w:r w:rsidR="00852599">
        <w:rPr>
          <w:rFonts w:ascii="Times New Roman" w:hAnsi="Times New Roman" w:cs="Times New Roman"/>
          <w:sz w:val="26"/>
          <w:szCs w:val="26"/>
        </w:rPr>
        <w:t xml:space="preserve">. </w:t>
      </w:r>
      <w:r w:rsidR="000224E4">
        <w:rPr>
          <w:rFonts w:ascii="Times New Roman" w:hAnsi="Times New Roman" w:cs="Times New Roman"/>
          <w:sz w:val="26"/>
          <w:szCs w:val="26"/>
        </w:rPr>
        <w:t xml:space="preserve">Суть алгоритма </w:t>
      </w:r>
      <w:r w:rsidR="000224E4">
        <w:rPr>
          <w:rFonts w:ascii="Times New Roman" w:hAnsi="Times New Roman" w:cs="Times New Roman"/>
          <w:sz w:val="26"/>
          <w:szCs w:val="26"/>
          <w:lang w:val="en-US"/>
        </w:rPr>
        <w:t>KNN</w:t>
      </w:r>
      <w:r w:rsidR="000224E4">
        <w:rPr>
          <w:rFonts w:ascii="Times New Roman" w:hAnsi="Times New Roman" w:cs="Times New Roman"/>
          <w:sz w:val="26"/>
          <w:szCs w:val="26"/>
        </w:rPr>
        <w:t xml:space="preserve"> заключается в нахождении </w:t>
      </w:r>
      <w:r w:rsidR="000224E4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0224E4" w:rsidRPr="000224E4">
        <w:rPr>
          <w:rFonts w:ascii="Times New Roman" w:hAnsi="Times New Roman" w:cs="Times New Roman"/>
          <w:sz w:val="26"/>
          <w:szCs w:val="26"/>
        </w:rPr>
        <w:t>-</w:t>
      </w:r>
      <w:r w:rsidR="000224E4">
        <w:rPr>
          <w:rFonts w:ascii="Times New Roman" w:hAnsi="Times New Roman" w:cs="Times New Roman"/>
          <w:sz w:val="26"/>
          <w:szCs w:val="26"/>
        </w:rPr>
        <w:t xml:space="preserve">ближайших </w:t>
      </w:r>
      <w:r w:rsidR="00C06B03">
        <w:rPr>
          <w:rFonts w:ascii="Times New Roman" w:hAnsi="Times New Roman" w:cs="Times New Roman"/>
          <w:sz w:val="26"/>
          <w:szCs w:val="26"/>
        </w:rPr>
        <w:t xml:space="preserve">векторов </w:t>
      </w:r>
      <w:r w:rsidR="000224E4">
        <w:rPr>
          <w:rFonts w:ascii="Times New Roman" w:hAnsi="Times New Roman" w:cs="Times New Roman"/>
          <w:sz w:val="26"/>
          <w:szCs w:val="26"/>
        </w:rPr>
        <w:t xml:space="preserve">выборок </w:t>
      </w:r>
      <w:r w:rsidR="00C06B03">
        <w:rPr>
          <w:rFonts w:ascii="Times New Roman" w:hAnsi="Times New Roman" w:cs="Times New Roman"/>
          <w:sz w:val="26"/>
          <w:szCs w:val="26"/>
        </w:rPr>
        <w:t xml:space="preserve">в </w:t>
      </w:r>
      <w:r w:rsidR="00C06B03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C06B03" w:rsidRPr="00C06B03">
        <w:rPr>
          <w:rFonts w:ascii="Times New Roman" w:hAnsi="Times New Roman" w:cs="Times New Roman"/>
          <w:sz w:val="26"/>
          <w:szCs w:val="26"/>
        </w:rPr>
        <w:t>-</w:t>
      </w:r>
      <w:r w:rsidR="00C06B03">
        <w:rPr>
          <w:rFonts w:ascii="Times New Roman" w:hAnsi="Times New Roman" w:cs="Times New Roman"/>
          <w:sz w:val="26"/>
          <w:szCs w:val="26"/>
        </w:rPr>
        <w:t>мерном пространстве признаков. Близость определяется функцией расстояния, наиболее часто применяется евклидова метрика. К классу, содержащему наибольшее количество ближайших векторов</w:t>
      </w:r>
      <w:r w:rsidR="00F81117">
        <w:rPr>
          <w:rFonts w:ascii="Times New Roman" w:hAnsi="Times New Roman" w:cs="Times New Roman"/>
          <w:sz w:val="26"/>
          <w:szCs w:val="26"/>
        </w:rPr>
        <w:t xml:space="preserve"> из </w:t>
      </w:r>
      <w:r w:rsidR="00F81117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F81117" w:rsidRPr="00F81117">
        <w:rPr>
          <w:rFonts w:ascii="Times New Roman" w:hAnsi="Times New Roman" w:cs="Times New Roman"/>
          <w:sz w:val="26"/>
          <w:szCs w:val="26"/>
        </w:rPr>
        <w:t>-</w:t>
      </w:r>
      <w:r w:rsidR="00F81117">
        <w:rPr>
          <w:rFonts w:ascii="Times New Roman" w:hAnsi="Times New Roman" w:cs="Times New Roman"/>
          <w:sz w:val="26"/>
          <w:szCs w:val="26"/>
        </w:rPr>
        <w:t>ближайших</w:t>
      </w:r>
      <w:r w:rsidR="00C06B03">
        <w:rPr>
          <w:rFonts w:ascii="Times New Roman" w:hAnsi="Times New Roman" w:cs="Times New Roman"/>
          <w:sz w:val="26"/>
          <w:szCs w:val="26"/>
        </w:rPr>
        <w:t xml:space="preserve"> к данному, и будет </w:t>
      </w:r>
      <w:r w:rsidR="00F81117">
        <w:rPr>
          <w:rFonts w:ascii="Times New Roman" w:hAnsi="Times New Roman" w:cs="Times New Roman"/>
          <w:sz w:val="26"/>
          <w:szCs w:val="26"/>
        </w:rPr>
        <w:t xml:space="preserve">отнесена данная выборка. </w:t>
      </w:r>
      <w:r w:rsidR="004953C4">
        <w:rPr>
          <w:rFonts w:ascii="Times New Roman" w:hAnsi="Times New Roman" w:cs="Times New Roman"/>
          <w:sz w:val="26"/>
          <w:szCs w:val="26"/>
        </w:rPr>
        <w:t xml:space="preserve">Байесовский </w:t>
      </w:r>
      <w:r w:rsidR="00A506DB">
        <w:rPr>
          <w:rFonts w:ascii="Times New Roman" w:hAnsi="Times New Roman" w:cs="Times New Roman"/>
          <w:sz w:val="26"/>
          <w:szCs w:val="26"/>
        </w:rPr>
        <w:t xml:space="preserve">классификатор </w:t>
      </w:r>
      <w:r w:rsidR="00A506DB">
        <w:rPr>
          <w:rFonts w:ascii="Times New Roman" w:hAnsi="Times New Roman" w:cs="Times New Roman"/>
          <w:sz w:val="26"/>
          <w:szCs w:val="26"/>
        </w:rPr>
        <w:softHyphen/>
        <w:t xml:space="preserve">– это широкий класс алгоритмов, основанных на максимизации </w:t>
      </w:r>
      <w:r w:rsidR="00DF2BC3">
        <w:rPr>
          <w:rFonts w:ascii="Times New Roman" w:hAnsi="Times New Roman" w:cs="Times New Roman"/>
          <w:sz w:val="26"/>
          <w:szCs w:val="26"/>
        </w:rPr>
        <w:t>условной</w:t>
      </w:r>
      <w:r w:rsidR="00A506DB" w:rsidRPr="00A506DB">
        <w:rPr>
          <w:rFonts w:ascii="Times New Roman" w:hAnsi="Times New Roman" w:cs="Times New Roman"/>
          <w:sz w:val="26"/>
          <w:szCs w:val="26"/>
        </w:rPr>
        <w:t xml:space="preserve"> вероятност</w:t>
      </w:r>
      <w:r w:rsidR="00A506DB">
        <w:rPr>
          <w:rFonts w:ascii="Times New Roman" w:hAnsi="Times New Roman" w:cs="Times New Roman"/>
          <w:sz w:val="26"/>
          <w:szCs w:val="26"/>
        </w:rPr>
        <w:t>и. В простейшем случае</w:t>
      </w:r>
      <w:r w:rsidR="00856858">
        <w:rPr>
          <w:rFonts w:ascii="Times New Roman" w:hAnsi="Times New Roman" w:cs="Times New Roman"/>
          <w:sz w:val="26"/>
          <w:szCs w:val="26"/>
        </w:rPr>
        <w:t xml:space="preserve"> п</w:t>
      </w:r>
      <w:r w:rsidR="00A506DB">
        <w:rPr>
          <w:rFonts w:ascii="Times New Roman" w:hAnsi="Times New Roman" w:cs="Times New Roman"/>
          <w:sz w:val="26"/>
          <w:szCs w:val="26"/>
        </w:rPr>
        <w:t xml:space="preserve">редполагается, что признаки, принадлежащие </w:t>
      </w:r>
      <w:r w:rsidR="00DF2BC3">
        <w:rPr>
          <w:rFonts w:ascii="Times New Roman" w:hAnsi="Times New Roman" w:cs="Times New Roman"/>
          <w:sz w:val="26"/>
          <w:szCs w:val="26"/>
        </w:rPr>
        <w:t>одному классу, подчиняются нормальному распределению</w:t>
      </w:r>
      <w:r w:rsidR="00B84BDA">
        <w:rPr>
          <w:rFonts w:ascii="Times New Roman" w:hAnsi="Times New Roman" w:cs="Times New Roman"/>
          <w:sz w:val="26"/>
          <w:szCs w:val="26"/>
        </w:rPr>
        <w:t xml:space="preserve"> и независимы</w:t>
      </w:r>
      <w:r w:rsidR="00DF2BC3">
        <w:rPr>
          <w:rFonts w:ascii="Times New Roman" w:hAnsi="Times New Roman" w:cs="Times New Roman"/>
          <w:sz w:val="26"/>
          <w:szCs w:val="26"/>
        </w:rPr>
        <w:t xml:space="preserve">. Тогда, используя теорему Байеса, можно показать, что </w:t>
      </w:r>
      <w:r w:rsidR="00324FCE">
        <w:rPr>
          <w:rFonts w:ascii="Times New Roman" w:hAnsi="Times New Roman" w:cs="Times New Roman"/>
          <w:sz w:val="26"/>
          <w:szCs w:val="26"/>
        </w:rPr>
        <w:t>вероятность того, что данная выборка</w:t>
      </w:r>
      <w:r w:rsidR="00846FFB">
        <w:rPr>
          <w:rFonts w:ascii="Times New Roman" w:hAnsi="Times New Roman" w:cs="Times New Roman"/>
          <w:sz w:val="26"/>
          <w:szCs w:val="26"/>
        </w:rPr>
        <w:t xml:space="preserve"> </w:t>
      </w:r>
      <w:r w:rsidR="00846FFB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324FCE">
        <w:rPr>
          <w:rFonts w:ascii="Times New Roman" w:hAnsi="Times New Roman" w:cs="Times New Roman"/>
          <w:sz w:val="26"/>
          <w:szCs w:val="26"/>
        </w:rPr>
        <w:t xml:space="preserve"> принадлежит </w:t>
      </w:r>
      <w:r w:rsidR="00846FFB">
        <w:rPr>
          <w:rFonts w:ascii="Times New Roman" w:hAnsi="Times New Roman" w:cs="Times New Roman"/>
          <w:sz w:val="26"/>
          <w:szCs w:val="26"/>
        </w:rPr>
        <w:t xml:space="preserve">некоему классу </w:t>
      </w:r>
      <w:r w:rsidR="00846FFB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846FFB">
        <w:rPr>
          <w:rFonts w:ascii="Times New Roman" w:hAnsi="Times New Roman" w:cs="Times New Roman"/>
          <w:sz w:val="26"/>
          <w:szCs w:val="26"/>
        </w:rPr>
        <w:t>, максимальна, когда максимальн</w:t>
      </w:r>
      <w:r w:rsidR="00C6543D">
        <w:rPr>
          <w:rFonts w:ascii="Times New Roman" w:hAnsi="Times New Roman" w:cs="Times New Roman"/>
          <w:sz w:val="26"/>
          <w:szCs w:val="26"/>
        </w:rPr>
        <w:t>о произведение</w:t>
      </w:r>
      <w:r w:rsidR="00846FFB">
        <w:rPr>
          <w:rFonts w:ascii="Times New Roman" w:hAnsi="Times New Roman" w:cs="Times New Roman"/>
          <w:sz w:val="26"/>
          <w:szCs w:val="26"/>
        </w:rPr>
        <w:t xml:space="preserve"> вероятност</w:t>
      </w:r>
      <w:r w:rsidR="00C6543D">
        <w:rPr>
          <w:rFonts w:ascii="Times New Roman" w:hAnsi="Times New Roman" w:cs="Times New Roman"/>
          <w:sz w:val="26"/>
          <w:szCs w:val="26"/>
        </w:rPr>
        <w:t xml:space="preserve">и события </w:t>
      </w:r>
      <w:r w:rsidR="00C6543D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C6543D">
        <w:rPr>
          <w:rFonts w:ascii="Times New Roman" w:hAnsi="Times New Roman" w:cs="Times New Roman"/>
          <w:sz w:val="26"/>
          <w:szCs w:val="26"/>
        </w:rPr>
        <w:t xml:space="preserve"> на </w:t>
      </w:r>
      <w:r w:rsidR="00C6543D">
        <w:rPr>
          <w:rFonts w:ascii="Times New Roman" w:hAnsi="Times New Roman" w:cs="Times New Roman"/>
          <w:sz w:val="26"/>
          <w:szCs w:val="26"/>
        </w:rPr>
        <w:lastRenderedPageBreak/>
        <w:t>вероятность</w:t>
      </w:r>
      <w:r w:rsidR="00846FFB" w:rsidRPr="00846FFB">
        <w:rPr>
          <w:rFonts w:ascii="Times New Roman" w:hAnsi="Times New Roman" w:cs="Times New Roman"/>
          <w:sz w:val="26"/>
          <w:szCs w:val="26"/>
        </w:rPr>
        <w:t xml:space="preserve"> </w:t>
      </w:r>
      <w:r w:rsidR="00846FFB">
        <w:rPr>
          <w:rFonts w:ascii="Times New Roman" w:hAnsi="Times New Roman" w:cs="Times New Roman"/>
          <w:sz w:val="26"/>
          <w:szCs w:val="26"/>
        </w:rPr>
        <w:t>наблюдения</w:t>
      </w:r>
      <w:r w:rsidR="00846FFB" w:rsidRPr="00846FFB">
        <w:rPr>
          <w:rFonts w:ascii="Times New Roman" w:hAnsi="Times New Roman" w:cs="Times New Roman"/>
          <w:sz w:val="26"/>
          <w:szCs w:val="26"/>
        </w:rPr>
        <w:t xml:space="preserve"> </w:t>
      </w:r>
      <w:r w:rsidR="00846FFB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846FFB">
        <w:rPr>
          <w:rFonts w:ascii="Times New Roman" w:hAnsi="Times New Roman" w:cs="Times New Roman"/>
          <w:sz w:val="26"/>
          <w:szCs w:val="26"/>
        </w:rPr>
        <w:t xml:space="preserve"> при условии того, что </w:t>
      </w:r>
      <w:r w:rsidR="00846FFB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846FFB" w:rsidRPr="00846FFB">
        <w:rPr>
          <w:rFonts w:ascii="Times New Roman" w:hAnsi="Times New Roman" w:cs="Times New Roman"/>
          <w:sz w:val="26"/>
          <w:szCs w:val="26"/>
        </w:rPr>
        <w:t xml:space="preserve"> </w:t>
      </w:r>
      <w:r w:rsidR="00846FFB">
        <w:rPr>
          <w:rFonts w:ascii="Times New Roman" w:hAnsi="Times New Roman" w:cs="Times New Roman"/>
          <w:sz w:val="26"/>
          <w:szCs w:val="26"/>
        </w:rPr>
        <w:t xml:space="preserve">принадлежит </w:t>
      </w:r>
      <w:r w:rsidR="00846FFB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846FFB" w:rsidRPr="00846FFB">
        <w:rPr>
          <w:rFonts w:ascii="Times New Roman" w:hAnsi="Times New Roman" w:cs="Times New Roman"/>
          <w:sz w:val="26"/>
          <w:szCs w:val="26"/>
        </w:rPr>
        <w:t>.</w:t>
      </w:r>
      <w:r w:rsidR="00D72BA8">
        <w:rPr>
          <w:rFonts w:ascii="Times New Roman" w:hAnsi="Times New Roman" w:cs="Times New Roman"/>
          <w:sz w:val="26"/>
          <w:szCs w:val="26"/>
        </w:rPr>
        <w:t xml:space="preserve"> Класс, для которого это произведение окажется максимальным, и будет считаться </w:t>
      </w:r>
      <w:r w:rsidR="009E411B">
        <w:rPr>
          <w:rFonts w:ascii="Times New Roman" w:hAnsi="Times New Roman" w:cs="Times New Roman"/>
          <w:sz w:val="26"/>
          <w:szCs w:val="26"/>
        </w:rPr>
        <w:t>содержащим выборку.</w:t>
      </w:r>
    </w:p>
    <w:p w:rsidR="00F15078" w:rsidRDefault="002D2908" w:rsidP="00F15078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Применение</w:t>
      </w:r>
      <w:r w:rsidR="00223616">
        <w:rPr>
          <w:rFonts w:ascii="Times New Roman" w:hAnsi="Times New Roman" w:cs="Times New Roman"/>
          <w:sz w:val="26"/>
          <w:szCs w:val="26"/>
        </w:rPr>
        <w:t xml:space="preserve"> </w:t>
      </w:r>
      <w:r w:rsidR="00074F22">
        <w:rPr>
          <w:rFonts w:ascii="Times New Roman" w:hAnsi="Times New Roman" w:cs="Times New Roman"/>
          <w:sz w:val="26"/>
          <w:szCs w:val="26"/>
        </w:rPr>
        <w:t xml:space="preserve">в рассматриваемой задаче </w:t>
      </w:r>
      <w:r w:rsidR="00137938">
        <w:rPr>
          <w:rFonts w:ascii="Times New Roman" w:hAnsi="Times New Roman" w:cs="Times New Roman"/>
          <w:sz w:val="26"/>
          <w:szCs w:val="26"/>
        </w:rPr>
        <w:t>алгоритмов классификации</w:t>
      </w:r>
      <w:r w:rsidR="00223616">
        <w:rPr>
          <w:rFonts w:ascii="Times New Roman" w:hAnsi="Times New Roman" w:cs="Times New Roman"/>
          <w:sz w:val="26"/>
          <w:szCs w:val="26"/>
        </w:rPr>
        <w:t>, не использующих глубокое обучение,</w:t>
      </w:r>
      <w:r w:rsidR="00137938">
        <w:rPr>
          <w:rFonts w:ascii="Times New Roman" w:hAnsi="Times New Roman" w:cs="Times New Roman"/>
          <w:sz w:val="26"/>
          <w:szCs w:val="26"/>
        </w:rPr>
        <w:t xml:space="preserve"> обладает преимуществом</w:t>
      </w:r>
      <w:r w:rsidR="00223616">
        <w:rPr>
          <w:rFonts w:ascii="Times New Roman" w:hAnsi="Times New Roman" w:cs="Times New Roman"/>
          <w:sz w:val="26"/>
          <w:szCs w:val="26"/>
        </w:rPr>
        <w:t>: как правило,</w:t>
      </w:r>
      <w:r w:rsidR="00B90D90">
        <w:rPr>
          <w:rFonts w:ascii="Times New Roman" w:hAnsi="Times New Roman" w:cs="Times New Roman"/>
          <w:sz w:val="26"/>
          <w:szCs w:val="26"/>
        </w:rPr>
        <w:t xml:space="preserve"> они требуют от человека генерации</w:t>
      </w:r>
      <w:r w:rsidR="00F25735">
        <w:rPr>
          <w:rFonts w:ascii="Times New Roman" w:hAnsi="Times New Roman" w:cs="Times New Roman"/>
          <w:sz w:val="26"/>
          <w:szCs w:val="26"/>
        </w:rPr>
        <w:t xml:space="preserve"> меньшего</w:t>
      </w:r>
      <w:r w:rsidR="00B90D90">
        <w:rPr>
          <w:rFonts w:ascii="Times New Roman" w:hAnsi="Times New Roman" w:cs="Times New Roman"/>
          <w:sz w:val="26"/>
          <w:szCs w:val="26"/>
        </w:rPr>
        <w:t xml:space="preserve"> количества </w:t>
      </w:r>
      <w:r w:rsidR="00223616">
        <w:rPr>
          <w:rFonts w:ascii="Times New Roman" w:hAnsi="Times New Roman" w:cs="Times New Roman"/>
          <w:sz w:val="26"/>
          <w:szCs w:val="26"/>
        </w:rPr>
        <w:t>данных</w:t>
      </w:r>
      <w:r w:rsidR="00F25735" w:rsidRPr="00F25735">
        <w:rPr>
          <w:rFonts w:ascii="Times New Roman" w:hAnsi="Times New Roman" w:cs="Times New Roman"/>
          <w:sz w:val="26"/>
          <w:szCs w:val="26"/>
        </w:rPr>
        <w:t>.</w:t>
      </w:r>
      <w:r w:rsidR="00F25735" w:rsidRPr="00F25735">
        <w:rPr>
          <w:rFonts w:ascii="Times New Roman" w:hAnsi="Times New Roman" w:cs="Times New Roman"/>
          <w:color w:val="FF0000"/>
          <w:sz w:val="26"/>
          <w:szCs w:val="26"/>
        </w:rPr>
        <w:t>[7]</w:t>
      </w:r>
      <w:r w:rsidR="00EB7E66" w:rsidRPr="00EB7E6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356CF5">
        <w:rPr>
          <w:rFonts w:ascii="Times New Roman" w:hAnsi="Times New Roman" w:cs="Times New Roman"/>
          <w:sz w:val="26"/>
          <w:szCs w:val="26"/>
        </w:rPr>
        <w:t xml:space="preserve"> </w:t>
      </w:r>
      <w:r w:rsidR="00EB7E66">
        <w:rPr>
          <w:rFonts w:ascii="Times New Roman" w:hAnsi="Times New Roman" w:cs="Times New Roman"/>
          <w:sz w:val="26"/>
          <w:szCs w:val="26"/>
        </w:rPr>
        <w:t xml:space="preserve">Несмотря на это, </w:t>
      </w:r>
      <w:r w:rsidR="00613D0C">
        <w:rPr>
          <w:rFonts w:ascii="Times New Roman" w:hAnsi="Times New Roman" w:cs="Times New Roman"/>
          <w:sz w:val="26"/>
          <w:szCs w:val="26"/>
        </w:rPr>
        <w:t xml:space="preserve">в последние годы </w:t>
      </w:r>
      <w:r w:rsidR="00EB7E66">
        <w:rPr>
          <w:rFonts w:ascii="Times New Roman" w:hAnsi="Times New Roman" w:cs="Times New Roman"/>
          <w:sz w:val="26"/>
          <w:szCs w:val="26"/>
        </w:rPr>
        <w:t>наблюдается</w:t>
      </w:r>
      <w:r w:rsidR="00613D0C">
        <w:rPr>
          <w:rFonts w:ascii="Times New Roman" w:hAnsi="Times New Roman" w:cs="Times New Roman"/>
          <w:sz w:val="26"/>
          <w:szCs w:val="26"/>
        </w:rPr>
        <w:t xml:space="preserve"> экспоненциальный</w:t>
      </w:r>
      <w:r w:rsidR="00EB7E66">
        <w:rPr>
          <w:rFonts w:ascii="Times New Roman" w:hAnsi="Times New Roman" w:cs="Times New Roman"/>
          <w:sz w:val="26"/>
          <w:szCs w:val="26"/>
        </w:rPr>
        <w:t xml:space="preserve"> </w:t>
      </w:r>
      <w:r w:rsidR="00356CF5">
        <w:rPr>
          <w:rFonts w:ascii="Times New Roman" w:hAnsi="Times New Roman" w:cs="Times New Roman"/>
          <w:sz w:val="26"/>
          <w:szCs w:val="26"/>
        </w:rPr>
        <w:t xml:space="preserve">рост количества статей, в которых рассматриваются именно нейронные сети </w:t>
      </w:r>
      <w:r>
        <w:rPr>
          <w:rFonts w:ascii="Times New Roman" w:hAnsi="Times New Roman" w:cs="Times New Roman"/>
          <w:sz w:val="26"/>
          <w:szCs w:val="26"/>
        </w:rPr>
        <w:t>(</w:t>
      </w:r>
      <w:r w:rsidR="00356CF5">
        <w:rPr>
          <w:rFonts w:ascii="Times New Roman" w:hAnsi="Times New Roman" w:cs="Times New Roman"/>
          <w:sz w:val="26"/>
          <w:szCs w:val="26"/>
        </w:rPr>
        <w:t xml:space="preserve">причем в большинстве случаев </w:t>
      </w:r>
      <w:r>
        <w:rPr>
          <w:rFonts w:ascii="Times New Roman" w:hAnsi="Times New Roman" w:cs="Times New Roman"/>
          <w:sz w:val="26"/>
          <w:szCs w:val="26"/>
        </w:rPr>
        <w:t>(60</w:t>
      </w:r>
      <w:r w:rsidRPr="002D2908">
        <w:rPr>
          <w:rFonts w:ascii="Times New Roman" w:hAnsi="Times New Roman" w:cs="Times New Roman"/>
          <w:sz w:val="26"/>
          <w:szCs w:val="26"/>
        </w:rPr>
        <w:t>%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2D2908">
        <w:rPr>
          <w:rFonts w:ascii="Times New Roman" w:hAnsi="Times New Roman" w:cs="Times New Roman"/>
          <w:sz w:val="26"/>
          <w:szCs w:val="26"/>
        </w:rPr>
        <w:t xml:space="preserve"> </w:t>
      </w:r>
      <w:r w:rsidR="00356CF5">
        <w:rPr>
          <w:rFonts w:ascii="Times New Roman" w:hAnsi="Times New Roman" w:cs="Times New Roman"/>
          <w:sz w:val="26"/>
          <w:szCs w:val="26"/>
        </w:rPr>
        <w:t xml:space="preserve">рассматривается </w:t>
      </w:r>
      <w:proofErr w:type="spellStart"/>
      <w:r w:rsidR="00356CF5">
        <w:rPr>
          <w:rFonts w:ascii="Times New Roman" w:hAnsi="Times New Roman" w:cs="Times New Roman"/>
          <w:sz w:val="26"/>
          <w:szCs w:val="26"/>
        </w:rPr>
        <w:t>сверточная</w:t>
      </w:r>
      <w:proofErr w:type="spellEnd"/>
      <w:r w:rsidR="00356CF5">
        <w:rPr>
          <w:rFonts w:ascii="Times New Roman" w:hAnsi="Times New Roman" w:cs="Times New Roman"/>
          <w:sz w:val="26"/>
          <w:szCs w:val="26"/>
        </w:rPr>
        <w:t xml:space="preserve"> нейронная сеть</w:t>
      </w:r>
      <w:r>
        <w:rPr>
          <w:rFonts w:ascii="Times New Roman" w:hAnsi="Times New Roman" w:cs="Times New Roman"/>
          <w:sz w:val="26"/>
          <w:szCs w:val="26"/>
        </w:rPr>
        <w:t>)</w:t>
      </w:r>
      <w:r w:rsidR="00356CF5">
        <w:rPr>
          <w:rFonts w:ascii="Times New Roman" w:hAnsi="Times New Roman" w:cs="Times New Roman"/>
          <w:sz w:val="26"/>
          <w:szCs w:val="26"/>
        </w:rPr>
        <w:t>.</w:t>
      </w:r>
      <w:r w:rsidRPr="002D2908">
        <w:rPr>
          <w:rFonts w:ascii="Times New Roman" w:hAnsi="Times New Roman" w:cs="Times New Roman"/>
          <w:color w:val="FF0000"/>
          <w:sz w:val="26"/>
          <w:szCs w:val="26"/>
        </w:rPr>
        <w:t>[8]</w:t>
      </w:r>
      <w:r w:rsidR="00D679FD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04499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Причина этого заключается в преимуществах нейронных сетей. </w:t>
      </w:r>
    </w:p>
    <w:p w:rsidR="00702BB4" w:rsidRPr="00F15078" w:rsidRDefault="00C051F3" w:rsidP="00F15078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Во-первых, нейронные сети способны самостоятельно извлекать наиболее подходящие признаки. </w:t>
      </w:r>
      <w:r w:rsidR="000541C8">
        <w:rPr>
          <w:rFonts w:ascii="Times New Roman" w:hAnsi="Times New Roman" w:cs="Times New Roman"/>
          <w:color w:val="000000" w:themeColor="text1"/>
          <w:sz w:val="26"/>
          <w:szCs w:val="26"/>
        </w:rPr>
        <w:t>П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ризнаки, выделяемые вручную, являются достаточно простыми </w:t>
      </w:r>
      <w:r w:rsidR="0093415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и потому не всегда оказываются наиболее достоверными при решении задачи классификации. Во-вторых, нейронные сети обладают </w:t>
      </w:r>
      <w:r w:rsidR="00702BB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большей универсальностью. </w:t>
      </w:r>
      <w:proofErr w:type="spellStart"/>
      <w:r w:rsidR="00836D51">
        <w:rPr>
          <w:rFonts w:ascii="Times New Roman" w:hAnsi="Times New Roman" w:cs="Times New Roman"/>
          <w:color w:val="000000" w:themeColor="text1"/>
          <w:sz w:val="26"/>
          <w:szCs w:val="26"/>
        </w:rPr>
        <w:t>Н</w:t>
      </w:r>
      <w:r w:rsidR="00702BB4" w:rsidRPr="00702BB4">
        <w:rPr>
          <w:rFonts w:ascii="Times New Roman" w:hAnsi="Times New Roman" w:cs="Times New Roman"/>
          <w:color w:val="000000" w:themeColor="text1"/>
          <w:sz w:val="26"/>
          <w:szCs w:val="26"/>
        </w:rPr>
        <w:t>ейросетевые</w:t>
      </w:r>
      <w:proofErr w:type="spellEnd"/>
      <w:r w:rsidR="00702BB4" w:rsidRPr="00702BB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алгоритмы могут быть применены к различным типам жестов и могут быть обучены для распознавания новых жестов без необходимости изменения алгоритма</w:t>
      </w:r>
      <w:r w:rsidR="00702BB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в отличие от </w:t>
      </w:r>
      <w:r w:rsidR="00702BB4" w:rsidRPr="00702BB4">
        <w:rPr>
          <w:rFonts w:ascii="Times New Roman" w:hAnsi="Times New Roman" w:cs="Times New Roman"/>
          <w:color w:val="000000" w:themeColor="text1"/>
          <w:sz w:val="26"/>
          <w:szCs w:val="26"/>
        </w:rPr>
        <w:t>классически</w:t>
      </w:r>
      <w:r w:rsidR="00702BB4">
        <w:rPr>
          <w:rFonts w:ascii="Times New Roman" w:hAnsi="Times New Roman" w:cs="Times New Roman"/>
          <w:color w:val="000000" w:themeColor="text1"/>
          <w:sz w:val="26"/>
          <w:szCs w:val="26"/>
        </w:rPr>
        <w:t>х</w:t>
      </w:r>
      <w:r w:rsidR="00702BB4" w:rsidRPr="00702BB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метод</w:t>
      </w:r>
      <w:r w:rsidR="00702BB4">
        <w:rPr>
          <w:rFonts w:ascii="Times New Roman" w:hAnsi="Times New Roman" w:cs="Times New Roman"/>
          <w:color w:val="000000" w:themeColor="text1"/>
          <w:sz w:val="26"/>
          <w:szCs w:val="26"/>
        </w:rPr>
        <w:t>ов</w:t>
      </w:r>
      <w:r w:rsidR="00702BB4" w:rsidRPr="00702BB4">
        <w:rPr>
          <w:rFonts w:ascii="Times New Roman" w:hAnsi="Times New Roman" w:cs="Times New Roman"/>
          <w:color w:val="000000" w:themeColor="text1"/>
          <w:sz w:val="26"/>
          <w:szCs w:val="26"/>
        </w:rPr>
        <w:t>, которые могут требовать дополнительной настройки для каждого нового жеста.</w:t>
      </w:r>
      <w:r w:rsidR="00BA5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gramStart"/>
      <w:r w:rsidR="00BA5CE9">
        <w:rPr>
          <w:rFonts w:ascii="Times New Roman" w:hAnsi="Times New Roman" w:cs="Times New Roman"/>
          <w:color w:val="000000" w:themeColor="text1"/>
          <w:sz w:val="26"/>
          <w:szCs w:val="26"/>
        </w:rPr>
        <w:t>В</w:t>
      </w:r>
      <w:r w:rsidR="00F1507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BA5CE9">
        <w:rPr>
          <w:rFonts w:ascii="Times New Roman" w:hAnsi="Times New Roman" w:cs="Times New Roman"/>
          <w:color w:val="000000" w:themeColor="text1"/>
          <w:sz w:val="26"/>
          <w:szCs w:val="26"/>
        </w:rPr>
        <w:t>третьих</w:t>
      </w:r>
      <w:proofErr w:type="gramEnd"/>
      <w:r w:rsidR="00BA5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r w:rsidR="0062297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благодаря автоматическому извлечению признаков, </w:t>
      </w:r>
      <w:proofErr w:type="spellStart"/>
      <w:r w:rsidR="0062297A">
        <w:rPr>
          <w:rFonts w:ascii="Times New Roman" w:hAnsi="Times New Roman" w:cs="Times New Roman"/>
          <w:color w:val="000000" w:themeColor="text1"/>
          <w:sz w:val="26"/>
          <w:szCs w:val="26"/>
        </w:rPr>
        <w:t>нейросетевые</w:t>
      </w:r>
      <w:proofErr w:type="spellEnd"/>
      <w:r w:rsidR="0062297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алгоритмы могут быть более устойчивы к шуму и изменениям.</w:t>
      </w:r>
      <w:r w:rsidR="000F4B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8354DB">
        <w:rPr>
          <w:rFonts w:ascii="Times New Roman" w:hAnsi="Times New Roman" w:cs="Times New Roman"/>
          <w:color w:val="000000" w:themeColor="text1"/>
          <w:sz w:val="26"/>
          <w:szCs w:val="26"/>
        </w:rPr>
        <w:t>А также,</w:t>
      </w:r>
      <w:r w:rsidR="00264A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нейронные сети показывают высокую точность при классификации </w:t>
      </w:r>
      <w:proofErr w:type="spellStart"/>
      <w:r w:rsidR="00264A1B">
        <w:rPr>
          <w:rFonts w:ascii="Times New Roman" w:hAnsi="Times New Roman" w:cs="Times New Roman"/>
          <w:color w:val="000000" w:themeColor="text1"/>
          <w:sz w:val="26"/>
          <w:szCs w:val="26"/>
        </w:rPr>
        <w:t>пЭМГ</w:t>
      </w:r>
      <w:proofErr w:type="spellEnd"/>
      <w:r w:rsidR="00264A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сигналов. В статье </w:t>
      </w:r>
      <w:r w:rsidR="009F0C01" w:rsidRPr="009F0C01">
        <w:rPr>
          <w:rFonts w:ascii="Times New Roman" w:hAnsi="Times New Roman" w:cs="Times New Roman"/>
          <w:color w:val="FF0000"/>
          <w:sz w:val="26"/>
          <w:szCs w:val="26"/>
        </w:rPr>
        <w:t xml:space="preserve">[8] </w:t>
      </w:r>
      <w:r w:rsidR="009F0C01">
        <w:rPr>
          <w:rFonts w:ascii="Times New Roman" w:hAnsi="Times New Roman" w:cs="Times New Roman"/>
          <w:color w:val="000000" w:themeColor="text1"/>
          <w:sz w:val="26"/>
          <w:szCs w:val="26"/>
        </w:rPr>
        <w:t>перечислены работы, в которых удалось добиться</w:t>
      </w:r>
      <w:r w:rsidR="001402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точности</w:t>
      </w:r>
      <w:r w:rsidR="009F0C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140251">
        <w:rPr>
          <w:rFonts w:ascii="Times New Roman" w:hAnsi="Times New Roman" w:cs="Times New Roman"/>
          <w:color w:val="000000" w:themeColor="text1"/>
          <w:sz w:val="26"/>
          <w:szCs w:val="26"/>
        </w:rPr>
        <w:t>8</w:t>
      </w:r>
      <w:r w:rsidR="009F0C01">
        <w:rPr>
          <w:rFonts w:ascii="Times New Roman" w:hAnsi="Times New Roman" w:cs="Times New Roman"/>
          <w:color w:val="000000" w:themeColor="text1"/>
          <w:sz w:val="26"/>
          <w:szCs w:val="26"/>
        </w:rPr>
        <w:t>0</w:t>
      </w:r>
      <w:r w:rsidR="00140251">
        <w:rPr>
          <w:rFonts w:ascii="Times New Roman" w:hAnsi="Times New Roman" w:cs="Times New Roman"/>
          <w:color w:val="000000" w:themeColor="text1"/>
          <w:sz w:val="26"/>
          <w:szCs w:val="26"/>
        </w:rPr>
        <w:t>–90</w:t>
      </w:r>
      <w:r w:rsidR="009F0C01">
        <w:rPr>
          <w:rFonts w:ascii="Times New Roman" w:hAnsi="Times New Roman" w:cs="Times New Roman"/>
          <w:color w:val="000000" w:themeColor="text1"/>
          <w:sz w:val="26"/>
          <w:szCs w:val="26"/>
        </w:rPr>
        <w:t>% при классификации</w:t>
      </w:r>
      <w:r w:rsidR="001402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92AEF">
        <w:rPr>
          <w:rFonts w:ascii="Times New Roman" w:hAnsi="Times New Roman" w:cs="Times New Roman"/>
          <w:color w:val="000000" w:themeColor="text1"/>
          <w:sz w:val="26"/>
          <w:szCs w:val="26"/>
        </w:rPr>
        <w:t>десяти</w:t>
      </w:r>
      <w:r w:rsidR="001402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и более жестов.</w:t>
      </w:r>
    </w:p>
    <w:p w:rsidR="00725A87" w:rsidRDefault="00725A87" w:rsidP="00702BB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725A87" w:rsidRDefault="00725A87" w:rsidP="00702B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725A87">
        <w:rPr>
          <w:rFonts w:ascii="Times New Roman" w:hAnsi="Times New Roman" w:cs="Times New Roman"/>
          <w:b/>
          <w:bCs/>
          <w:sz w:val="28"/>
          <w:szCs w:val="28"/>
        </w:rPr>
        <w:t xml:space="preserve">.5 Исследование применения </w:t>
      </w:r>
      <w:proofErr w:type="spellStart"/>
      <w:r w:rsidRPr="00725A87">
        <w:rPr>
          <w:rFonts w:ascii="Times New Roman" w:hAnsi="Times New Roman" w:cs="Times New Roman"/>
          <w:b/>
          <w:bCs/>
          <w:sz w:val="28"/>
          <w:szCs w:val="28"/>
        </w:rPr>
        <w:t>нейросетевых</w:t>
      </w:r>
      <w:proofErr w:type="spellEnd"/>
      <w:r w:rsidRPr="00725A87">
        <w:rPr>
          <w:rFonts w:ascii="Times New Roman" w:hAnsi="Times New Roman" w:cs="Times New Roman"/>
          <w:b/>
          <w:bCs/>
          <w:sz w:val="28"/>
          <w:szCs w:val="28"/>
        </w:rPr>
        <w:t xml:space="preserve"> алгоритмов в задаче классификации движений человека</w:t>
      </w:r>
    </w:p>
    <w:p w:rsidR="008C069D" w:rsidRDefault="006C092D" w:rsidP="00702BB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DC26F8" w:rsidRPr="005A0E1B">
        <w:rPr>
          <w:rFonts w:ascii="Times New Roman" w:hAnsi="Times New Roman" w:cs="Times New Roman"/>
          <w:sz w:val="26"/>
          <w:szCs w:val="26"/>
        </w:rPr>
        <w:t xml:space="preserve">Интерес использования </w:t>
      </w:r>
      <w:proofErr w:type="spellStart"/>
      <w:r w:rsidR="00DC26F8" w:rsidRPr="005A0E1B">
        <w:rPr>
          <w:rFonts w:ascii="Times New Roman" w:hAnsi="Times New Roman" w:cs="Times New Roman"/>
          <w:sz w:val="26"/>
          <w:szCs w:val="26"/>
        </w:rPr>
        <w:t>нейросетевых</w:t>
      </w:r>
      <w:proofErr w:type="spellEnd"/>
      <w:r w:rsidR="00DC26F8" w:rsidRPr="005A0E1B">
        <w:rPr>
          <w:rFonts w:ascii="Times New Roman" w:hAnsi="Times New Roman" w:cs="Times New Roman"/>
          <w:sz w:val="26"/>
          <w:szCs w:val="26"/>
        </w:rPr>
        <w:t xml:space="preserve"> алгоритмов в задаче классификации движений человека по </w:t>
      </w:r>
      <w:r w:rsidR="008354DB">
        <w:rPr>
          <w:rFonts w:ascii="Times New Roman" w:hAnsi="Times New Roman" w:cs="Times New Roman"/>
          <w:sz w:val="26"/>
          <w:szCs w:val="26"/>
        </w:rPr>
        <w:t>ЭМГ</w:t>
      </w:r>
      <w:r w:rsidR="00DC26F8" w:rsidRPr="005A0E1B">
        <w:rPr>
          <w:rFonts w:ascii="Times New Roman" w:hAnsi="Times New Roman" w:cs="Times New Roman"/>
          <w:sz w:val="26"/>
          <w:szCs w:val="26"/>
        </w:rPr>
        <w:t xml:space="preserve"> сигналам вызван высокой </w:t>
      </w:r>
      <w:proofErr w:type="spellStart"/>
      <w:r w:rsidR="00DC26F8" w:rsidRPr="005A0E1B">
        <w:rPr>
          <w:rFonts w:ascii="Times New Roman" w:hAnsi="Times New Roman" w:cs="Times New Roman"/>
          <w:sz w:val="26"/>
          <w:szCs w:val="26"/>
        </w:rPr>
        <w:t>результативнотью</w:t>
      </w:r>
      <w:proofErr w:type="spellEnd"/>
      <w:r w:rsidR="00DC26F8" w:rsidRPr="005A0E1B">
        <w:rPr>
          <w:rFonts w:ascii="Times New Roman" w:hAnsi="Times New Roman" w:cs="Times New Roman"/>
          <w:sz w:val="26"/>
          <w:szCs w:val="26"/>
        </w:rPr>
        <w:t xml:space="preserve"> применения этих алгоритмов во многих других сферах</w:t>
      </w:r>
      <w:r w:rsidR="00836B0E" w:rsidRPr="005A0E1B">
        <w:rPr>
          <w:rFonts w:ascii="Times New Roman" w:hAnsi="Times New Roman" w:cs="Times New Roman"/>
          <w:sz w:val="26"/>
          <w:szCs w:val="26"/>
        </w:rPr>
        <w:t xml:space="preserve"> обработки </w:t>
      </w:r>
      <w:r w:rsidR="00836B0E" w:rsidRPr="005A0E1B">
        <w:rPr>
          <w:rFonts w:ascii="Times New Roman" w:hAnsi="Times New Roman" w:cs="Times New Roman"/>
          <w:sz w:val="26"/>
          <w:szCs w:val="26"/>
          <w:highlight w:val="yellow"/>
        </w:rPr>
        <w:t>биологической</w:t>
      </w:r>
      <w:r w:rsidR="00836B0E" w:rsidRPr="005A0E1B">
        <w:rPr>
          <w:rFonts w:ascii="Times New Roman" w:hAnsi="Times New Roman" w:cs="Times New Roman"/>
          <w:sz w:val="26"/>
          <w:szCs w:val="26"/>
        </w:rPr>
        <w:t xml:space="preserve"> информации</w:t>
      </w:r>
      <w:r w:rsidR="00513E52" w:rsidRPr="005A0E1B">
        <w:rPr>
          <w:rFonts w:ascii="Times New Roman" w:hAnsi="Times New Roman" w:cs="Times New Roman"/>
          <w:sz w:val="26"/>
          <w:szCs w:val="26"/>
        </w:rPr>
        <w:t>,</w:t>
      </w:r>
      <w:r w:rsidR="000F64B9" w:rsidRPr="005A0E1B">
        <w:rPr>
          <w:rFonts w:ascii="Times New Roman" w:hAnsi="Times New Roman" w:cs="Times New Roman"/>
          <w:sz w:val="26"/>
          <w:szCs w:val="26"/>
        </w:rPr>
        <w:t xml:space="preserve"> </w:t>
      </w:r>
      <w:r w:rsidR="00513E52" w:rsidRPr="005A0E1B">
        <w:rPr>
          <w:rFonts w:ascii="Times New Roman" w:hAnsi="Times New Roman" w:cs="Times New Roman"/>
          <w:sz w:val="26"/>
          <w:szCs w:val="26"/>
        </w:rPr>
        <w:t xml:space="preserve">таких как: </w:t>
      </w:r>
      <w:r w:rsidR="00836B0E" w:rsidRPr="005A0E1B">
        <w:rPr>
          <w:rFonts w:ascii="Times New Roman" w:hAnsi="Times New Roman" w:cs="Times New Roman"/>
          <w:sz w:val="26"/>
          <w:szCs w:val="26"/>
        </w:rPr>
        <w:t>диагностика болезней, прогнозирование заболеваний</w:t>
      </w:r>
      <w:r w:rsidR="00ED1D70" w:rsidRPr="005A0E1B">
        <w:rPr>
          <w:rFonts w:ascii="Times New Roman" w:hAnsi="Times New Roman" w:cs="Times New Roman"/>
          <w:sz w:val="26"/>
          <w:szCs w:val="26"/>
        </w:rPr>
        <w:t>, о</w:t>
      </w:r>
      <w:r w:rsidR="00836B0E" w:rsidRPr="005A0E1B">
        <w:rPr>
          <w:rFonts w:ascii="Times New Roman" w:hAnsi="Times New Roman" w:cs="Times New Roman"/>
          <w:sz w:val="26"/>
          <w:szCs w:val="26"/>
        </w:rPr>
        <w:t>бработка</w:t>
      </w:r>
      <w:r w:rsidR="00ED1D70" w:rsidRPr="005A0E1B">
        <w:rPr>
          <w:rFonts w:ascii="Times New Roman" w:hAnsi="Times New Roman" w:cs="Times New Roman"/>
          <w:sz w:val="26"/>
          <w:szCs w:val="26"/>
        </w:rPr>
        <w:t xml:space="preserve"> </w:t>
      </w:r>
      <w:r w:rsidR="00836B0E" w:rsidRPr="005A0E1B">
        <w:rPr>
          <w:rFonts w:ascii="Times New Roman" w:hAnsi="Times New Roman" w:cs="Times New Roman"/>
          <w:sz w:val="26"/>
          <w:szCs w:val="26"/>
        </w:rPr>
        <w:t>медицинских изображений</w:t>
      </w:r>
      <w:r w:rsidR="00ED1D70" w:rsidRPr="005A0E1B">
        <w:rPr>
          <w:rFonts w:ascii="Times New Roman" w:hAnsi="Times New Roman" w:cs="Times New Roman"/>
          <w:sz w:val="26"/>
          <w:szCs w:val="26"/>
        </w:rPr>
        <w:t>, а</w:t>
      </w:r>
      <w:r w:rsidR="00836B0E" w:rsidRPr="005A0E1B">
        <w:rPr>
          <w:rFonts w:ascii="Times New Roman" w:hAnsi="Times New Roman" w:cs="Times New Roman"/>
          <w:sz w:val="26"/>
          <w:szCs w:val="26"/>
        </w:rPr>
        <w:t>нализ медицинских текстов</w:t>
      </w:r>
      <w:r w:rsidR="00ED1D70" w:rsidRPr="005A0E1B">
        <w:rPr>
          <w:rFonts w:ascii="Times New Roman" w:hAnsi="Times New Roman" w:cs="Times New Roman"/>
          <w:sz w:val="26"/>
          <w:szCs w:val="26"/>
        </w:rPr>
        <w:t>, а</w:t>
      </w:r>
      <w:r w:rsidR="00836B0E" w:rsidRPr="005A0E1B">
        <w:rPr>
          <w:rFonts w:ascii="Times New Roman" w:hAnsi="Times New Roman" w:cs="Times New Roman"/>
          <w:sz w:val="26"/>
          <w:szCs w:val="26"/>
        </w:rPr>
        <w:t>нализ генетических данных</w:t>
      </w:r>
      <w:r w:rsidR="00ED1D70" w:rsidRPr="005A0E1B">
        <w:rPr>
          <w:rFonts w:ascii="Times New Roman" w:hAnsi="Times New Roman" w:cs="Times New Roman"/>
          <w:sz w:val="26"/>
          <w:szCs w:val="26"/>
        </w:rPr>
        <w:t>, м</w:t>
      </w:r>
      <w:r w:rsidR="00836B0E" w:rsidRPr="005A0E1B">
        <w:rPr>
          <w:rFonts w:ascii="Times New Roman" w:hAnsi="Times New Roman" w:cs="Times New Roman"/>
          <w:sz w:val="26"/>
          <w:szCs w:val="26"/>
        </w:rPr>
        <w:t>ониторинг пациентов</w:t>
      </w:r>
      <w:r w:rsidR="00ED1D70" w:rsidRPr="005A0E1B">
        <w:rPr>
          <w:rFonts w:ascii="Times New Roman" w:hAnsi="Times New Roman" w:cs="Times New Roman"/>
          <w:sz w:val="26"/>
          <w:szCs w:val="26"/>
        </w:rPr>
        <w:t xml:space="preserve"> и другие.</w:t>
      </w:r>
      <w:r w:rsidR="009B36A2">
        <w:rPr>
          <w:rFonts w:ascii="Times New Roman" w:hAnsi="Times New Roman" w:cs="Times New Roman"/>
          <w:sz w:val="26"/>
          <w:szCs w:val="26"/>
        </w:rPr>
        <w:t xml:space="preserve"> </w:t>
      </w:r>
      <w:r w:rsidR="003D2996">
        <w:rPr>
          <w:rFonts w:ascii="Times New Roman" w:hAnsi="Times New Roman" w:cs="Times New Roman"/>
          <w:sz w:val="26"/>
          <w:szCs w:val="26"/>
        </w:rPr>
        <w:t xml:space="preserve">В статье </w:t>
      </w:r>
      <w:r w:rsidR="003D2996" w:rsidRPr="00812337">
        <w:rPr>
          <w:rFonts w:ascii="Times New Roman" w:hAnsi="Times New Roman" w:cs="Times New Roman"/>
          <w:sz w:val="26"/>
          <w:szCs w:val="26"/>
          <w:highlight w:val="green"/>
        </w:rPr>
        <w:t>[9]</w:t>
      </w:r>
      <w:r w:rsidR="003D2996" w:rsidRPr="00812337">
        <w:rPr>
          <w:rFonts w:ascii="Times New Roman" w:hAnsi="Times New Roman" w:cs="Times New Roman"/>
          <w:sz w:val="26"/>
          <w:szCs w:val="26"/>
        </w:rPr>
        <w:t xml:space="preserve"> </w:t>
      </w:r>
      <w:r w:rsidR="00812337">
        <w:rPr>
          <w:rFonts w:ascii="Times New Roman" w:hAnsi="Times New Roman" w:cs="Times New Roman"/>
          <w:sz w:val="26"/>
          <w:szCs w:val="26"/>
        </w:rPr>
        <w:t xml:space="preserve">авторы </w:t>
      </w:r>
      <w:r w:rsidR="00812337">
        <w:rPr>
          <w:rFonts w:ascii="Times New Roman" w:hAnsi="Times New Roman" w:cs="Times New Roman"/>
          <w:sz w:val="26"/>
          <w:szCs w:val="26"/>
        </w:rPr>
        <w:lastRenderedPageBreak/>
        <w:t xml:space="preserve">использовали </w:t>
      </w:r>
      <w:proofErr w:type="spellStart"/>
      <w:r w:rsidR="009226F1">
        <w:rPr>
          <w:rFonts w:ascii="Times New Roman" w:hAnsi="Times New Roman" w:cs="Times New Roman"/>
          <w:sz w:val="26"/>
          <w:szCs w:val="26"/>
        </w:rPr>
        <w:t>сверточную</w:t>
      </w:r>
      <w:proofErr w:type="spellEnd"/>
      <w:r w:rsidR="009226F1">
        <w:rPr>
          <w:rFonts w:ascii="Times New Roman" w:hAnsi="Times New Roman" w:cs="Times New Roman"/>
          <w:sz w:val="26"/>
          <w:szCs w:val="26"/>
        </w:rPr>
        <w:t xml:space="preserve"> нейронную сеть (</w:t>
      </w:r>
      <w:r w:rsidR="00812337">
        <w:rPr>
          <w:rFonts w:ascii="Times New Roman" w:hAnsi="Times New Roman" w:cs="Times New Roman"/>
          <w:sz w:val="26"/>
          <w:szCs w:val="26"/>
          <w:lang w:val="en-US"/>
        </w:rPr>
        <w:t>CNN</w:t>
      </w:r>
      <w:r w:rsidR="009226F1">
        <w:rPr>
          <w:rFonts w:ascii="Times New Roman" w:hAnsi="Times New Roman" w:cs="Times New Roman"/>
          <w:sz w:val="26"/>
          <w:szCs w:val="26"/>
        </w:rPr>
        <w:t xml:space="preserve"> – от англ. </w:t>
      </w:r>
      <w:proofErr w:type="spellStart"/>
      <w:r w:rsidR="00701AE8">
        <w:rPr>
          <w:rFonts w:ascii="Times New Roman" w:hAnsi="Times New Roman" w:cs="Times New Roman"/>
          <w:sz w:val="26"/>
          <w:szCs w:val="26"/>
        </w:rPr>
        <w:t>с</w:t>
      </w:r>
      <w:r w:rsidR="00701AE8" w:rsidRPr="00701AE8">
        <w:rPr>
          <w:rFonts w:ascii="Times New Roman" w:hAnsi="Times New Roman" w:cs="Times New Roman"/>
          <w:sz w:val="26"/>
          <w:szCs w:val="26"/>
        </w:rPr>
        <w:t>onvolutional</w:t>
      </w:r>
      <w:proofErr w:type="spellEnd"/>
      <w:r w:rsidR="00701AE8" w:rsidRPr="00701A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01AE8" w:rsidRPr="00701AE8">
        <w:rPr>
          <w:rFonts w:ascii="Times New Roman" w:hAnsi="Times New Roman" w:cs="Times New Roman"/>
          <w:sz w:val="26"/>
          <w:szCs w:val="26"/>
        </w:rPr>
        <w:t>neural</w:t>
      </w:r>
      <w:proofErr w:type="spellEnd"/>
      <w:r w:rsidR="00701AE8" w:rsidRPr="00701A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701AE8" w:rsidRPr="00701AE8">
        <w:rPr>
          <w:rFonts w:ascii="Times New Roman" w:hAnsi="Times New Roman" w:cs="Times New Roman"/>
          <w:sz w:val="26"/>
          <w:szCs w:val="26"/>
        </w:rPr>
        <w:t>network</w:t>
      </w:r>
      <w:proofErr w:type="spellEnd"/>
      <w:r w:rsidR="00701AE8">
        <w:rPr>
          <w:rFonts w:ascii="Times New Roman" w:hAnsi="Times New Roman" w:cs="Times New Roman"/>
          <w:sz w:val="26"/>
          <w:szCs w:val="26"/>
        </w:rPr>
        <w:t>)</w:t>
      </w:r>
      <w:r w:rsidR="00701AE8" w:rsidRPr="00701AE8">
        <w:rPr>
          <w:rFonts w:ascii="Times New Roman" w:hAnsi="Times New Roman" w:cs="Times New Roman"/>
          <w:sz w:val="26"/>
          <w:szCs w:val="26"/>
        </w:rPr>
        <w:t xml:space="preserve"> </w:t>
      </w:r>
      <w:r w:rsidR="00812337" w:rsidRPr="00812337">
        <w:rPr>
          <w:rFonts w:ascii="Times New Roman" w:hAnsi="Times New Roman" w:cs="Times New Roman"/>
          <w:sz w:val="26"/>
          <w:szCs w:val="26"/>
        </w:rPr>
        <w:t xml:space="preserve"> </w:t>
      </w:r>
      <w:r w:rsidR="00812337">
        <w:rPr>
          <w:rFonts w:ascii="Times New Roman" w:hAnsi="Times New Roman" w:cs="Times New Roman"/>
          <w:sz w:val="26"/>
          <w:szCs w:val="26"/>
        </w:rPr>
        <w:t>для</w:t>
      </w:r>
      <w:proofErr w:type="gramEnd"/>
      <w:r w:rsidR="00812337">
        <w:rPr>
          <w:rFonts w:ascii="Times New Roman" w:hAnsi="Times New Roman" w:cs="Times New Roman"/>
          <w:sz w:val="26"/>
          <w:szCs w:val="26"/>
        </w:rPr>
        <w:t xml:space="preserve"> создания классификатора жестов руки в режиме реального времени для управления роботизированным манипулятором. </w:t>
      </w:r>
      <w:r w:rsidR="00742D16">
        <w:rPr>
          <w:rFonts w:ascii="Times New Roman" w:hAnsi="Times New Roman" w:cs="Times New Roman"/>
          <w:sz w:val="26"/>
          <w:szCs w:val="26"/>
        </w:rPr>
        <w:t xml:space="preserve">В качестве регистрирующего устройства использовался браслет </w:t>
      </w:r>
      <w:proofErr w:type="spellStart"/>
      <w:r w:rsidR="00742D16" w:rsidRPr="00742D16">
        <w:rPr>
          <w:rFonts w:ascii="Times New Roman" w:hAnsi="Times New Roman" w:cs="Times New Roman"/>
          <w:sz w:val="26"/>
          <w:szCs w:val="26"/>
        </w:rPr>
        <w:t>Myo</w:t>
      </w:r>
      <w:proofErr w:type="spellEnd"/>
      <w:r w:rsidR="00742D16" w:rsidRPr="00742D16">
        <w:rPr>
          <w:rFonts w:ascii="Times New Roman" w:hAnsi="Times New Roman" w:cs="Times New Roman"/>
          <w:sz w:val="26"/>
          <w:szCs w:val="26"/>
        </w:rPr>
        <w:t xml:space="preserve"> </w:t>
      </w:r>
      <w:r w:rsidR="00742D16">
        <w:rPr>
          <w:rFonts w:ascii="Times New Roman" w:hAnsi="Times New Roman" w:cs="Times New Roman"/>
          <w:sz w:val="26"/>
          <w:szCs w:val="26"/>
          <w:lang w:val="en-US"/>
        </w:rPr>
        <w:t>A</w:t>
      </w:r>
      <w:proofErr w:type="spellStart"/>
      <w:r w:rsidR="00742D16" w:rsidRPr="00742D16">
        <w:rPr>
          <w:rFonts w:ascii="Times New Roman" w:hAnsi="Times New Roman" w:cs="Times New Roman"/>
          <w:sz w:val="26"/>
          <w:szCs w:val="26"/>
        </w:rPr>
        <w:t>rmband</w:t>
      </w:r>
      <w:proofErr w:type="spellEnd"/>
      <w:r w:rsidR="00742D16">
        <w:rPr>
          <w:rFonts w:ascii="Times New Roman" w:hAnsi="Times New Roman" w:cs="Times New Roman"/>
          <w:sz w:val="26"/>
          <w:szCs w:val="26"/>
        </w:rPr>
        <w:t xml:space="preserve"> </w:t>
      </w:r>
      <w:r w:rsidR="00742D16" w:rsidRPr="00742D16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742D16" w:rsidRPr="00742D16">
        <w:rPr>
          <w:rFonts w:ascii="Times New Roman" w:hAnsi="Times New Roman" w:cs="Times New Roman"/>
          <w:sz w:val="26"/>
          <w:szCs w:val="26"/>
        </w:rPr>
        <w:t>Thalmic</w:t>
      </w:r>
      <w:proofErr w:type="spellEnd"/>
      <w:r w:rsidR="00742D16" w:rsidRPr="00742D16">
        <w:rPr>
          <w:rFonts w:ascii="Times New Roman" w:hAnsi="Times New Roman" w:cs="Times New Roman"/>
          <w:sz w:val="26"/>
          <w:szCs w:val="26"/>
        </w:rPr>
        <w:t xml:space="preserve"> Labs)</w:t>
      </w:r>
      <w:r w:rsidR="00742D16">
        <w:rPr>
          <w:rFonts w:ascii="Times New Roman" w:hAnsi="Times New Roman" w:cs="Times New Roman"/>
          <w:sz w:val="26"/>
          <w:szCs w:val="26"/>
        </w:rPr>
        <w:t xml:space="preserve">. </w:t>
      </w:r>
      <w:r w:rsidR="00701AE8">
        <w:rPr>
          <w:rFonts w:ascii="Times New Roman" w:hAnsi="Times New Roman" w:cs="Times New Roman"/>
          <w:sz w:val="26"/>
          <w:szCs w:val="26"/>
        </w:rPr>
        <w:t>Браслет</w:t>
      </w:r>
      <w:r w:rsidR="00742D16">
        <w:rPr>
          <w:rFonts w:ascii="Times New Roman" w:hAnsi="Times New Roman" w:cs="Times New Roman"/>
          <w:sz w:val="26"/>
          <w:szCs w:val="26"/>
        </w:rPr>
        <w:t xml:space="preserve"> имеет 8 сухих </w:t>
      </w:r>
      <w:proofErr w:type="spellStart"/>
      <w:r w:rsidR="00742D16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742D16">
        <w:rPr>
          <w:rFonts w:ascii="Times New Roman" w:hAnsi="Times New Roman" w:cs="Times New Roman"/>
          <w:sz w:val="26"/>
          <w:szCs w:val="26"/>
        </w:rPr>
        <w:t xml:space="preserve"> датчика с частотой дискретизации 200 Гц</w:t>
      </w:r>
      <w:r w:rsidR="004B53C4">
        <w:rPr>
          <w:rFonts w:ascii="Times New Roman" w:hAnsi="Times New Roman" w:cs="Times New Roman"/>
          <w:sz w:val="26"/>
          <w:szCs w:val="26"/>
        </w:rPr>
        <w:t xml:space="preserve">, а также </w:t>
      </w:r>
      <w:proofErr w:type="spellStart"/>
      <w:r w:rsidR="004B53C4">
        <w:rPr>
          <w:rFonts w:ascii="Times New Roman" w:hAnsi="Times New Roman" w:cs="Times New Roman"/>
          <w:sz w:val="26"/>
          <w:szCs w:val="26"/>
        </w:rPr>
        <w:t>трехосевые</w:t>
      </w:r>
      <w:proofErr w:type="spellEnd"/>
      <w:r w:rsidR="004B53C4">
        <w:rPr>
          <w:rFonts w:ascii="Times New Roman" w:hAnsi="Times New Roman" w:cs="Times New Roman"/>
          <w:sz w:val="26"/>
          <w:szCs w:val="26"/>
        </w:rPr>
        <w:t xml:space="preserve"> гироскопы и акселерометры</w:t>
      </w:r>
      <w:r w:rsidR="00742D16">
        <w:rPr>
          <w:rFonts w:ascii="Times New Roman" w:hAnsi="Times New Roman" w:cs="Times New Roman"/>
          <w:sz w:val="26"/>
          <w:szCs w:val="26"/>
        </w:rPr>
        <w:t xml:space="preserve">. </w:t>
      </w:r>
      <w:r w:rsidR="005B65CC">
        <w:rPr>
          <w:rFonts w:ascii="Times New Roman" w:hAnsi="Times New Roman" w:cs="Times New Roman"/>
          <w:sz w:val="26"/>
          <w:szCs w:val="26"/>
        </w:rPr>
        <w:t>Для управления манипулятор</w:t>
      </w:r>
      <w:r w:rsidR="004B53C4">
        <w:rPr>
          <w:rFonts w:ascii="Times New Roman" w:hAnsi="Times New Roman" w:cs="Times New Roman"/>
          <w:sz w:val="26"/>
          <w:szCs w:val="26"/>
        </w:rPr>
        <w:t>ом</w:t>
      </w:r>
      <w:r w:rsidR="005B65CC">
        <w:rPr>
          <w:rFonts w:ascii="Times New Roman" w:hAnsi="Times New Roman" w:cs="Times New Roman"/>
          <w:sz w:val="26"/>
          <w:szCs w:val="26"/>
        </w:rPr>
        <w:t xml:space="preserve"> были определены 7 </w:t>
      </w:r>
      <w:r w:rsidR="004F6A58">
        <w:rPr>
          <w:rFonts w:ascii="Times New Roman" w:hAnsi="Times New Roman" w:cs="Times New Roman"/>
          <w:sz w:val="26"/>
          <w:szCs w:val="26"/>
        </w:rPr>
        <w:t xml:space="preserve">интуитивно понятных </w:t>
      </w:r>
      <w:r w:rsidR="005B65CC">
        <w:rPr>
          <w:rFonts w:ascii="Times New Roman" w:hAnsi="Times New Roman" w:cs="Times New Roman"/>
          <w:sz w:val="26"/>
          <w:szCs w:val="26"/>
        </w:rPr>
        <w:t xml:space="preserve">жестов кисти руки: </w:t>
      </w:r>
      <w:r w:rsidR="004B53C4" w:rsidRPr="004B53C4">
        <w:rPr>
          <w:rFonts w:ascii="Times New Roman" w:hAnsi="Times New Roman" w:cs="Times New Roman"/>
          <w:sz w:val="26"/>
          <w:szCs w:val="26"/>
        </w:rPr>
        <w:t>нейтральный, раскрытие кисти, сжатие кисти, сгибание запястья, разгибание запястья, лучевое отклонение и локтевое отклонение</w:t>
      </w:r>
      <w:r w:rsidR="00701AE8">
        <w:rPr>
          <w:rFonts w:ascii="Times New Roman" w:hAnsi="Times New Roman" w:cs="Times New Roman"/>
          <w:sz w:val="26"/>
          <w:szCs w:val="26"/>
        </w:rPr>
        <w:t xml:space="preserve">. </w:t>
      </w:r>
      <w:r w:rsidR="001C7543">
        <w:rPr>
          <w:rFonts w:ascii="Times New Roman" w:hAnsi="Times New Roman" w:cs="Times New Roman"/>
          <w:sz w:val="26"/>
          <w:szCs w:val="26"/>
        </w:rPr>
        <w:t xml:space="preserve">Особенностью решения </w:t>
      </w:r>
      <w:r w:rsidR="00AD3239">
        <w:rPr>
          <w:rFonts w:ascii="Times New Roman" w:hAnsi="Times New Roman" w:cs="Times New Roman"/>
          <w:sz w:val="26"/>
          <w:szCs w:val="26"/>
        </w:rPr>
        <w:t xml:space="preserve">выбрать </w:t>
      </w:r>
      <w:r w:rsidR="00AD3239">
        <w:rPr>
          <w:rFonts w:ascii="Times New Roman" w:hAnsi="Times New Roman" w:cs="Times New Roman"/>
          <w:sz w:val="26"/>
          <w:szCs w:val="26"/>
          <w:lang w:val="en-US"/>
        </w:rPr>
        <w:t>CNN</w:t>
      </w:r>
      <w:r w:rsidR="00AD3239" w:rsidRPr="00AD3239">
        <w:rPr>
          <w:rFonts w:ascii="Times New Roman" w:hAnsi="Times New Roman" w:cs="Times New Roman"/>
          <w:sz w:val="26"/>
          <w:szCs w:val="26"/>
        </w:rPr>
        <w:t xml:space="preserve"> </w:t>
      </w:r>
      <w:r w:rsidR="001C7543">
        <w:rPr>
          <w:rFonts w:ascii="Times New Roman" w:hAnsi="Times New Roman" w:cs="Times New Roman"/>
          <w:sz w:val="26"/>
          <w:szCs w:val="26"/>
        </w:rPr>
        <w:t xml:space="preserve">является </w:t>
      </w:r>
      <w:r w:rsidR="00173FDD">
        <w:rPr>
          <w:rFonts w:ascii="Times New Roman" w:hAnsi="Times New Roman" w:cs="Times New Roman"/>
          <w:sz w:val="26"/>
          <w:szCs w:val="26"/>
        </w:rPr>
        <w:t>отказ от к</w:t>
      </w:r>
      <w:r w:rsidR="00173FDD" w:rsidRPr="00173FDD">
        <w:rPr>
          <w:rFonts w:ascii="Times New Roman" w:hAnsi="Times New Roman" w:cs="Times New Roman"/>
          <w:sz w:val="26"/>
          <w:szCs w:val="26"/>
        </w:rPr>
        <w:t>онструировани</w:t>
      </w:r>
      <w:r w:rsidR="00173FDD">
        <w:rPr>
          <w:rFonts w:ascii="Times New Roman" w:hAnsi="Times New Roman" w:cs="Times New Roman"/>
          <w:sz w:val="26"/>
          <w:szCs w:val="26"/>
        </w:rPr>
        <w:t>я</w:t>
      </w:r>
      <w:r w:rsidR="00173FDD" w:rsidRPr="00173FDD">
        <w:rPr>
          <w:rFonts w:ascii="Times New Roman" w:hAnsi="Times New Roman" w:cs="Times New Roman"/>
          <w:sz w:val="26"/>
          <w:szCs w:val="26"/>
        </w:rPr>
        <w:t xml:space="preserve"> признаков</w:t>
      </w:r>
      <w:r w:rsidR="00173FDD">
        <w:rPr>
          <w:rFonts w:ascii="Times New Roman" w:hAnsi="Times New Roman" w:cs="Times New Roman"/>
          <w:sz w:val="26"/>
          <w:szCs w:val="26"/>
        </w:rPr>
        <w:t xml:space="preserve"> в пользу обучения признакам</w:t>
      </w:r>
      <w:r w:rsidR="00DA1A17" w:rsidRPr="00DA1A17">
        <w:rPr>
          <w:rFonts w:ascii="Times New Roman" w:hAnsi="Times New Roman" w:cs="Times New Roman"/>
          <w:sz w:val="26"/>
          <w:szCs w:val="26"/>
        </w:rPr>
        <w:t>,</w:t>
      </w:r>
      <w:r w:rsidR="00DA1A17">
        <w:rPr>
          <w:rFonts w:ascii="Times New Roman" w:hAnsi="Times New Roman" w:cs="Times New Roman"/>
          <w:sz w:val="26"/>
          <w:szCs w:val="26"/>
        </w:rPr>
        <w:t xml:space="preserve"> поскольку</w:t>
      </w:r>
      <w:r w:rsidR="00DA1A17" w:rsidRPr="00DA1A17">
        <w:rPr>
          <w:rFonts w:ascii="Times New Roman" w:hAnsi="Times New Roman" w:cs="Times New Roman"/>
          <w:sz w:val="26"/>
          <w:szCs w:val="26"/>
        </w:rPr>
        <w:t xml:space="preserve"> из-за природы CNN объекты автоматически изучаются с помощью </w:t>
      </w:r>
      <w:proofErr w:type="spellStart"/>
      <w:r w:rsidR="00DA1A17" w:rsidRPr="00DA1A17">
        <w:rPr>
          <w:rFonts w:ascii="Times New Roman" w:hAnsi="Times New Roman" w:cs="Times New Roman"/>
          <w:sz w:val="26"/>
          <w:szCs w:val="26"/>
        </w:rPr>
        <w:t>сверточных</w:t>
      </w:r>
      <w:proofErr w:type="spellEnd"/>
      <w:r w:rsidR="00DA1A17" w:rsidRPr="00DA1A17">
        <w:rPr>
          <w:rFonts w:ascii="Times New Roman" w:hAnsi="Times New Roman" w:cs="Times New Roman"/>
          <w:sz w:val="26"/>
          <w:szCs w:val="26"/>
        </w:rPr>
        <w:t xml:space="preserve"> слоев.</w:t>
      </w:r>
      <w:r w:rsidR="00DA1A17">
        <w:rPr>
          <w:rFonts w:ascii="Times New Roman" w:hAnsi="Times New Roman" w:cs="Times New Roman"/>
          <w:sz w:val="26"/>
          <w:szCs w:val="26"/>
        </w:rPr>
        <w:t xml:space="preserve"> </w:t>
      </w:r>
      <w:r w:rsidR="00B64F09">
        <w:rPr>
          <w:rFonts w:ascii="Times New Roman" w:hAnsi="Times New Roman" w:cs="Times New Roman"/>
          <w:sz w:val="26"/>
          <w:szCs w:val="26"/>
        </w:rPr>
        <w:t xml:space="preserve">Длина временного окна </w:t>
      </w:r>
      <w:r w:rsidR="00CA4006">
        <w:rPr>
          <w:rFonts w:ascii="Times New Roman" w:hAnsi="Times New Roman" w:cs="Times New Roman"/>
          <w:sz w:val="26"/>
          <w:szCs w:val="26"/>
        </w:rPr>
        <w:t xml:space="preserve">между предсказаниями </w:t>
      </w:r>
      <w:r w:rsidR="00B64F09">
        <w:rPr>
          <w:rFonts w:ascii="Times New Roman" w:hAnsi="Times New Roman" w:cs="Times New Roman"/>
          <w:sz w:val="26"/>
          <w:szCs w:val="26"/>
        </w:rPr>
        <w:t xml:space="preserve">была выбрана </w:t>
      </w:r>
      <w:r w:rsidR="006D7695">
        <w:rPr>
          <w:rFonts w:ascii="Times New Roman" w:hAnsi="Times New Roman" w:cs="Times New Roman"/>
          <w:sz w:val="26"/>
          <w:szCs w:val="26"/>
        </w:rPr>
        <w:t xml:space="preserve">285 </w:t>
      </w:r>
      <w:proofErr w:type="spellStart"/>
      <w:r w:rsidR="006D7695">
        <w:rPr>
          <w:rFonts w:ascii="Times New Roman" w:hAnsi="Times New Roman" w:cs="Times New Roman"/>
          <w:sz w:val="26"/>
          <w:szCs w:val="26"/>
        </w:rPr>
        <w:t>мс</w:t>
      </w:r>
      <w:proofErr w:type="spellEnd"/>
      <w:r w:rsidR="006D7695">
        <w:rPr>
          <w:rFonts w:ascii="Times New Roman" w:hAnsi="Times New Roman" w:cs="Times New Roman"/>
          <w:sz w:val="26"/>
          <w:szCs w:val="26"/>
        </w:rPr>
        <w:t xml:space="preserve"> из соображений длительности одного </w:t>
      </w:r>
      <w:proofErr w:type="spellStart"/>
      <w:r w:rsidR="006D7695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6D7695">
        <w:rPr>
          <w:rFonts w:ascii="Times New Roman" w:hAnsi="Times New Roman" w:cs="Times New Roman"/>
          <w:sz w:val="26"/>
          <w:szCs w:val="26"/>
        </w:rPr>
        <w:t xml:space="preserve"> паттерна в 300 </w:t>
      </w:r>
      <w:proofErr w:type="spellStart"/>
      <w:r w:rsidR="006D7695">
        <w:rPr>
          <w:rFonts w:ascii="Times New Roman" w:hAnsi="Times New Roman" w:cs="Times New Roman"/>
          <w:sz w:val="26"/>
          <w:szCs w:val="26"/>
        </w:rPr>
        <w:t>мс</w:t>
      </w:r>
      <w:proofErr w:type="spellEnd"/>
      <w:r w:rsidR="006D7695">
        <w:rPr>
          <w:rFonts w:ascii="Times New Roman" w:hAnsi="Times New Roman" w:cs="Times New Roman"/>
          <w:sz w:val="26"/>
          <w:szCs w:val="26"/>
        </w:rPr>
        <w:t xml:space="preserve"> и времени на его обработку в 15 </w:t>
      </w:r>
      <w:proofErr w:type="spellStart"/>
      <w:r w:rsidR="006D7695">
        <w:rPr>
          <w:rFonts w:ascii="Times New Roman" w:hAnsi="Times New Roman" w:cs="Times New Roman"/>
          <w:sz w:val="26"/>
          <w:szCs w:val="26"/>
        </w:rPr>
        <w:t>мс</w:t>
      </w:r>
      <w:proofErr w:type="spellEnd"/>
      <w:r w:rsidR="006D7695">
        <w:rPr>
          <w:rFonts w:ascii="Times New Roman" w:hAnsi="Times New Roman" w:cs="Times New Roman"/>
          <w:sz w:val="26"/>
          <w:szCs w:val="26"/>
        </w:rPr>
        <w:t xml:space="preserve">. Таким образом, </w:t>
      </w:r>
      <w:r w:rsidR="00CA4006">
        <w:rPr>
          <w:rFonts w:ascii="Times New Roman" w:hAnsi="Times New Roman" w:cs="Times New Roman"/>
          <w:sz w:val="26"/>
          <w:szCs w:val="26"/>
        </w:rPr>
        <w:t xml:space="preserve">учитывая частоту дискретизации </w:t>
      </w:r>
      <w:proofErr w:type="spellStart"/>
      <w:r w:rsidR="00CA4006">
        <w:rPr>
          <w:rFonts w:ascii="Times New Roman" w:hAnsi="Times New Roman" w:cs="Times New Roman"/>
          <w:sz w:val="26"/>
          <w:szCs w:val="26"/>
          <w:lang w:val="en-US"/>
        </w:rPr>
        <w:t>Myo</w:t>
      </w:r>
      <w:proofErr w:type="spellEnd"/>
      <w:r w:rsidR="00CA4006" w:rsidRPr="00CA4006">
        <w:rPr>
          <w:rFonts w:ascii="Times New Roman" w:hAnsi="Times New Roman" w:cs="Times New Roman"/>
          <w:sz w:val="26"/>
          <w:szCs w:val="26"/>
        </w:rPr>
        <w:t xml:space="preserve"> </w:t>
      </w:r>
      <w:r w:rsidR="00CA4006">
        <w:rPr>
          <w:rFonts w:ascii="Times New Roman" w:hAnsi="Times New Roman" w:cs="Times New Roman"/>
          <w:sz w:val="26"/>
          <w:szCs w:val="26"/>
          <w:lang w:val="en-US"/>
        </w:rPr>
        <w:t>Armband</w:t>
      </w:r>
      <w:r w:rsidR="00CA4006" w:rsidRPr="00CA4006">
        <w:rPr>
          <w:rFonts w:ascii="Times New Roman" w:hAnsi="Times New Roman" w:cs="Times New Roman"/>
          <w:sz w:val="26"/>
          <w:szCs w:val="26"/>
        </w:rPr>
        <w:t xml:space="preserve"> </w:t>
      </w:r>
      <w:r w:rsidR="00CA4006">
        <w:rPr>
          <w:rFonts w:ascii="Times New Roman" w:hAnsi="Times New Roman" w:cs="Times New Roman"/>
          <w:sz w:val="26"/>
          <w:szCs w:val="26"/>
        </w:rPr>
        <w:t xml:space="preserve">в 200 Гц на одно предсказание приходится 57 временных точки. </w:t>
      </w:r>
      <w:r w:rsidR="00D14487">
        <w:rPr>
          <w:rFonts w:ascii="Times New Roman" w:hAnsi="Times New Roman" w:cs="Times New Roman"/>
          <w:sz w:val="26"/>
          <w:szCs w:val="26"/>
        </w:rPr>
        <w:t xml:space="preserve">Предобработка заключается в использовании преобразования Фурье окном в 30 точек и перекрытием между соседними окнами в 21 точку. Получаемые </w:t>
      </w:r>
      <w:r w:rsidR="0031187A">
        <w:rPr>
          <w:rFonts w:ascii="Times New Roman" w:hAnsi="Times New Roman" w:cs="Times New Roman"/>
          <w:sz w:val="26"/>
          <w:szCs w:val="26"/>
        </w:rPr>
        <w:t>4 спектрограммы объединяются в матрицу спектрограмм 16</w:t>
      </w:r>
      <w:r w:rsidR="0031187A" w:rsidRPr="00794B2F">
        <w:rPr>
          <w:rFonts w:ascii="Times New Roman" w:hAnsi="Times New Roman" w:cs="Times New Roman"/>
          <w:sz w:val="26"/>
          <w:szCs w:val="26"/>
        </w:rPr>
        <w:t>×</w:t>
      </w:r>
      <w:r w:rsidR="0031187A">
        <w:rPr>
          <w:rFonts w:ascii="Times New Roman" w:hAnsi="Times New Roman" w:cs="Times New Roman"/>
          <w:sz w:val="26"/>
          <w:szCs w:val="26"/>
        </w:rPr>
        <w:t>4</w:t>
      </w:r>
      <w:r w:rsidR="005137DC">
        <w:rPr>
          <w:rFonts w:ascii="Times New Roman" w:hAnsi="Times New Roman" w:cs="Times New Roman"/>
          <w:sz w:val="26"/>
          <w:szCs w:val="26"/>
        </w:rPr>
        <w:t>, после чего из этой матрицы удаляется первая строчка, содержащая частоты 0</w:t>
      </w:r>
      <w:r w:rsidR="00006B4B">
        <w:rPr>
          <w:rFonts w:ascii="Times New Roman" w:hAnsi="Times New Roman" w:cs="Times New Roman"/>
          <w:sz w:val="26"/>
          <w:szCs w:val="26"/>
        </w:rPr>
        <w:t xml:space="preserve"> </w:t>
      </w:r>
      <w:r w:rsidR="005137DC">
        <w:rPr>
          <w:rFonts w:ascii="Times New Roman" w:hAnsi="Times New Roman" w:cs="Times New Roman"/>
          <w:sz w:val="26"/>
          <w:szCs w:val="26"/>
        </w:rPr>
        <w:t>–</w:t>
      </w:r>
      <w:r w:rsidR="00006B4B">
        <w:rPr>
          <w:rFonts w:ascii="Times New Roman" w:hAnsi="Times New Roman" w:cs="Times New Roman"/>
          <w:sz w:val="26"/>
          <w:szCs w:val="26"/>
        </w:rPr>
        <w:t xml:space="preserve"> </w:t>
      </w:r>
      <w:r w:rsidR="005137DC">
        <w:rPr>
          <w:rFonts w:ascii="Times New Roman" w:hAnsi="Times New Roman" w:cs="Times New Roman"/>
          <w:sz w:val="26"/>
          <w:szCs w:val="26"/>
        </w:rPr>
        <w:t>6</w:t>
      </w:r>
      <w:r w:rsidR="005137DC" w:rsidRPr="005137DC">
        <w:rPr>
          <w:rFonts w:ascii="Times New Roman" w:hAnsi="Times New Roman" w:cs="Times New Roman"/>
          <w:sz w:val="26"/>
          <w:szCs w:val="26"/>
        </w:rPr>
        <w:t xml:space="preserve">,67 </w:t>
      </w:r>
      <w:r w:rsidR="005137DC">
        <w:rPr>
          <w:rFonts w:ascii="Times New Roman" w:hAnsi="Times New Roman" w:cs="Times New Roman"/>
          <w:sz w:val="26"/>
          <w:szCs w:val="26"/>
        </w:rPr>
        <w:t>Гц</w:t>
      </w:r>
      <w:r w:rsidR="00006B4B">
        <w:rPr>
          <w:rFonts w:ascii="Times New Roman" w:hAnsi="Times New Roman" w:cs="Times New Roman"/>
          <w:sz w:val="26"/>
          <w:szCs w:val="26"/>
        </w:rPr>
        <w:t xml:space="preserve">, поскольку этот диапазон находится вне полезного 5 – 450 Гц. </w:t>
      </w:r>
      <w:r w:rsidR="008F13C7">
        <w:rPr>
          <w:rFonts w:ascii="Times New Roman" w:hAnsi="Times New Roman" w:cs="Times New Roman"/>
          <w:sz w:val="26"/>
          <w:szCs w:val="26"/>
        </w:rPr>
        <w:t>С</w:t>
      </w:r>
      <w:r w:rsidR="00006B4B" w:rsidRPr="00006B4B">
        <w:rPr>
          <w:rFonts w:ascii="Times New Roman" w:hAnsi="Times New Roman" w:cs="Times New Roman"/>
          <w:sz w:val="26"/>
          <w:szCs w:val="26"/>
        </w:rPr>
        <w:t>пектрограммы</w:t>
      </w:r>
      <w:r w:rsidR="00006B4B">
        <w:rPr>
          <w:rFonts w:ascii="Times New Roman" w:hAnsi="Times New Roman" w:cs="Times New Roman"/>
          <w:sz w:val="26"/>
          <w:szCs w:val="26"/>
        </w:rPr>
        <w:t xml:space="preserve"> рассчитываются</w:t>
      </w:r>
      <w:r w:rsidR="00E32A8C">
        <w:rPr>
          <w:rFonts w:ascii="Times New Roman" w:hAnsi="Times New Roman" w:cs="Times New Roman"/>
          <w:sz w:val="26"/>
          <w:szCs w:val="26"/>
        </w:rPr>
        <w:t xml:space="preserve"> </w:t>
      </w:r>
      <w:r w:rsidR="00E32A8C">
        <w:rPr>
          <w:rFonts w:ascii="Times New Roman" w:hAnsi="Times New Roman" w:cs="Times New Roman"/>
          <w:sz w:val="26"/>
          <w:szCs w:val="26"/>
        </w:rPr>
        <w:t xml:space="preserve">на языке </w:t>
      </w:r>
      <w:r w:rsidR="00E32A8C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="00006B4B">
        <w:rPr>
          <w:rFonts w:ascii="Times New Roman" w:hAnsi="Times New Roman" w:cs="Times New Roman"/>
          <w:sz w:val="26"/>
          <w:szCs w:val="26"/>
        </w:rPr>
        <w:t xml:space="preserve"> с использованием библиотеки </w:t>
      </w:r>
      <w:proofErr w:type="spellStart"/>
      <w:r w:rsidR="00006B4B">
        <w:rPr>
          <w:rFonts w:ascii="Times New Roman" w:hAnsi="Times New Roman" w:cs="Times New Roman"/>
          <w:sz w:val="26"/>
          <w:szCs w:val="26"/>
          <w:lang w:val="en-US"/>
        </w:rPr>
        <w:t>Scipy</w:t>
      </w:r>
      <w:proofErr w:type="spellEnd"/>
      <w:r w:rsidR="00006B4B" w:rsidRPr="00006B4B">
        <w:rPr>
          <w:rFonts w:ascii="Times New Roman" w:hAnsi="Times New Roman" w:cs="Times New Roman"/>
          <w:sz w:val="26"/>
          <w:szCs w:val="26"/>
        </w:rPr>
        <w:t xml:space="preserve"> </w:t>
      </w:r>
      <w:r w:rsidR="008F13C7">
        <w:rPr>
          <w:rFonts w:ascii="Times New Roman" w:hAnsi="Times New Roman" w:cs="Times New Roman"/>
          <w:sz w:val="26"/>
          <w:szCs w:val="26"/>
        </w:rPr>
        <w:t>и</w:t>
      </w:r>
      <w:r w:rsidR="00006B4B" w:rsidRPr="00006B4B">
        <w:rPr>
          <w:rFonts w:ascii="Times New Roman" w:hAnsi="Times New Roman" w:cs="Times New Roman"/>
          <w:sz w:val="26"/>
          <w:szCs w:val="26"/>
        </w:rPr>
        <w:t xml:space="preserve"> имеют </w:t>
      </w:r>
      <w:r w:rsidR="00816229">
        <w:rPr>
          <w:rFonts w:ascii="Times New Roman" w:hAnsi="Times New Roman" w:cs="Times New Roman"/>
          <w:sz w:val="26"/>
          <w:szCs w:val="26"/>
        </w:rPr>
        <w:t>конечный</w:t>
      </w:r>
      <w:r w:rsidR="00006B4B" w:rsidRPr="00006B4B">
        <w:rPr>
          <w:rFonts w:ascii="Times New Roman" w:hAnsi="Times New Roman" w:cs="Times New Roman"/>
          <w:sz w:val="26"/>
          <w:szCs w:val="26"/>
        </w:rPr>
        <w:t xml:space="preserve"> диапазон частот от 6.67 до 100 Гц.</w:t>
      </w:r>
      <w:r w:rsidR="00876C8D">
        <w:rPr>
          <w:rFonts w:ascii="Times New Roman" w:hAnsi="Times New Roman" w:cs="Times New Roman"/>
          <w:sz w:val="26"/>
          <w:szCs w:val="26"/>
        </w:rPr>
        <w:t xml:space="preserve"> Все 8 спектрограмм подаются на </w:t>
      </w:r>
      <w:r w:rsidR="003E411E">
        <w:rPr>
          <w:rFonts w:ascii="Times New Roman" w:hAnsi="Times New Roman" w:cs="Times New Roman"/>
          <w:sz w:val="26"/>
          <w:szCs w:val="26"/>
        </w:rPr>
        <w:t xml:space="preserve">вход </w:t>
      </w:r>
      <w:r w:rsidR="00185287">
        <w:rPr>
          <w:rFonts w:ascii="Times New Roman" w:hAnsi="Times New Roman" w:cs="Times New Roman"/>
          <w:sz w:val="26"/>
          <w:szCs w:val="26"/>
        </w:rPr>
        <w:t xml:space="preserve">двухэтапной </w:t>
      </w:r>
      <w:r w:rsidR="003E411E">
        <w:rPr>
          <w:rFonts w:ascii="Times New Roman" w:hAnsi="Times New Roman" w:cs="Times New Roman"/>
          <w:sz w:val="26"/>
          <w:szCs w:val="26"/>
        </w:rPr>
        <w:t>нейронной сети</w:t>
      </w:r>
      <w:r w:rsidR="007548F5">
        <w:rPr>
          <w:rFonts w:ascii="Times New Roman" w:hAnsi="Times New Roman" w:cs="Times New Roman"/>
          <w:sz w:val="26"/>
          <w:szCs w:val="26"/>
        </w:rPr>
        <w:t>.</w:t>
      </w:r>
      <w:r w:rsidR="003E411E">
        <w:rPr>
          <w:rFonts w:ascii="Times New Roman" w:hAnsi="Times New Roman" w:cs="Times New Roman"/>
          <w:sz w:val="26"/>
          <w:szCs w:val="26"/>
        </w:rPr>
        <w:t xml:space="preserve"> </w:t>
      </w:r>
      <w:r w:rsidR="007548F5">
        <w:rPr>
          <w:rFonts w:ascii="Times New Roman" w:hAnsi="Times New Roman" w:cs="Times New Roman"/>
          <w:sz w:val="26"/>
          <w:szCs w:val="26"/>
        </w:rPr>
        <w:t>Если нейросеть обнаружила</w:t>
      </w:r>
      <w:r w:rsidR="00255440">
        <w:rPr>
          <w:rFonts w:ascii="Times New Roman" w:hAnsi="Times New Roman" w:cs="Times New Roman"/>
          <w:sz w:val="26"/>
          <w:szCs w:val="26"/>
        </w:rPr>
        <w:t xml:space="preserve"> на первом этапе</w:t>
      </w:r>
      <w:r w:rsidR="007548F5">
        <w:rPr>
          <w:rFonts w:ascii="Times New Roman" w:hAnsi="Times New Roman" w:cs="Times New Roman"/>
          <w:sz w:val="26"/>
          <w:szCs w:val="26"/>
        </w:rPr>
        <w:t xml:space="preserve"> любой жест, кроме нейтрального, то выходной слой будет иметь </w:t>
      </w:r>
      <w:r w:rsidR="004C359C">
        <w:rPr>
          <w:rFonts w:ascii="Times New Roman" w:hAnsi="Times New Roman" w:cs="Times New Roman"/>
          <w:sz w:val="26"/>
          <w:szCs w:val="26"/>
        </w:rPr>
        <w:t>6</w:t>
      </w:r>
      <w:r w:rsidR="007548F5">
        <w:rPr>
          <w:rFonts w:ascii="Times New Roman" w:hAnsi="Times New Roman" w:cs="Times New Roman"/>
          <w:sz w:val="26"/>
          <w:szCs w:val="26"/>
        </w:rPr>
        <w:t xml:space="preserve"> </w:t>
      </w:r>
      <w:r w:rsidR="00A64238">
        <w:rPr>
          <w:rFonts w:ascii="Times New Roman" w:hAnsi="Times New Roman" w:cs="Times New Roman"/>
          <w:sz w:val="26"/>
          <w:szCs w:val="26"/>
        </w:rPr>
        <w:t>нейрон</w:t>
      </w:r>
      <w:r w:rsidR="004C359C">
        <w:rPr>
          <w:rFonts w:ascii="Times New Roman" w:hAnsi="Times New Roman" w:cs="Times New Roman"/>
          <w:sz w:val="26"/>
          <w:szCs w:val="26"/>
        </w:rPr>
        <w:t>ов</w:t>
      </w:r>
      <w:r w:rsidR="00A64238">
        <w:rPr>
          <w:rFonts w:ascii="Times New Roman" w:hAnsi="Times New Roman" w:cs="Times New Roman"/>
          <w:sz w:val="26"/>
          <w:szCs w:val="26"/>
        </w:rPr>
        <w:t xml:space="preserve">, иначе – </w:t>
      </w:r>
      <w:r w:rsidR="004C359C">
        <w:rPr>
          <w:rFonts w:ascii="Times New Roman" w:hAnsi="Times New Roman" w:cs="Times New Roman"/>
          <w:sz w:val="26"/>
          <w:szCs w:val="26"/>
        </w:rPr>
        <w:t>2</w:t>
      </w:r>
      <w:r w:rsidR="00A64238">
        <w:rPr>
          <w:rFonts w:ascii="Times New Roman" w:hAnsi="Times New Roman" w:cs="Times New Roman"/>
          <w:sz w:val="26"/>
          <w:szCs w:val="26"/>
        </w:rPr>
        <w:t xml:space="preserve">. </w:t>
      </w:r>
      <w:r w:rsidR="004C359C">
        <w:rPr>
          <w:rFonts w:ascii="Times New Roman" w:hAnsi="Times New Roman" w:cs="Times New Roman"/>
          <w:sz w:val="26"/>
          <w:szCs w:val="26"/>
        </w:rPr>
        <w:t xml:space="preserve">Использование двухстадийного подхода позволяет значительно улучшить </w:t>
      </w:r>
      <w:r w:rsidR="00DE0944">
        <w:rPr>
          <w:rFonts w:ascii="Times New Roman" w:hAnsi="Times New Roman" w:cs="Times New Roman"/>
          <w:sz w:val="26"/>
          <w:szCs w:val="26"/>
        </w:rPr>
        <w:t xml:space="preserve">точность классификации, поскольку используемая в </w:t>
      </w:r>
      <w:proofErr w:type="spellStart"/>
      <w:r w:rsidR="00DE0944">
        <w:rPr>
          <w:rFonts w:ascii="Times New Roman" w:hAnsi="Times New Roman" w:cs="Times New Roman"/>
          <w:sz w:val="26"/>
          <w:szCs w:val="26"/>
        </w:rPr>
        <w:t>нейросетевой</w:t>
      </w:r>
      <w:proofErr w:type="spellEnd"/>
      <w:r w:rsidR="00DE0944">
        <w:rPr>
          <w:rFonts w:ascii="Times New Roman" w:hAnsi="Times New Roman" w:cs="Times New Roman"/>
          <w:sz w:val="26"/>
          <w:szCs w:val="26"/>
        </w:rPr>
        <w:t xml:space="preserve"> архитектуре нормализация увеличивает интенсивность сигнала, соответствующего нейтральному жесту, после чего нейросеть </w:t>
      </w:r>
      <w:r w:rsidR="009A57B8">
        <w:rPr>
          <w:rFonts w:ascii="Times New Roman" w:hAnsi="Times New Roman" w:cs="Times New Roman"/>
          <w:sz w:val="26"/>
          <w:szCs w:val="26"/>
        </w:rPr>
        <w:t xml:space="preserve">принимает его за другой жест. </w:t>
      </w:r>
      <w:r w:rsidR="007548F5">
        <w:rPr>
          <w:rFonts w:ascii="Times New Roman" w:hAnsi="Times New Roman" w:cs="Times New Roman"/>
          <w:sz w:val="26"/>
          <w:szCs w:val="26"/>
        </w:rPr>
        <w:t xml:space="preserve"> </w:t>
      </w:r>
      <w:r w:rsidR="009A57B8">
        <w:rPr>
          <w:rFonts w:ascii="Times New Roman" w:hAnsi="Times New Roman" w:cs="Times New Roman"/>
          <w:sz w:val="26"/>
          <w:szCs w:val="26"/>
        </w:rPr>
        <w:t>Нейросеть</w:t>
      </w:r>
      <w:r w:rsidR="007548F5">
        <w:rPr>
          <w:rFonts w:ascii="Times New Roman" w:hAnsi="Times New Roman" w:cs="Times New Roman"/>
          <w:sz w:val="26"/>
          <w:szCs w:val="26"/>
        </w:rPr>
        <w:t xml:space="preserve"> име</w:t>
      </w:r>
      <w:r w:rsidR="009A57B8">
        <w:rPr>
          <w:rFonts w:ascii="Times New Roman" w:hAnsi="Times New Roman" w:cs="Times New Roman"/>
          <w:sz w:val="26"/>
          <w:szCs w:val="26"/>
        </w:rPr>
        <w:t>ет</w:t>
      </w:r>
      <w:r w:rsidR="007548F5">
        <w:rPr>
          <w:rFonts w:ascii="Times New Roman" w:hAnsi="Times New Roman" w:cs="Times New Roman"/>
          <w:sz w:val="26"/>
          <w:szCs w:val="26"/>
        </w:rPr>
        <w:t xml:space="preserve"> 8 скрытых слоев, некоторые из которых </w:t>
      </w:r>
      <w:proofErr w:type="spellStart"/>
      <w:r w:rsidR="007548F5">
        <w:rPr>
          <w:rFonts w:ascii="Times New Roman" w:hAnsi="Times New Roman" w:cs="Times New Roman"/>
          <w:sz w:val="26"/>
          <w:szCs w:val="26"/>
        </w:rPr>
        <w:t>сверточные</w:t>
      </w:r>
      <w:proofErr w:type="spellEnd"/>
      <w:r w:rsidR="007548F5">
        <w:rPr>
          <w:rFonts w:ascii="Times New Roman" w:hAnsi="Times New Roman" w:cs="Times New Roman"/>
          <w:sz w:val="26"/>
          <w:szCs w:val="26"/>
        </w:rPr>
        <w:t xml:space="preserve">, а другие </w:t>
      </w:r>
      <w:proofErr w:type="spellStart"/>
      <w:r w:rsidR="007548F5">
        <w:rPr>
          <w:rFonts w:ascii="Times New Roman" w:hAnsi="Times New Roman" w:cs="Times New Roman"/>
          <w:sz w:val="26"/>
          <w:szCs w:val="26"/>
        </w:rPr>
        <w:t>полносвязные</w:t>
      </w:r>
      <w:proofErr w:type="spellEnd"/>
      <w:r w:rsidR="007D60BD">
        <w:rPr>
          <w:rFonts w:ascii="Times New Roman" w:hAnsi="Times New Roman" w:cs="Times New Roman"/>
          <w:sz w:val="26"/>
          <w:szCs w:val="26"/>
        </w:rPr>
        <w:t xml:space="preserve"> (</w:t>
      </w:r>
      <w:r w:rsidR="007D60BD" w:rsidRPr="007D60BD">
        <w:rPr>
          <w:rFonts w:ascii="Times New Roman" w:hAnsi="Times New Roman" w:cs="Times New Roman"/>
          <w:sz w:val="26"/>
          <w:szCs w:val="26"/>
          <w:highlight w:val="yellow"/>
        </w:rPr>
        <w:t xml:space="preserve">рисунок </w:t>
      </w:r>
      <w:r w:rsidR="007D60BD" w:rsidRPr="007D60BD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XXX</w:t>
      </w:r>
      <w:r w:rsidR="007D60BD">
        <w:rPr>
          <w:rFonts w:ascii="Times New Roman" w:hAnsi="Times New Roman" w:cs="Times New Roman"/>
          <w:sz w:val="26"/>
          <w:szCs w:val="26"/>
        </w:rPr>
        <w:t>)</w:t>
      </w:r>
      <w:r w:rsidR="007548F5">
        <w:rPr>
          <w:rFonts w:ascii="Times New Roman" w:hAnsi="Times New Roman" w:cs="Times New Roman"/>
          <w:sz w:val="26"/>
          <w:szCs w:val="26"/>
        </w:rPr>
        <w:t>.</w:t>
      </w:r>
      <w:r w:rsidR="009A57B8">
        <w:rPr>
          <w:rFonts w:ascii="Times New Roman" w:hAnsi="Times New Roman" w:cs="Times New Roman"/>
          <w:sz w:val="26"/>
          <w:szCs w:val="26"/>
        </w:rPr>
        <w:t xml:space="preserve"> </w:t>
      </w:r>
      <w:r w:rsidR="007754F7">
        <w:rPr>
          <w:rFonts w:ascii="Times New Roman" w:hAnsi="Times New Roman" w:cs="Times New Roman"/>
          <w:sz w:val="26"/>
          <w:szCs w:val="26"/>
        </w:rPr>
        <w:t xml:space="preserve">В качестве функции активации используется гиперболический тангенс, поскольку он показал себя наилучшим образом в сравнении с </w:t>
      </w:r>
      <w:proofErr w:type="spellStart"/>
      <w:r w:rsidR="007754F7">
        <w:rPr>
          <w:rFonts w:ascii="Times New Roman" w:hAnsi="Times New Roman" w:cs="Times New Roman"/>
          <w:sz w:val="26"/>
          <w:szCs w:val="26"/>
          <w:lang w:val="en-US"/>
        </w:rPr>
        <w:t>ReLU</w:t>
      </w:r>
      <w:proofErr w:type="spellEnd"/>
      <w:r w:rsidR="007754F7" w:rsidRPr="007754F7">
        <w:rPr>
          <w:rFonts w:ascii="Times New Roman" w:hAnsi="Times New Roman" w:cs="Times New Roman"/>
          <w:sz w:val="26"/>
          <w:szCs w:val="26"/>
        </w:rPr>
        <w:t xml:space="preserve"> </w:t>
      </w:r>
      <w:r w:rsidR="007754F7">
        <w:rPr>
          <w:rFonts w:ascii="Times New Roman" w:hAnsi="Times New Roman" w:cs="Times New Roman"/>
          <w:sz w:val="26"/>
          <w:szCs w:val="26"/>
        </w:rPr>
        <w:t xml:space="preserve">и </w:t>
      </w:r>
      <w:proofErr w:type="spellStart"/>
      <w:r w:rsidR="007754F7">
        <w:rPr>
          <w:rFonts w:ascii="Times New Roman" w:hAnsi="Times New Roman" w:cs="Times New Roman"/>
          <w:sz w:val="26"/>
          <w:szCs w:val="26"/>
        </w:rPr>
        <w:t>сигмоидой</w:t>
      </w:r>
      <w:proofErr w:type="spellEnd"/>
      <w:r w:rsidR="007754F7">
        <w:rPr>
          <w:rFonts w:ascii="Times New Roman" w:hAnsi="Times New Roman" w:cs="Times New Roman"/>
          <w:sz w:val="26"/>
          <w:szCs w:val="26"/>
        </w:rPr>
        <w:t xml:space="preserve">. </w:t>
      </w:r>
      <w:r w:rsidR="00185287">
        <w:rPr>
          <w:rFonts w:ascii="Times New Roman" w:hAnsi="Times New Roman" w:cs="Times New Roman"/>
          <w:sz w:val="26"/>
          <w:szCs w:val="26"/>
        </w:rPr>
        <w:t xml:space="preserve">Для предотвращения переобучения используется </w:t>
      </w:r>
      <w:r w:rsidR="00185287">
        <w:rPr>
          <w:rFonts w:ascii="Times New Roman" w:hAnsi="Times New Roman" w:cs="Times New Roman"/>
          <w:sz w:val="26"/>
          <w:szCs w:val="26"/>
          <w:lang w:val="en-US"/>
        </w:rPr>
        <w:t>dropout</w:t>
      </w:r>
      <w:r w:rsidR="0085210D">
        <w:rPr>
          <w:rFonts w:ascii="Times New Roman" w:hAnsi="Times New Roman" w:cs="Times New Roman"/>
          <w:sz w:val="26"/>
          <w:szCs w:val="26"/>
        </w:rPr>
        <w:t xml:space="preserve"> </w:t>
      </w:r>
      <w:r w:rsidR="008B0EB3">
        <w:rPr>
          <w:rFonts w:ascii="Times New Roman" w:hAnsi="Times New Roman" w:cs="Times New Roman"/>
          <w:sz w:val="26"/>
          <w:szCs w:val="26"/>
        </w:rPr>
        <w:t>(выбраны коэффициенты 0</w:t>
      </w:r>
      <w:r w:rsidR="008B0EB3" w:rsidRPr="00F0011C">
        <w:rPr>
          <w:rFonts w:ascii="Times New Roman" w:hAnsi="Times New Roman" w:cs="Times New Roman"/>
          <w:sz w:val="26"/>
          <w:szCs w:val="26"/>
        </w:rPr>
        <w:t xml:space="preserve">,25 </w:t>
      </w:r>
      <w:r w:rsidR="008B0EB3">
        <w:rPr>
          <w:rFonts w:ascii="Times New Roman" w:hAnsi="Times New Roman" w:cs="Times New Roman"/>
          <w:sz w:val="26"/>
          <w:szCs w:val="26"/>
        </w:rPr>
        <w:t xml:space="preserve">для </w:t>
      </w:r>
      <w:r w:rsidR="00F0011C">
        <w:rPr>
          <w:rFonts w:ascii="Times New Roman" w:hAnsi="Times New Roman" w:cs="Times New Roman"/>
          <w:sz w:val="26"/>
          <w:szCs w:val="26"/>
        </w:rPr>
        <w:t xml:space="preserve">верхних </w:t>
      </w:r>
      <w:proofErr w:type="spellStart"/>
      <w:r w:rsidR="00F0011C">
        <w:rPr>
          <w:rFonts w:ascii="Times New Roman" w:hAnsi="Times New Roman" w:cs="Times New Roman"/>
          <w:sz w:val="26"/>
          <w:szCs w:val="26"/>
        </w:rPr>
        <w:t>сверточных</w:t>
      </w:r>
      <w:proofErr w:type="spellEnd"/>
      <w:r w:rsidR="00F0011C">
        <w:rPr>
          <w:rFonts w:ascii="Times New Roman" w:hAnsi="Times New Roman" w:cs="Times New Roman"/>
          <w:sz w:val="26"/>
          <w:szCs w:val="26"/>
        </w:rPr>
        <w:t xml:space="preserve"> слоев и 0</w:t>
      </w:r>
      <w:r w:rsidR="00F0011C" w:rsidRPr="00F0011C">
        <w:rPr>
          <w:rFonts w:ascii="Times New Roman" w:hAnsi="Times New Roman" w:cs="Times New Roman"/>
          <w:sz w:val="26"/>
          <w:szCs w:val="26"/>
        </w:rPr>
        <w:t xml:space="preserve">,5, 0,75 </w:t>
      </w:r>
      <w:r w:rsidR="00F0011C">
        <w:rPr>
          <w:rFonts w:ascii="Times New Roman" w:hAnsi="Times New Roman" w:cs="Times New Roman"/>
          <w:sz w:val="26"/>
          <w:szCs w:val="26"/>
        </w:rPr>
        <w:t xml:space="preserve">для </w:t>
      </w:r>
      <w:r w:rsidR="00F0011C">
        <w:rPr>
          <w:rFonts w:ascii="Times New Roman" w:hAnsi="Times New Roman" w:cs="Times New Roman"/>
          <w:sz w:val="26"/>
          <w:szCs w:val="26"/>
        </w:rPr>
        <w:lastRenderedPageBreak/>
        <w:t xml:space="preserve">более глубоких </w:t>
      </w:r>
      <w:proofErr w:type="spellStart"/>
      <w:r w:rsidR="00F0011C">
        <w:rPr>
          <w:rFonts w:ascii="Times New Roman" w:hAnsi="Times New Roman" w:cs="Times New Roman"/>
          <w:sz w:val="26"/>
          <w:szCs w:val="26"/>
        </w:rPr>
        <w:t>полносвязных</w:t>
      </w:r>
      <w:proofErr w:type="spellEnd"/>
      <w:r w:rsidR="008B0EB3">
        <w:rPr>
          <w:rFonts w:ascii="Times New Roman" w:hAnsi="Times New Roman" w:cs="Times New Roman"/>
          <w:sz w:val="26"/>
          <w:szCs w:val="26"/>
        </w:rPr>
        <w:t>)</w:t>
      </w:r>
      <w:r w:rsidR="00185287" w:rsidRPr="0085210D">
        <w:rPr>
          <w:rFonts w:ascii="Times New Roman" w:hAnsi="Times New Roman" w:cs="Times New Roman"/>
          <w:sz w:val="26"/>
          <w:szCs w:val="26"/>
        </w:rPr>
        <w:t xml:space="preserve">. </w:t>
      </w:r>
      <w:r w:rsidR="004A179E">
        <w:rPr>
          <w:rFonts w:ascii="Times New Roman" w:hAnsi="Times New Roman" w:cs="Times New Roman"/>
          <w:sz w:val="26"/>
          <w:szCs w:val="26"/>
        </w:rPr>
        <w:t>П</w:t>
      </w:r>
      <w:r w:rsidR="00185287">
        <w:rPr>
          <w:rFonts w:ascii="Times New Roman" w:hAnsi="Times New Roman" w:cs="Times New Roman"/>
          <w:sz w:val="26"/>
          <w:szCs w:val="26"/>
        </w:rPr>
        <w:t xml:space="preserve">еред подачей входных данных </w:t>
      </w:r>
      <w:r w:rsidR="0085210D">
        <w:rPr>
          <w:rFonts w:ascii="Times New Roman" w:hAnsi="Times New Roman" w:cs="Times New Roman"/>
          <w:sz w:val="26"/>
          <w:szCs w:val="26"/>
        </w:rPr>
        <w:t xml:space="preserve">они нормализуются (лучший результат показала норма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</m:oMath>
      <w:r w:rsidR="0085210D">
        <w:rPr>
          <w:rFonts w:ascii="Times New Roman" w:hAnsi="Times New Roman" w:cs="Times New Roman"/>
          <w:sz w:val="26"/>
          <w:szCs w:val="26"/>
        </w:rPr>
        <w:t>)</w:t>
      </w:r>
      <w:r w:rsidR="0085210D" w:rsidRPr="0085210D">
        <w:rPr>
          <w:rFonts w:ascii="Times New Roman" w:hAnsi="Times New Roman" w:cs="Times New Roman"/>
          <w:sz w:val="26"/>
          <w:szCs w:val="26"/>
        </w:rPr>
        <w:t>.</w:t>
      </w:r>
      <w:r w:rsidR="00255440">
        <w:rPr>
          <w:rFonts w:ascii="Times New Roman" w:hAnsi="Times New Roman" w:cs="Times New Roman"/>
          <w:sz w:val="26"/>
          <w:szCs w:val="26"/>
        </w:rPr>
        <w:t xml:space="preserve"> </w:t>
      </w:r>
      <w:r w:rsidR="00110341">
        <w:rPr>
          <w:rFonts w:ascii="Times New Roman" w:hAnsi="Times New Roman" w:cs="Times New Roman"/>
          <w:sz w:val="26"/>
          <w:szCs w:val="26"/>
        </w:rPr>
        <w:t>В результате проведенных экспериментов</w:t>
      </w:r>
      <w:r w:rsidR="00255440" w:rsidRPr="00255440">
        <w:rPr>
          <w:rFonts w:ascii="Times New Roman" w:hAnsi="Times New Roman" w:cs="Times New Roman"/>
          <w:sz w:val="26"/>
          <w:szCs w:val="26"/>
        </w:rPr>
        <w:t xml:space="preserve"> при кратковременной мышечной усталости и длительном использовании</w:t>
      </w:r>
      <w:r w:rsidR="00DB60D4">
        <w:rPr>
          <w:rFonts w:ascii="Times New Roman" w:hAnsi="Times New Roman" w:cs="Times New Roman"/>
          <w:sz w:val="26"/>
          <w:szCs w:val="26"/>
        </w:rPr>
        <w:t xml:space="preserve"> точность достигла в среднем</w:t>
      </w:r>
      <w:r w:rsidR="00255440" w:rsidRPr="00255440">
        <w:rPr>
          <w:rFonts w:ascii="Times New Roman" w:hAnsi="Times New Roman" w:cs="Times New Roman"/>
          <w:sz w:val="26"/>
          <w:szCs w:val="26"/>
        </w:rPr>
        <w:t xml:space="preserve"> 97,9% в течение двух 6-дневных периодов. Было также показано, что система </w:t>
      </w:r>
      <w:r w:rsidR="00941813">
        <w:rPr>
          <w:rFonts w:ascii="Times New Roman" w:hAnsi="Times New Roman" w:cs="Times New Roman"/>
          <w:sz w:val="26"/>
          <w:szCs w:val="26"/>
        </w:rPr>
        <w:t>хорошо</w:t>
      </w:r>
      <w:r w:rsidR="00255440" w:rsidRPr="00255440">
        <w:rPr>
          <w:rFonts w:ascii="Times New Roman" w:hAnsi="Times New Roman" w:cs="Times New Roman"/>
          <w:sz w:val="26"/>
          <w:szCs w:val="26"/>
        </w:rPr>
        <w:t xml:space="preserve"> адаптируется к различным пользователям.</w:t>
      </w:r>
      <w:r w:rsidR="00DB60D4">
        <w:rPr>
          <w:rFonts w:ascii="Times New Roman" w:hAnsi="Times New Roman" w:cs="Times New Roman"/>
          <w:sz w:val="26"/>
          <w:szCs w:val="26"/>
        </w:rPr>
        <w:t xml:space="preserve"> К недостаткам можно отнести большое количество параметров</w:t>
      </w:r>
      <w:r w:rsidR="007F1FB6">
        <w:rPr>
          <w:rFonts w:ascii="Times New Roman" w:hAnsi="Times New Roman" w:cs="Times New Roman"/>
          <w:sz w:val="26"/>
          <w:szCs w:val="26"/>
        </w:rPr>
        <w:t xml:space="preserve"> нейросети</w:t>
      </w:r>
      <w:r w:rsidR="00DB60D4">
        <w:rPr>
          <w:rFonts w:ascii="Times New Roman" w:hAnsi="Times New Roman" w:cs="Times New Roman"/>
          <w:sz w:val="26"/>
          <w:szCs w:val="26"/>
        </w:rPr>
        <w:t xml:space="preserve"> (</w:t>
      </w:r>
      <w:r w:rsidR="007F1FB6">
        <w:rPr>
          <w:rFonts w:ascii="Times New Roman" w:hAnsi="Times New Roman" w:cs="Times New Roman"/>
          <w:sz w:val="26"/>
          <w:szCs w:val="26"/>
        </w:rPr>
        <w:t>3,6 млн</w:t>
      </w:r>
      <w:r w:rsidR="00DB60D4">
        <w:rPr>
          <w:rFonts w:ascii="Times New Roman" w:hAnsi="Times New Roman" w:cs="Times New Roman"/>
          <w:sz w:val="26"/>
          <w:szCs w:val="26"/>
        </w:rPr>
        <w:t>)</w:t>
      </w:r>
      <w:r w:rsidR="007F1FB6">
        <w:rPr>
          <w:rFonts w:ascii="Times New Roman" w:hAnsi="Times New Roman" w:cs="Times New Roman"/>
          <w:sz w:val="26"/>
          <w:szCs w:val="26"/>
        </w:rPr>
        <w:t xml:space="preserve">, что приводит к длительному </w:t>
      </w:r>
      <w:r w:rsidR="00B23C49">
        <w:rPr>
          <w:rFonts w:ascii="Times New Roman" w:hAnsi="Times New Roman" w:cs="Times New Roman"/>
          <w:sz w:val="26"/>
          <w:szCs w:val="26"/>
        </w:rPr>
        <w:t>процессу обучения и высокой вычислительной сложности обучения и работы нейросети.</w:t>
      </w:r>
    </w:p>
    <w:p w:rsidR="003564C3" w:rsidRDefault="003564C3" w:rsidP="00702BB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564C3" w:rsidRDefault="003564C3" w:rsidP="00702BB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966E319" wp14:editId="3B2303A2">
                <wp:simplePos x="0" y="0"/>
                <wp:positionH relativeFrom="column">
                  <wp:posOffset>-1270</wp:posOffset>
                </wp:positionH>
                <wp:positionV relativeFrom="paragraph">
                  <wp:posOffset>1226820</wp:posOffset>
                </wp:positionV>
                <wp:extent cx="5939790" cy="635"/>
                <wp:effectExtent l="0" t="0" r="3810" b="12065"/>
                <wp:wrapTopAndBottom/>
                <wp:docPr id="7535516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564C3" w:rsidRPr="003564C3" w:rsidRDefault="003564C3" w:rsidP="003564C3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3564C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3564C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564C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3564C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3564C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Pr="003564C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564C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r w:rsidRPr="003564C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Архитектура </w:t>
                            </w:r>
                            <w:r w:rsidRPr="003564C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CNN.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66E319" id="_x0000_s1029" type="#_x0000_t202" style="position:absolute;left:0;text-align:left;margin-left:-.1pt;margin-top:96.6pt;width:467.7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" stroked="f">
                <v:textbox style="mso-fit-shape-to-text:t" inset="0,0,0,0">
                  <w:txbxContent>
                    <w:p w:rsidR="003564C3" w:rsidRPr="003564C3" w:rsidRDefault="003564C3" w:rsidP="003564C3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40"/>
                          <w:szCs w:val="40"/>
                        </w:rPr>
                      </w:pPr>
                      <w:r w:rsidRPr="003564C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 w:rsidRPr="003564C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564C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3564C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3564C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Pr="003564C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564C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r w:rsidRPr="003564C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Архитектура </w:t>
                      </w:r>
                      <w:r w:rsidRPr="003564C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CNN.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5888" behindDoc="0" locked="1" layoutInCell="1" allowOverlap="0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940000" cy="1170000"/>
            <wp:effectExtent l="0" t="0" r="3810" b="0"/>
            <wp:wrapTopAndBottom/>
            <wp:docPr id="1989460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60832" name="Рисунок 19894608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1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3A74" w:rsidRPr="0087395E" w:rsidRDefault="00A21236" w:rsidP="00702BB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В статье </w:t>
      </w:r>
      <w:r w:rsidRPr="00424326">
        <w:rPr>
          <w:rFonts w:ascii="Times New Roman" w:hAnsi="Times New Roman" w:cs="Times New Roman"/>
          <w:sz w:val="26"/>
          <w:szCs w:val="26"/>
          <w:highlight w:val="yellow"/>
        </w:rPr>
        <w:t>[10]</w:t>
      </w:r>
      <w:r w:rsidRPr="00424326">
        <w:rPr>
          <w:rFonts w:ascii="Times New Roman" w:hAnsi="Times New Roman" w:cs="Times New Roman"/>
          <w:sz w:val="26"/>
          <w:szCs w:val="26"/>
        </w:rPr>
        <w:t xml:space="preserve"> </w:t>
      </w:r>
      <w:r w:rsidR="00424326">
        <w:rPr>
          <w:rFonts w:ascii="Times New Roman" w:hAnsi="Times New Roman" w:cs="Times New Roman"/>
          <w:sz w:val="26"/>
          <w:szCs w:val="26"/>
        </w:rPr>
        <w:t xml:space="preserve">было рассмотрено использование </w:t>
      </w:r>
      <w:r w:rsidR="00424326">
        <w:rPr>
          <w:rFonts w:ascii="Times New Roman" w:hAnsi="Times New Roman" w:cs="Times New Roman"/>
          <w:sz w:val="26"/>
          <w:szCs w:val="26"/>
          <w:lang w:val="en-US"/>
        </w:rPr>
        <w:t>CNN</w:t>
      </w:r>
      <w:r w:rsidR="00424326" w:rsidRPr="00424326">
        <w:rPr>
          <w:rFonts w:ascii="Times New Roman" w:hAnsi="Times New Roman" w:cs="Times New Roman"/>
          <w:sz w:val="26"/>
          <w:szCs w:val="26"/>
        </w:rPr>
        <w:t xml:space="preserve"> </w:t>
      </w:r>
      <w:r w:rsidR="00424326">
        <w:rPr>
          <w:rFonts w:ascii="Times New Roman" w:hAnsi="Times New Roman" w:cs="Times New Roman"/>
          <w:sz w:val="26"/>
          <w:szCs w:val="26"/>
        </w:rPr>
        <w:t xml:space="preserve">для </w:t>
      </w:r>
      <w:r w:rsidR="0070428B">
        <w:rPr>
          <w:rFonts w:ascii="Times New Roman" w:hAnsi="Times New Roman" w:cs="Times New Roman"/>
          <w:sz w:val="26"/>
          <w:szCs w:val="26"/>
        </w:rPr>
        <w:t>классификации жестов руки с помощью поверхностной электромиографии высокой плотности (</w:t>
      </w:r>
      <w:r w:rsidR="0070428B">
        <w:rPr>
          <w:rFonts w:ascii="Times New Roman" w:hAnsi="Times New Roman" w:cs="Times New Roman"/>
          <w:sz w:val="26"/>
          <w:szCs w:val="26"/>
          <w:lang w:val="en-US"/>
        </w:rPr>
        <w:t>HD</w:t>
      </w:r>
      <w:r w:rsidR="0070428B" w:rsidRPr="007042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0428B">
        <w:rPr>
          <w:rFonts w:ascii="Times New Roman" w:hAnsi="Times New Roman" w:cs="Times New Roman"/>
          <w:sz w:val="26"/>
          <w:szCs w:val="26"/>
          <w:lang w:val="en-US"/>
        </w:rPr>
        <w:t>sEMG</w:t>
      </w:r>
      <w:proofErr w:type="spellEnd"/>
      <w:r w:rsidR="0070428B">
        <w:rPr>
          <w:rFonts w:ascii="Times New Roman" w:hAnsi="Times New Roman" w:cs="Times New Roman"/>
          <w:sz w:val="26"/>
          <w:szCs w:val="26"/>
        </w:rPr>
        <w:t xml:space="preserve">, </w:t>
      </w:r>
      <w:r w:rsidR="0070428B" w:rsidRPr="0070428B">
        <w:rPr>
          <w:rFonts w:ascii="Times New Roman" w:hAnsi="Times New Roman" w:cs="Times New Roman"/>
          <w:sz w:val="26"/>
          <w:szCs w:val="26"/>
        </w:rPr>
        <w:t>High-</w:t>
      </w:r>
      <w:proofErr w:type="spellStart"/>
      <w:r w:rsidR="0070428B" w:rsidRPr="0070428B">
        <w:rPr>
          <w:rFonts w:ascii="Times New Roman" w:hAnsi="Times New Roman" w:cs="Times New Roman"/>
          <w:sz w:val="26"/>
          <w:szCs w:val="26"/>
        </w:rPr>
        <w:t>Density</w:t>
      </w:r>
      <w:proofErr w:type="spellEnd"/>
      <w:r w:rsidR="0070428B" w:rsidRPr="0070428B">
        <w:rPr>
          <w:rFonts w:ascii="Times New Roman" w:hAnsi="Times New Roman" w:cs="Times New Roman"/>
          <w:sz w:val="26"/>
          <w:szCs w:val="26"/>
        </w:rPr>
        <w:t xml:space="preserve"> Surface EMG). </w:t>
      </w:r>
      <w:r w:rsidR="0070428B">
        <w:rPr>
          <w:rFonts w:ascii="Times New Roman" w:hAnsi="Times New Roman" w:cs="Times New Roman"/>
          <w:sz w:val="26"/>
          <w:szCs w:val="26"/>
          <w:lang w:val="en-US"/>
        </w:rPr>
        <w:t>HD</w:t>
      </w:r>
      <w:r w:rsidR="0070428B" w:rsidRPr="00D236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0428B">
        <w:rPr>
          <w:rFonts w:ascii="Times New Roman" w:hAnsi="Times New Roman" w:cs="Times New Roman"/>
          <w:sz w:val="26"/>
          <w:szCs w:val="26"/>
          <w:lang w:val="en-US"/>
        </w:rPr>
        <w:t>sEMG</w:t>
      </w:r>
      <w:proofErr w:type="spellEnd"/>
      <w:r w:rsidR="0070428B" w:rsidRPr="00D23644">
        <w:rPr>
          <w:rFonts w:ascii="Times New Roman" w:hAnsi="Times New Roman" w:cs="Times New Roman"/>
          <w:sz w:val="26"/>
          <w:szCs w:val="26"/>
        </w:rPr>
        <w:t xml:space="preserve"> </w:t>
      </w:r>
      <w:r w:rsidR="0070428B">
        <w:rPr>
          <w:rFonts w:ascii="Times New Roman" w:hAnsi="Times New Roman" w:cs="Times New Roman"/>
          <w:sz w:val="26"/>
          <w:szCs w:val="26"/>
        </w:rPr>
        <w:t xml:space="preserve">отличается от обычной </w:t>
      </w:r>
      <w:proofErr w:type="spellStart"/>
      <w:r w:rsidR="0070428B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70428B">
        <w:rPr>
          <w:rFonts w:ascii="Times New Roman" w:hAnsi="Times New Roman" w:cs="Times New Roman"/>
          <w:sz w:val="26"/>
          <w:szCs w:val="26"/>
        </w:rPr>
        <w:t xml:space="preserve"> </w:t>
      </w:r>
      <w:r w:rsidR="009402EE">
        <w:rPr>
          <w:rFonts w:ascii="Times New Roman" w:hAnsi="Times New Roman" w:cs="Times New Roman"/>
          <w:sz w:val="26"/>
          <w:szCs w:val="26"/>
        </w:rPr>
        <w:t xml:space="preserve">использованием </w:t>
      </w:r>
      <w:r w:rsidR="00D23644">
        <w:rPr>
          <w:rFonts w:ascii="Times New Roman" w:hAnsi="Times New Roman" w:cs="Times New Roman"/>
          <w:sz w:val="26"/>
          <w:szCs w:val="26"/>
        </w:rPr>
        <w:t xml:space="preserve">массива электродов (обычно используется от 32 до 350 штук). Благодаря большому количеству электродов </w:t>
      </w:r>
      <w:r w:rsidR="00D23644">
        <w:rPr>
          <w:rFonts w:ascii="Times New Roman" w:hAnsi="Times New Roman" w:cs="Times New Roman"/>
          <w:sz w:val="26"/>
          <w:szCs w:val="26"/>
          <w:lang w:val="en-US"/>
        </w:rPr>
        <w:t>HD</w:t>
      </w:r>
      <w:r w:rsidR="00D23644" w:rsidRPr="00D236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644">
        <w:rPr>
          <w:rFonts w:ascii="Times New Roman" w:hAnsi="Times New Roman" w:cs="Times New Roman"/>
          <w:sz w:val="26"/>
          <w:szCs w:val="26"/>
          <w:lang w:val="en-US"/>
        </w:rPr>
        <w:t>sEMG</w:t>
      </w:r>
      <w:proofErr w:type="spellEnd"/>
      <w:r w:rsidR="00D23644" w:rsidRPr="00D23644">
        <w:rPr>
          <w:rFonts w:ascii="Times New Roman" w:hAnsi="Times New Roman" w:cs="Times New Roman"/>
          <w:sz w:val="26"/>
          <w:szCs w:val="26"/>
        </w:rPr>
        <w:t xml:space="preserve"> </w:t>
      </w:r>
      <w:r w:rsidR="00126426">
        <w:rPr>
          <w:rFonts w:ascii="Times New Roman" w:hAnsi="Times New Roman" w:cs="Times New Roman"/>
          <w:sz w:val="26"/>
          <w:szCs w:val="26"/>
        </w:rPr>
        <w:t xml:space="preserve">менее чувствительна к расположению электродов, а также </w:t>
      </w:r>
      <w:r w:rsidR="00AA614E">
        <w:rPr>
          <w:rFonts w:ascii="Times New Roman" w:hAnsi="Times New Roman" w:cs="Times New Roman"/>
          <w:sz w:val="26"/>
          <w:szCs w:val="26"/>
        </w:rPr>
        <w:t>более устойчива к неисправностям отдельных каналов регистрации сигнала. Недостатк</w:t>
      </w:r>
      <w:r w:rsidR="004E56FD">
        <w:rPr>
          <w:rFonts w:ascii="Times New Roman" w:hAnsi="Times New Roman" w:cs="Times New Roman"/>
          <w:sz w:val="26"/>
          <w:szCs w:val="26"/>
        </w:rPr>
        <w:t>ами</w:t>
      </w:r>
      <w:r w:rsidR="00AA614E">
        <w:rPr>
          <w:rFonts w:ascii="Times New Roman" w:hAnsi="Times New Roman" w:cs="Times New Roman"/>
          <w:sz w:val="26"/>
          <w:szCs w:val="26"/>
        </w:rPr>
        <w:t xml:space="preserve"> </w:t>
      </w:r>
      <w:r w:rsidR="004E56FD">
        <w:rPr>
          <w:rFonts w:ascii="Times New Roman" w:hAnsi="Times New Roman" w:cs="Times New Roman"/>
          <w:sz w:val="26"/>
          <w:szCs w:val="26"/>
          <w:lang w:val="en-US"/>
        </w:rPr>
        <w:t>HD</w:t>
      </w:r>
      <w:r w:rsidR="004E56FD" w:rsidRPr="004E56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56FD">
        <w:rPr>
          <w:rFonts w:ascii="Times New Roman" w:hAnsi="Times New Roman" w:cs="Times New Roman"/>
          <w:sz w:val="26"/>
          <w:szCs w:val="26"/>
          <w:lang w:val="en-US"/>
        </w:rPr>
        <w:t>sEMG</w:t>
      </w:r>
      <w:proofErr w:type="spellEnd"/>
      <w:r w:rsidR="004E56FD" w:rsidRPr="004E56FD">
        <w:rPr>
          <w:rFonts w:ascii="Times New Roman" w:hAnsi="Times New Roman" w:cs="Times New Roman"/>
          <w:sz w:val="26"/>
          <w:szCs w:val="26"/>
        </w:rPr>
        <w:t xml:space="preserve"> </w:t>
      </w:r>
      <w:r w:rsidR="00AA614E">
        <w:rPr>
          <w:rFonts w:ascii="Times New Roman" w:hAnsi="Times New Roman" w:cs="Times New Roman"/>
          <w:sz w:val="26"/>
          <w:szCs w:val="26"/>
        </w:rPr>
        <w:t>явля</w:t>
      </w:r>
      <w:r w:rsidR="004E56FD">
        <w:rPr>
          <w:rFonts w:ascii="Times New Roman" w:hAnsi="Times New Roman" w:cs="Times New Roman"/>
          <w:sz w:val="26"/>
          <w:szCs w:val="26"/>
        </w:rPr>
        <w:t>ю</w:t>
      </w:r>
      <w:r w:rsidR="00AA614E">
        <w:rPr>
          <w:rFonts w:ascii="Times New Roman" w:hAnsi="Times New Roman" w:cs="Times New Roman"/>
          <w:sz w:val="26"/>
          <w:szCs w:val="26"/>
        </w:rPr>
        <w:t xml:space="preserve">тся </w:t>
      </w:r>
      <w:r w:rsidR="004E56FD">
        <w:rPr>
          <w:rFonts w:ascii="Times New Roman" w:hAnsi="Times New Roman" w:cs="Times New Roman"/>
          <w:sz w:val="26"/>
          <w:szCs w:val="26"/>
        </w:rPr>
        <w:t xml:space="preserve">высокая стоимость </w:t>
      </w:r>
      <w:r w:rsidR="00F04AEB">
        <w:rPr>
          <w:rFonts w:ascii="Times New Roman" w:hAnsi="Times New Roman" w:cs="Times New Roman"/>
          <w:sz w:val="26"/>
          <w:szCs w:val="26"/>
        </w:rPr>
        <w:t xml:space="preserve">датчиков </w:t>
      </w:r>
      <w:r w:rsidR="004E56FD">
        <w:rPr>
          <w:rFonts w:ascii="Times New Roman" w:hAnsi="Times New Roman" w:cs="Times New Roman"/>
          <w:sz w:val="26"/>
          <w:szCs w:val="26"/>
        </w:rPr>
        <w:t>и</w:t>
      </w:r>
      <w:r w:rsidR="00F04AEB">
        <w:rPr>
          <w:rFonts w:ascii="Times New Roman" w:hAnsi="Times New Roman" w:cs="Times New Roman"/>
          <w:sz w:val="26"/>
          <w:szCs w:val="26"/>
        </w:rPr>
        <w:t xml:space="preserve"> высокая</w:t>
      </w:r>
      <w:r w:rsidR="004E56FD">
        <w:rPr>
          <w:rFonts w:ascii="Times New Roman" w:hAnsi="Times New Roman" w:cs="Times New Roman"/>
          <w:sz w:val="26"/>
          <w:szCs w:val="26"/>
        </w:rPr>
        <w:t xml:space="preserve"> вычислительная мощность, требуемая для обработки сигнала с </w:t>
      </w:r>
      <w:r w:rsidR="00D60F72">
        <w:rPr>
          <w:rFonts w:ascii="Times New Roman" w:hAnsi="Times New Roman" w:cs="Times New Roman"/>
          <w:sz w:val="26"/>
          <w:szCs w:val="26"/>
        </w:rPr>
        <w:t xml:space="preserve">множества </w:t>
      </w:r>
      <w:r w:rsidR="004E56FD">
        <w:rPr>
          <w:rFonts w:ascii="Times New Roman" w:hAnsi="Times New Roman" w:cs="Times New Roman"/>
          <w:sz w:val="26"/>
          <w:szCs w:val="26"/>
        </w:rPr>
        <w:t xml:space="preserve">каналов. </w:t>
      </w:r>
      <w:r w:rsidR="000A43D9">
        <w:rPr>
          <w:rFonts w:ascii="Times New Roman" w:hAnsi="Times New Roman" w:cs="Times New Roman"/>
          <w:sz w:val="26"/>
          <w:szCs w:val="26"/>
        </w:rPr>
        <w:t>В качестве обучающ</w:t>
      </w:r>
      <w:r w:rsidR="00806BE9">
        <w:rPr>
          <w:rFonts w:ascii="Times New Roman" w:hAnsi="Times New Roman" w:cs="Times New Roman"/>
          <w:sz w:val="26"/>
          <w:szCs w:val="26"/>
        </w:rPr>
        <w:t>их</w:t>
      </w:r>
      <w:r w:rsidR="000A4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3D9">
        <w:rPr>
          <w:rFonts w:ascii="Times New Roman" w:hAnsi="Times New Roman" w:cs="Times New Roman"/>
          <w:sz w:val="26"/>
          <w:szCs w:val="26"/>
        </w:rPr>
        <w:t>датасет</w:t>
      </w:r>
      <w:r w:rsidR="00806BE9">
        <w:rPr>
          <w:rFonts w:ascii="Times New Roman" w:hAnsi="Times New Roman" w:cs="Times New Roman"/>
          <w:sz w:val="26"/>
          <w:szCs w:val="26"/>
        </w:rPr>
        <w:t>ов</w:t>
      </w:r>
      <w:proofErr w:type="spellEnd"/>
      <w:r w:rsidR="000A43D9">
        <w:rPr>
          <w:rFonts w:ascii="Times New Roman" w:hAnsi="Times New Roman" w:cs="Times New Roman"/>
          <w:sz w:val="26"/>
          <w:szCs w:val="26"/>
        </w:rPr>
        <w:t xml:space="preserve"> авторы выбрали открытые</w:t>
      </w:r>
      <w:r w:rsidR="00806BE9">
        <w:rPr>
          <w:rFonts w:ascii="Times New Roman" w:hAnsi="Times New Roman" w:cs="Times New Roman"/>
          <w:sz w:val="26"/>
          <w:szCs w:val="26"/>
        </w:rPr>
        <w:t xml:space="preserve"> базы данных</w:t>
      </w:r>
      <w:r w:rsidR="000A4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3D9" w:rsidRPr="000A43D9">
        <w:rPr>
          <w:rFonts w:ascii="Times New Roman" w:hAnsi="Times New Roman" w:cs="Times New Roman"/>
          <w:sz w:val="26"/>
          <w:szCs w:val="26"/>
        </w:rPr>
        <w:t>CapgMyo</w:t>
      </w:r>
      <w:proofErr w:type="spellEnd"/>
      <w:r w:rsidR="000A43D9" w:rsidRPr="000A43D9">
        <w:rPr>
          <w:rFonts w:ascii="Times New Roman" w:hAnsi="Times New Roman" w:cs="Times New Roman"/>
          <w:sz w:val="26"/>
          <w:szCs w:val="26"/>
        </w:rPr>
        <w:t xml:space="preserve"> и CSL-HDEMG</w:t>
      </w:r>
      <w:r w:rsidR="00806BE9">
        <w:rPr>
          <w:rFonts w:ascii="Times New Roman" w:hAnsi="Times New Roman" w:cs="Times New Roman"/>
          <w:sz w:val="26"/>
          <w:szCs w:val="26"/>
        </w:rPr>
        <w:t>.</w:t>
      </w:r>
      <w:r w:rsidR="000A43D9" w:rsidRPr="000A43D9">
        <w:rPr>
          <w:rFonts w:ascii="Times New Roman" w:hAnsi="Times New Roman" w:cs="Times New Roman"/>
          <w:sz w:val="26"/>
          <w:szCs w:val="26"/>
        </w:rPr>
        <w:t xml:space="preserve"> Сигналы HD</w:t>
      </w:r>
      <w:r w:rsidR="00806B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3D9" w:rsidRPr="000A43D9">
        <w:rPr>
          <w:rFonts w:ascii="Times New Roman" w:hAnsi="Times New Roman" w:cs="Times New Roman"/>
          <w:sz w:val="26"/>
          <w:szCs w:val="26"/>
        </w:rPr>
        <w:t>sEMG</w:t>
      </w:r>
      <w:proofErr w:type="spellEnd"/>
      <w:r w:rsidR="000A43D9" w:rsidRPr="000A43D9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="000A43D9" w:rsidRPr="000A43D9">
        <w:rPr>
          <w:rFonts w:ascii="Times New Roman" w:hAnsi="Times New Roman" w:cs="Times New Roman"/>
          <w:sz w:val="26"/>
          <w:szCs w:val="26"/>
        </w:rPr>
        <w:t>CapgMyo</w:t>
      </w:r>
      <w:proofErr w:type="spellEnd"/>
      <w:r w:rsidR="000A43D9" w:rsidRPr="000A43D9">
        <w:rPr>
          <w:rFonts w:ascii="Times New Roman" w:hAnsi="Times New Roman" w:cs="Times New Roman"/>
          <w:sz w:val="26"/>
          <w:szCs w:val="26"/>
        </w:rPr>
        <w:t xml:space="preserve"> регистрировались с помощью электродной сетки размером 8×16, обернутой вокруг правого предплечья. 128-канальные сигналы подвергались полосовой фильтрации на частоте 20-380 Гц и дискретизации на частоте 1000 Гц. </w:t>
      </w:r>
      <w:r w:rsidR="00806BE9">
        <w:rPr>
          <w:rFonts w:ascii="Times New Roman" w:hAnsi="Times New Roman" w:cs="Times New Roman"/>
          <w:sz w:val="26"/>
          <w:szCs w:val="26"/>
        </w:rPr>
        <w:t>Для б</w:t>
      </w:r>
      <w:r w:rsidR="000A43D9" w:rsidRPr="000A43D9">
        <w:rPr>
          <w:rFonts w:ascii="Times New Roman" w:hAnsi="Times New Roman" w:cs="Times New Roman"/>
          <w:sz w:val="26"/>
          <w:szCs w:val="26"/>
        </w:rPr>
        <w:t>аз</w:t>
      </w:r>
      <w:r w:rsidR="00806BE9">
        <w:rPr>
          <w:rFonts w:ascii="Times New Roman" w:hAnsi="Times New Roman" w:cs="Times New Roman"/>
          <w:sz w:val="26"/>
          <w:szCs w:val="26"/>
        </w:rPr>
        <w:t>ы</w:t>
      </w:r>
      <w:r w:rsidR="000A43D9" w:rsidRPr="000A43D9">
        <w:rPr>
          <w:rFonts w:ascii="Times New Roman" w:hAnsi="Times New Roman" w:cs="Times New Roman"/>
          <w:sz w:val="26"/>
          <w:szCs w:val="26"/>
        </w:rPr>
        <w:t xml:space="preserve"> данных CSL-HDEMG </w:t>
      </w:r>
      <w:r w:rsidR="001B3A74">
        <w:rPr>
          <w:rFonts w:ascii="Times New Roman" w:hAnsi="Times New Roman" w:cs="Times New Roman"/>
          <w:sz w:val="26"/>
          <w:szCs w:val="26"/>
        </w:rPr>
        <w:t>с</w:t>
      </w:r>
      <w:r w:rsidR="000A43D9" w:rsidRPr="000A43D9">
        <w:rPr>
          <w:rFonts w:ascii="Times New Roman" w:hAnsi="Times New Roman" w:cs="Times New Roman"/>
          <w:sz w:val="26"/>
          <w:szCs w:val="26"/>
        </w:rPr>
        <w:t>игналы были биполярно записаны электродной сеткой 7×24</w:t>
      </w:r>
      <w:r w:rsidR="001B3A74">
        <w:rPr>
          <w:rFonts w:ascii="Times New Roman" w:hAnsi="Times New Roman" w:cs="Times New Roman"/>
          <w:sz w:val="26"/>
          <w:szCs w:val="26"/>
        </w:rPr>
        <w:t xml:space="preserve"> (168 каналов). </w:t>
      </w:r>
      <w:r w:rsidR="005752F7">
        <w:rPr>
          <w:rFonts w:ascii="Times New Roman" w:hAnsi="Times New Roman" w:cs="Times New Roman"/>
          <w:sz w:val="26"/>
          <w:szCs w:val="26"/>
        </w:rPr>
        <w:t xml:space="preserve">Для </w:t>
      </w:r>
      <w:r w:rsidR="005752F7" w:rsidRPr="005752F7">
        <w:rPr>
          <w:rFonts w:ascii="Times New Roman" w:hAnsi="Times New Roman" w:cs="Times New Roman"/>
          <w:sz w:val="26"/>
          <w:szCs w:val="26"/>
        </w:rPr>
        <w:t>поиска сегмента, содержащего активность, к временному ряду интенсивности был применен подход с пороговым значением в скользящем окне</w:t>
      </w:r>
      <w:r w:rsidR="005752F7">
        <w:rPr>
          <w:rFonts w:ascii="Times New Roman" w:hAnsi="Times New Roman" w:cs="Times New Roman"/>
          <w:sz w:val="26"/>
          <w:szCs w:val="26"/>
        </w:rPr>
        <w:t xml:space="preserve"> длиной 73,2 </w:t>
      </w:r>
      <w:proofErr w:type="spellStart"/>
      <w:r w:rsidR="005752F7">
        <w:rPr>
          <w:rFonts w:ascii="Times New Roman" w:hAnsi="Times New Roman" w:cs="Times New Roman"/>
          <w:sz w:val="26"/>
          <w:szCs w:val="26"/>
        </w:rPr>
        <w:t>мс</w:t>
      </w:r>
      <w:proofErr w:type="spellEnd"/>
      <w:r w:rsidR="005752F7" w:rsidRPr="005752F7">
        <w:rPr>
          <w:rFonts w:ascii="Times New Roman" w:hAnsi="Times New Roman" w:cs="Times New Roman"/>
          <w:sz w:val="26"/>
          <w:szCs w:val="26"/>
        </w:rPr>
        <w:t xml:space="preserve"> без перекрытия. </w:t>
      </w:r>
      <w:r w:rsidR="003A2202">
        <w:rPr>
          <w:rFonts w:ascii="Times New Roman" w:hAnsi="Times New Roman" w:cs="Times New Roman"/>
          <w:sz w:val="26"/>
          <w:szCs w:val="26"/>
        </w:rPr>
        <w:t xml:space="preserve">Значения средней </w:t>
      </w:r>
      <w:r w:rsidR="00B26D14">
        <w:rPr>
          <w:rFonts w:ascii="Times New Roman" w:hAnsi="Times New Roman" w:cs="Times New Roman"/>
          <w:sz w:val="26"/>
          <w:szCs w:val="26"/>
        </w:rPr>
        <w:t>интенсивности</w:t>
      </w:r>
      <w:r w:rsidR="003A2202">
        <w:rPr>
          <w:rFonts w:ascii="Times New Roman" w:hAnsi="Times New Roman" w:cs="Times New Roman"/>
          <w:sz w:val="26"/>
          <w:szCs w:val="26"/>
        </w:rPr>
        <w:t xml:space="preserve"> в окне усреднялись для всех каналов </w:t>
      </w:r>
      <w:r w:rsidR="003A2202">
        <w:rPr>
          <w:rFonts w:ascii="Times New Roman" w:hAnsi="Times New Roman" w:cs="Times New Roman"/>
          <w:sz w:val="26"/>
          <w:szCs w:val="26"/>
        </w:rPr>
        <w:lastRenderedPageBreak/>
        <w:t xml:space="preserve">и по </w:t>
      </w:r>
      <w:r w:rsidR="00B26D14">
        <w:rPr>
          <w:rFonts w:ascii="Times New Roman" w:hAnsi="Times New Roman" w:cs="Times New Roman"/>
          <w:sz w:val="26"/>
          <w:szCs w:val="26"/>
        </w:rPr>
        <w:t>этой величине определялось наличие активности.</w:t>
      </w:r>
      <w:r w:rsidR="00EF19BD">
        <w:rPr>
          <w:rFonts w:ascii="Times New Roman" w:hAnsi="Times New Roman" w:cs="Times New Roman"/>
          <w:sz w:val="26"/>
          <w:szCs w:val="26"/>
        </w:rPr>
        <w:t xml:space="preserve"> В связи с тем, </w:t>
      </w:r>
      <w:r w:rsidR="00EF19BD" w:rsidRPr="00F04AEB">
        <w:rPr>
          <w:rFonts w:ascii="Times New Roman" w:hAnsi="Times New Roman" w:cs="Times New Roman"/>
          <w:sz w:val="26"/>
          <w:szCs w:val="26"/>
        </w:rPr>
        <w:t>сигналы HD-</w:t>
      </w:r>
      <w:proofErr w:type="spellStart"/>
      <w:r w:rsidR="00EF19BD" w:rsidRPr="00F04AEB">
        <w:rPr>
          <w:rFonts w:ascii="Times New Roman" w:hAnsi="Times New Roman" w:cs="Times New Roman"/>
          <w:sz w:val="26"/>
          <w:szCs w:val="26"/>
        </w:rPr>
        <w:t>sEMG</w:t>
      </w:r>
      <w:proofErr w:type="spellEnd"/>
      <w:r w:rsidR="00EF19BD" w:rsidRPr="00F04AEB">
        <w:rPr>
          <w:rFonts w:ascii="Times New Roman" w:hAnsi="Times New Roman" w:cs="Times New Roman"/>
          <w:sz w:val="26"/>
          <w:szCs w:val="26"/>
        </w:rPr>
        <w:t xml:space="preserve"> несут как пространственную, так и временную информацию о мышечной активности</w:t>
      </w:r>
      <w:r w:rsidR="00EF19BD">
        <w:rPr>
          <w:rFonts w:ascii="Times New Roman" w:hAnsi="Times New Roman" w:cs="Times New Roman"/>
          <w:sz w:val="26"/>
          <w:szCs w:val="26"/>
        </w:rPr>
        <w:t xml:space="preserve">, авторы предложили использовать в качестве классификатора </w:t>
      </w:r>
      <w:r w:rsidR="00EF19BD">
        <w:rPr>
          <w:rFonts w:ascii="Times New Roman" w:hAnsi="Times New Roman" w:cs="Times New Roman"/>
          <w:sz w:val="26"/>
          <w:szCs w:val="26"/>
          <w:lang w:val="en-US"/>
        </w:rPr>
        <w:t>CNN</w:t>
      </w:r>
      <w:r w:rsidR="00EF19BD" w:rsidRPr="00542894">
        <w:rPr>
          <w:rFonts w:ascii="Times New Roman" w:hAnsi="Times New Roman" w:cs="Times New Roman"/>
          <w:sz w:val="26"/>
          <w:szCs w:val="26"/>
        </w:rPr>
        <w:t xml:space="preserve"> </w:t>
      </w:r>
      <w:r w:rsidR="00EF19BD">
        <w:rPr>
          <w:rFonts w:ascii="Times New Roman" w:hAnsi="Times New Roman" w:cs="Times New Roman"/>
          <w:sz w:val="26"/>
          <w:szCs w:val="26"/>
        </w:rPr>
        <w:t xml:space="preserve">с трехмерными </w:t>
      </w:r>
      <w:proofErr w:type="spellStart"/>
      <w:r w:rsidR="00EF19BD">
        <w:rPr>
          <w:rFonts w:ascii="Times New Roman" w:hAnsi="Times New Roman" w:cs="Times New Roman"/>
          <w:sz w:val="26"/>
          <w:szCs w:val="26"/>
        </w:rPr>
        <w:t>сверточными</w:t>
      </w:r>
      <w:proofErr w:type="spellEnd"/>
      <w:r w:rsidR="00EF19BD">
        <w:rPr>
          <w:rFonts w:ascii="Times New Roman" w:hAnsi="Times New Roman" w:cs="Times New Roman"/>
          <w:sz w:val="26"/>
          <w:szCs w:val="26"/>
        </w:rPr>
        <w:t xml:space="preserve"> ядрами (3</w:t>
      </w:r>
      <w:r w:rsidR="00EF19BD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EF19BD" w:rsidRPr="00542894">
        <w:rPr>
          <w:rFonts w:ascii="Times New Roman" w:hAnsi="Times New Roman" w:cs="Times New Roman"/>
          <w:sz w:val="26"/>
          <w:szCs w:val="26"/>
        </w:rPr>
        <w:t xml:space="preserve"> </w:t>
      </w:r>
      <w:r w:rsidR="00EF19BD">
        <w:rPr>
          <w:rFonts w:ascii="Times New Roman" w:hAnsi="Times New Roman" w:cs="Times New Roman"/>
          <w:sz w:val="26"/>
          <w:szCs w:val="26"/>
          <w:lang w:val="en-US"/>
        </w:rPr>
        <w:t>CNN</w:t>
      </w:r>
      <w:r w:rsidR="00EF19BD">
        <w:rPr>
          <w:rFonts w:ascii="Times New Roman" w:hAnsi="Times New Roman" w:cs="Times New Roman"/>
          <w:sz w:val="26"/>
          <w:szCs w:val="26"/>
        </w:rPr>
        <w:t>)</w:t>
      </w:r>
      <w:r w:rsidR="00EF19BD" w:rsidRPr="00542894">
        <w:rPr>
          <w:rFonts w:ascii="Times New Roman" w:hAnsi="Times New Roman" w:cs="Times New Roman"/>
          <w:sz w:val="26"/>
          <w:szCs w:val="26"/>
        </w:rPr>
        <w:t xml:space="preserve">. </w:t>
      </w:r>
      <w:r w:rsidR="00EF19BD" w:rsidRPr="00F04AEB">
        <w:rPr>
          <w:rFonts w:ascii="Times New Roman" w:hAnsi="Times New Roman" w:cs="Times New Roman"/>
          <w:sz w:val="26"/>
          <w:szCs w:val="26"/>
        </w:rPr>
        <w:t>CNN с ядрами 2D-свертки ограничены обработкой одного изображения, которое несет только пространственную информацию. Напротив, CNN с ядрами 3D-свертки</w:t>
      </w:r>
      <w:r w:rsidR="00A00C16">
        <w:rPr>
          <w:rFonts w:ascii="Times New Roman" w:hAnsi="Times New Roman" w:cs="Times New Roman"/>
          <w:sz w:val="26"/>
          <w:szCs w:val="26"/>
        </w:rPr>
        <w:t xml:space="preserve"> обрабатывают</w:t>
      </w:r>
      <w:r w:rsidR="00923156">
        <w:rPr>
          <w:rFonts w:ascii="Times New Roman" w:hAnsi="Times New Roman" w:cs="Times New Roman"/>
          <w:sz w:val="26"/>
          <w:szCs w:val="26"/>
        </w:rPr>
        <w:t xml:space="preserve"> сразу несколько смежных кадром и потому</w:t>
      </w:r>
      <w:r w:rsidR="00EF19BD" w:rsidRPr="00F04AEB">
        <w:rPr>
          <w:rFonts w:ascii="Times New Roman" w:hAnsi="Times New Roman" w:cs="Times New Roman"/>
          <w:sz w:val="26"/>
          <w:szCs w:val="26"/>
        </w:rPr>
        <w:t xml:space="preserve"> способ</w:t>
      </w:r>
      <w:r w:rsidR="00923156">
        <w:rPr>
          <w:rFonts w:ascii="Times New Roman" w:hAnsi="Times New Roman" w:cs="Times New Roman"/>
          <w:sz w:val="26"/>
          <w:szCs w:val="26"/>
        </w:rPr>
        <w:t>ны</w:t>
      </w:r>
      <w:r w:rsidR="00EF19BD" w:rsidRPr="00F04AEB">
        <w:rPr>
          <w:rFonts w:ascii="Times New Roman" w:hAnsi="Times New Roman" w:cs="Times New Roman"/>
          <w:sz w:val="26"/>
          <w:szCs w:val="26"/>
        </w:rPr>
        <w:t xml:space="preserve"> извлекать </w:t>
      </w:r>
      <w:r w:rsidR="00923156">
        <w:rPr>
          <w:rFonts w:ascii="Times New Roman" w:hAnsi="Times New Roman" w:cs="Times New Roman"/>
          <w:sz w:val="26"/>
          <w:szCs w:val="26"/>
        </w:rPr>
        <w:t>признаки</w:t>
      </w:r>
      <w:r w:rsidR="00EF19BD" w:rsidRPr="00F04AEB">
        <w:rPr>
          <w:rFonts w:ascii="Times New Roman" w:hAnsi="Times New Roman" w:cs="Times New Roman"/>
          <w:sz w:val="26"/>
          <w:szCs w:val="26"/>
        </w:rPr>
        <w:t xml:space="preserve"> как из пространственных, так и из временных измерений.</w:t>
      </w:r>
      <w:r w:rsidR="00B87548">
        <w:rPr>
          <w:rFonts w:ascii="Times New Roman" w:hAnsi="Times New Roman" w:cs="Times New Roman"/>
          <w:sz w:val="26"/>
          <w:szCs w:val="26"/>
        </w:rPr>
        <w:t xml:space="preserve"> Построенная авторами </w:t>
      </w:r>
      <w:r w:rsidR="00B87548" w:rsidRPr="00D351A5">
        <w:rPr>
          <w:rFonts w:ascii="Times New Roman" w:hAnsi="Times New Roman" w:cs="Times New Roman"/>
          <w:sz w:val="26"/>
          <w:szCs w:val="26"/>
        </w:rPr>
        <w:t>3</w:t>
      </w:r>
      <w:r w:rsidR="00B87548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B87548" w:rsidRPr="00D351A5">
        <w:rPr>
          <w:rFonts w:ascii="Times New Roman" w:hAnsi="Times New Roman" w:cs="Times New Roman"/>
          <w:sz w:val="26"/>
          <w:szCs w:val="26"/>
        </w:rPr>
        <w:t xml:space="preserve"> </w:t>
      </w:r>
      <w:r w:rsidR="00B87548">
        <w:rPr>
          <w:rFonts w:ascii="Times New Roman" w:hAnsi="Times New Roman" w:cs="Times New Roman"/>
          <w:sz w:val="26"/>
          <w:szCs w:val="26"/>
          <w:lang w:val="en-US"/>
        </w:rPr>
        <w:t>CNN</w:t>
      </w:r>
      <w:r w:rsidR="00B87548" w:rsidRPr="00D351A5">
        <w:rPr>
          <w:rFonts w:ascii="Times New Roman" w:hAnsi="Times New Roman" w:cs="Times New Roman"/>
          <w:sz w:val="26"/>
          <w:szCs w:val="26"/>
        </w:rPr>
        <w:t xml:space="preserve"> </w:t>
      </w:r>
      <w:r w:rsidR="00B87548">
        <w:rPr>
          <w:rFonts w:ascii="Times New Roman" w:hAnsi="Times New Roman" w:cs="Times New Roman"/>
          <w:sz w:val="26"/>
          <w:szCs w:val="26"/>
        </w:rPr>
        <w:t xml:space="preserve">содержит </w:t>
      </w:r>
      <w:r w:rsidR="00D351A5">
        <w:rPr>
          <w:rFonts w:ascii="Times New Roman" w:hAnsi="Times New Roman" w:cs="Times New Roman"/>
          <w:sz w:val="26"/>
          <w:szCs w:val="26"/>
        </w:rPr>
        <w:t xml:space="preserve">5 скрытых слоев: 3 </w:t>
      </w:r>
      <w:proofErr w:type="spellStart"/>
      <w:r w:rsidR="00D351A5">
        <w:rPr>
          <w:rFonts w:ascii="Times New Roman" w:hAnsi="Times New Roman" w:cs="Times New Roman"/>
          <w:sz w:val="26"/>
          <w:szCs w:val="26"/>
        </w:rPr>
        <w:t>сверточных</w:t>
      </w:r>
      <w:proofErr w:type="spellEnd"/>
      <w:r w:rsidR="00D46A13" w:rsidRPr="00D46A13">
        <w:rPr>
          <w:rFonts w:ascii="Times New Roman" w:hAnsi="Times New Roman" w:cs="Times New Roman"/>
          <w:sz w:val="26"/>
          <w:szCs w:val="26"/>
        </w:rPr>
        <w:t xml:space="preserve"> </w:t>
      </w:r>
      <w:r w:rsidR="00D351A5">
        <w:rPr>
          <w:rFonts w:ascii="Times New Roman" w:hAnsi="Times New Roman" w:cs="Times New Roman"/>
          <w:sz w:val="26"/>
          <w:szCs w:val="26"/>
        </w:rPr>
        <w:t xml:space="preserve">и 2 </w:t>
      </w:r>
      <w:proofErr w:type="spellStart"/>
      <w:r w:rsidR="00D351A5">
        <w:rPr>
          <w:rFonts w:ascii="Times New Roman" w:hAnsi="Times New Roman" w:cs="Times New Roman"/>
          <w:sz w:val="26"/>
          <w:szCs w:val="26"/>
        </w:rPr>
        <w:t>полносвязны</w:t>
      </w:r>
      <w:r w:rsidR="00CD464D">
        <w:rPr>
          <w:rFonts w:ascii="Times New Roman" w:hAnsi="Times New Roman" w:cs="Times New Roman"/>
          <w:sz w:val="26"/>
          <w:szCs w:val="26"/>
        </w:rPr>
        <w:t>х</w:t>
      </w:r>
      <w:proofErr w:type="spellEnd"/>
      <w:r w:rsidR="00D351A5">
        <w:rPr>
          <w:rFonts w:ascii="Times New Roman" w:hAnsi="Times New Roman" w:cs="Times New Roman"/>
          <w:sz w:val="26"/>
          <w:szCs w:val="26"/>
        </w:rPr>
        <w:t xml:space="preserve">. Опираясь на </w:t>
      </w:r>
      <w:r w:rsidR="00FC4BFB">
        <w:rPr>
          <w:rFonts w:ascii="Times New Roman" w:hAnsi="Times New Roman" w:cs="Times New Roman"/>
          <w:sz w:val="26"/>
          <w:szCs w:val="26"/>
        </w:rPr>
        <w:t>другие работы, в которых</w:t>
      </w:r>
      <w:r w:rsidR="00D351A5">
        <w:rPr>
          <w:rFonts w:ascii="Times New Roman" w:hAnsi="Times New Roman" w:cs="Times New Roman"/>
          <w:sz w:val="26"/>
          <w:szCs w:val="26"/>
        </w:rPr>
        <w:t xml:space="preserve"> </w:t>
      </w:r>
      <w:r w:rsidR="00D351A5" w:rsidRPr="00D351A5">
        <w:rPr>
          <w:rFonts w:ascii="Times New Roman" w:hAnsi="Times New Roman" w:cs="Times New Roman"/>
          <w:sz w:val="26"/>
          <w:szCs w:val="26"/>
        </w:rPr>
        <w:t>3</w:t>
      </w:r>
      <w:r w:rsidR="00D351A5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D351A5" w:rsidRPr="00D351A5">
        <w:rPr>
          <w:rFonts w:ascii="Times New Roman" w:hAnsi="Times New Roman" w:cs="Times New Roman"/>
          <w:sz w:val="26"/>
          <w:szCs w:val="26"/>
        </w:rPr>
        <w:t xml:space="preserve"> </w:t>
      </w:r>
      <w:r w:rsidR="00D351A5">
        <w:rPr>
          <w:rFonts w:ascii="Times New Roman" w:hAnsi="Times New Roman" w:cs="Times New Roman"/>
          <w:sz w:val="26"/>
          <w:szCs w:val="26"/>
          <w:lang w:val="en-US"/>
        </w:rPr>
        <w:t>CNN</w:t>
      </w:r>
      <w:r w:rsidR="00D351A5" w:rsidRPr="00D351A5">
        <w:rPr>
          <w:rFonts w:ascii="Times New Roman" w:hAnsi="Times New Roman" w:cs="Times New Roman"/>
          <w:sz w:val="26"/>
          <w:szCs w:val="26"/>
        </w:rPr>
        <w:t xml:space="preserve"> </w:t>
      </w:r>
      <w:r w:rsidR="00FC4BFB">
        <w:rPr>
          <w:rFonts w:ascii="Times New Roman" w:hAnsi="Times New Roman" w:cs="Times New Roman"/>
          <w:sz w:val="26"/>
          <w:szCs w:val="26"/>
        </w:rPr>
        <w:t>использовалась для</w:t>
      </w:r>
      <w:r w:rsidR="00D351A5">
        <w:rPr>
          <w:rFonts w:ascii="Times New Roman" w:hAnsi="Times New Roman" w:cs="Times New Roman"/>
          <w:sz w:val="26"/>
          <w:szCs w:val="26"/>
        </w:rPr>
        <w:t xml:space="preserve"> классификации видеоданных, авторы</w:t>
      </w:r>
      <w:r w:rsidR="00CD464D">
        <w:rPr>
          <w:rFonts w:ascii="Times New Roman" w:hAnsi="Times New Roman" w:cs="Times New Roman"/>
          <w:sz w:val="26"/>
          <w:szCs w:val="26"/>
        </w:rPr>
        <w:t xml:space="preserve"> выбрали</w:t>
      </w:r>
      <w:r w:rsidR="00D351A5">
        <w:rPr>
          <w:rFonts w:ascii="Times New Roman" w:hAnsi="Times New Roman" w:cs="Times New Roman"/>
          <w:sz w:val="26"/>
          <w:szCs w:val="26"/>
        </w:rPr>
        <w:t xml:space="preserve"> </w:t>
      </w:r>
      <w:r w:rsidR="00FC4BFB">
        <w:rPr>
          <w:rFonts w:ascii="Times New Roman" w:hAnsi="Times New Roman" w:cs="Times New Roman"/>
          <w:sz w:val="26"/>
          <w:szCs w:val="26"/>
        </w:rPr>
        <w:t xml:space="preserve">для всех </w:t>
      </w:r>
      <w:proofErr w:type="spellStart"/>
      <w:r w:rsidR="00FC4BFB">
        <w:rPr>
          <w:rFonts w:ascii="Times New Roman" w:hAnsi="Times New Roman" w:cs="Times New Roman"/>
          <w:sz w:val="26"/>
          <w:szCs w:val="26"/>
        </w:rPr>
        <w:t>сверточных</w:t>
      </w:r>
      <w:proofErr w:type="spellEnd"/>
      <w:r w:rsidR="00FC4BFB">
        <w:rPr>
          <w:rFonts w:ascii="Times New Roman" w:hAnsi="Times New Roman" w:cs="Times New Roman"/>
          <w:sz w:val="26"/>
          <w:szCs w:val="26"/>
        </w:rPr>
        <w:t xml:space="preserve"> слоев ядра размером 3</w:t>
      </w:r>
      <w:r w:rsidR="00FC4BFB" w:rsidRPr="000A43D9">
        <w:rPr>
          <w:rFonts w:ascii="Times New Roman" w:hAnsi="Times New Roman" w:cs="Times New Roman"/>
          <w:sz w:val="26"/>
          <w:szCs w:val="26"/>
        </w:rPr>
        <w:t>×</w:t>
      </w:r>
      <w:r w:rsidR="00FC4BFB">
        <w:rPr>
          <w:rFonts w:ascii="Times New Roman" w:hAnsi="Times New Roman" w:cs="Times New Roman"/>
          <w:sz w:val="26"/>
          <w:szCs w:val="26"/>
        </w:rPr>
        <w:t>3</w:t>
      </w:r>
      <w:r w:rsidR="00FC4BFB" w:rsidRPr="000A43D9">
        <w:rPr>
          <w:rFonts w:ascii="Times New Roman" w:hAnsi="Times New Roman" w:cs="Times New Roman"/>
          <w:sz w:val="26"/>
          <w:szCs w:val="26"/>
        </w:rPr>
        <w:t>×</w:t>
      </w:r>
      <w:r w:rsidR="00FC4BFB">
        <w:rPr>
          <w:rFonts w:ascii="Times New Roman" w:hAnsi="Times New Roman" w:cs="Times New Roman"/>
          <w:sz w:val="26"/>
          <w:szCs w:val="26"/>
        </w:rPr>
        <w:t xml:space="preserve">3. </w:t>
      </w:r>
      <w:r w:rsidR="00CD464D">
        <w:rPr>
          <w:rFonts w:ascii="Times New Roman" w:hAnsi="Times New Roman" w:cs="Times New Roman"/>
          <w:sz w:val="26"/>
          <w:szCs w:val="26"/>
        </w:rPr>
        <w:t xml:space="preserve">Более наглядно архитектура нейросети изображена на </w:t>
      </w:r>
      <w:r w:rsidR="00CD464D" w:rsidRPr="007D60BD">
        <w:rPr>
          <w:rFonts w:ascii="Times New Roman" w:hAnsi="Times New Roman" w:cs="Times New Roman"/>
          <w:sz w:val="26"/>
          <w:szCs w:val="26"/>
          <w:highlight w:val="yellow"/>
        </w:rPr>
        <w:t xml:space="preserve">рисунке </w:t>
      </w:r>
      <w:r w:rsidR="00CD464D" w:rsidRPr="007D60BD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XX</w:t>
      </w:r>
      <w:r w:rsidR="00CD464D" w:rsidRPr="00E66B6C">
        <w:rPr>
          <w:rFonts w:ascii="Times New Roman" w:hAnsi="Times New Roman" w:cs="Times New Roman"/>
          <w:sz w:val="26"/>
          <w:szCs w:val="26"/>
        </w:rPr>
        <w:t>.</w:t>
      </w:r>
      <w:r w:rsidR="00E66B6C">
        <w:rPr>
          <w:rFonts w:ascii="Times New Roman" w:hAnsi="Times New Roman" w:cs="Times New Roman"/>
          <w:sz w:val="26"/>
          <w:szCs w:val="26"/>
        </w:rPr>
        <w:t xml:space="preserve"> Для того, чтобы доказать преимущество </w:t>
      </w:r>
      <w:r w:rsidR="00E66B6C" w:rsidRPr="00E66B6C">
        <w:rPr>
          <w:rFonts w:ascii="Times New Roman" w:hAnsi="Times New Roman" w:cs="Times New Roman"/>
          <w:sz w:val="26"/>
          <w:szCs w:val="26"/>
        </w:rPr>
        <w:t>3</w:t>
      </w:r>
      <w:r w:rsidR="00E66B6C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E66B6C" w:rsidRPr="00E66B6C">
        <w:rPr>
          <w:rFonts w:ascii="Times New Roman" w:hAnsi="Times New Roman" w:cs="Times New Roman"/>
          <w:sz w:val="26"/>
          <w:szCs w:val="26"/>
        </w:rPr>
        <w:t xml:space="preserve"> </w:t>
      </w:r>
      <w:r w:rsidR="00E66B6C">
        <w:rPr>
          <w:rFonts w:ascii="Times New Roman" w:hAnsi="Times New Roman" w:cs="Times New Roman"/>
          <w:sz w:val="26"/>
          <w:szCs w:val="26"/>
          <w:lang w:val="en-US"/>
        </w:rPr>
        <w:t>CNN</w:t>
      </w:r>
      <w:r w:rsidR="00E66B6C" w:rsidRPr="00E66B6C">
        <w:rPr>
          <w:rFonts w:ascii="Times New Roman" w:hAnsi="Times New Roman" w:cs="Times New Roman"/>
          <w:sz w:val="26"/>
          <w:szCs w:val="26"/>
        </w:rPr>
        <w:t xml:space="preserve"> </w:t>
      </w:r>
      <w:r w:rsidR="00E66B6C">
        <w:rPr>
          <w:rFonts w:ascii="Times New Roman" w:hAnsi="Times New Roman" w:cs="Times New Roman"/>
          <w:sz w:val="26"/>
          <w:szCs w:val="26"/>
        </w:rPr>
        <w:t>над 2</w:t>
      </w:r>
      <w:r w:rsidR="00E66B6C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E66B6C" w:rsidRPr="00E66B6C">
        <w:rPr>
          <w:rFonts w:ascii="Times New Roman" w:hAnsi="Times New Roman" w:cs="Times New Roman"/>
          <w:sz w:val="26"/>
          <w:szCs w:val="26"/>
        </w:rPr>
        <w:t xml:space="preserve"> </w:t>
      </w:r>
      <w:r w:rsidR="00E66B6C">
        <w:rPr>
          <w:rFonts w:ascii="Times New Roman" w:hAnsi="Times New Roman" w:cs="Times New Roman"/>
          <w:sz w:val="26"/>
          <w:szCs w:val="26"/>
          <w:lang w:val="en-US"/>
        </w:rPr>
        <w:t>CNN</w:t>
      </w:r>
      <w:r w:rsidR="00E66B6C">
        <w:rPr>
          <w:rFonts w:ascii="Times New Roman" w:hAnsi="Times New Roman" w:cs="Times New Roman"/>
          <w:sz w:val="26"/>
          <w:szCs w:val="26"/>
        </w:rPr>
        <w:t>, авторы также построили вторую нейросеть, в которой</w:t>
      </w:r>
      <w:r w:rsidR="00E66B6C" w:rsidRPr="00E66B6C">
        <w:rPr>
          <w:rFonts w:ascii="Times New Roman" w:hAnsi="Times New Roman" w:cs="Times New Roman"/>
          <w:sz w:val="26"/>
          <w:szCs w:val="26"/>
        </w:rPr>
        <w:t xml:space="preserve"> три трехмерных </w:t>
      </w:r>
      <w:proofErr w:type="spellStart"/>
      <w:r w:rsidR="00E66B6C" w:rsidRPr="00E66B6C">
        <w:rPr>
          <w:rFonts w:ascii="Times New Roman" w:hAnsi="Times New Roman" w:cs="Times New Roman"/>
          <w:sz w:val="26"/>
          <w:szCs w:val="26"/>
        </w:rPr>
        <w:t>сверточных</w:t>
      </w:r>
      <w:proofErr w:type="spellEnd"/>
      <w:r w:rsidR="00E66B6C" w:rsidRPr="00E66B6C">
        <w:rPr>
          <w:rFonts w:ascii="Times New Roman" w:hAnsi="Times New Roman" w:cs="Times New Roman"/>
          <w:sz w:val="26"/>
          <w:szCs w:val="26"/>
        </w:rPr>
        <w:t xml:space="preserve"> слоя были заменены тремя двумерными </w:t>
      </w:r>
      <w:proofErr w:type="spellStart"/>
      <w:r w:rsidR="00E66B6C" w:rsidRPr="00E66B6C">
        <w:rPr>
          <w:rFonts w:ascii="Times New Roman" w:hAnsi="Times New Roman" w:cs="Times New Roman"/>
          <w:sz w:val="26"/>
          <w:szCs w:val="26"/>
        </w:rPr>
        <w:t>сверточными</w:t>
      </w:r>
      <w:proofErr w:type="spellEnd"/>
      <w:r w:rsidR="00E66B6C" w:rsidRPr="00E66B6C">
        <w:rPr>
          <w:rFonts w:ascii="Times New Roman" w:hAnsi="Times New Roman" w:cs="Times New Roman"/>
          <w:sz w:val="26"/>
          <w:szCs w:val="26"/>
        </w:rPr>
        <w:t xml:space="preserve"> слоями.</w:t>
      </w:r>
      <w:r w:rsidR="00E66B6C">
        <w:rPr>
          <w:rFonts w:ascii="Times New Roman" w:hAnsi="Times New Roman" w:cs="Times New Roman"/>
          <w:sz w:val="26"/>
          <w:szCs w:val="26"/>
        </w:rPr>
        <w:t xml:space="preserve"> </w:t>
      </w:r>
      <w:r w:rsidR="003134C9">
        <w:rPr>
          <w:rFonts w:ascii="Times New Roman" w:hAnsi="Times New Roman" w:cs="Times New Roman"/>
          <w:sz w:val="26"/>
          <w:szCs w:val="26"/>
        </w:rPr>
        <w:t>В результате д</w:t>
      </w:r>
      <w:r w:rsidR="003134C9" w:rsidRPr="003134C9">
        <w:rPr>
          <w:rFonts w:ascii="Times New Roman" w:hAnsi="Times New Roman" w:cs="Times New Roman"/>
          <w:sz w:val="26"/>
          <w:szCs w:val="26"/>
        </w:rPr>
        <w:t>ля</w:t>
      </w:r>
      <w:r w:rsidR="003134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34C9">
        <w:rPr>
          <w:rFonts w:ascii="Times New Roman" w:hAnsi="Times New Roman" w:cs="Times New Roman"/>
          <w:sz w:val="26"/>
          <w:szCs w:val="26"/>
        </w:rPr>
        <w:t>датасета</w:t>
      </w:r>
      <w:proofErr w:type="spellEnd"/>
      <w:r w:rsidR="003134C9" w:rsidRPr="003134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34C9" w:rsidRPr="003134C9">
        <w:rPr>
          <w:rFonts w:ascii="Times New Roman" w:hAnsi="Times New Roman" w:cs="Times New Roman"/>
          <w:sz w:val="26"/>
          <w:szCs w:val="26"/>
        </w:rPr>
        <w:t>CapgMyo</w:t>
      </w:r>
      <w:proofErr w:type="spellEnd"/>
      <w:r w:rsidR="003134C9" w:rsidRPr="003134C9">
        <w:rPr>
          <w:rFonts w:ascii="Times New Roman" w:hAnsi="Times New Roman" w:cs="Times New Roman"/>
          <w:sz w:val="26"/>
          <w:szCs w:val="26"/>
        </w:rPr>
        <w:t xml:space="preserve"> точность 3D CNN была</w:t>
      </w:r>
      <w:r w:rsidR="000E7BF2">
        <w:rPr>
          <w:rFonts w:ascii="Times New Roman" w:hAnsi="Times New Roman" w:cs="Times New Roman"/>
          <w:sz w:val="26"/>
          <w:szCs w:val="26"/>
        </w:rPr>
        <w:t xml:space="preserve"> выше</w:t>
      </w:r>
      <w:r w:rsidR="003134C9" w:rsidRPr="003134C9">
        <w:rPr>
          <w:rFonts w:ascii="Times New Roman" w:hAnsi="Times New Roman" w:cs="Times New Roman"/>
          <w:sz w:val="26"/>
          <w:szCs w:val="26"/>
        </w:rPr>
        <w:t xml:space="preserve"> на 1%</w:t>
      </w:r>
      <w:r w:rsidR="003134C9">
        <w:rPr>
          <w:rFonts w:ascii="Times New Roman" w:hAnsi="Times New Roman" w:cs="Times New Roman"/>
          <w:sz w:val="26"/>
          <w:szCs w:val="26"/>
        </w:rPr>
        <w:t xml:space="preserve"> и </w:t>
      </w:r>
      <w:r w:rsidR="003134C9" w:rsidRPr="003134C9">
        <w:rPr>
          <w:rFonts w:ascii="Times New Roman" w:hAnsi="Times New Roman" w:cs="Times New Roman"/>
          <w:sz w:val="26"/>
          <w:szCs w:val="26"/>
        </w:rPr>
        <w:t>1,5%, чем 2D CNN</w:t>
      </w:r>
      <w:r w:rsidR="000E7BF2">
        <w:rPr>
          <w:rFonts w:ascii="Times New Roman" w:hAnsi="Times New Roman" w:cs="Times New Roman"/>
          <w:sz w:val="26"/>
          <w:szCs w:val="26"/>
        </w:rPr>
        <w:t>, для</w:t>
      </w:r>
      <w:r w:rsidR="003134C9" w:rsidRPr="003134C9">
        <w:rPr>
          <w:rFonts w:ascii="Times New Roman" w:hAnsi="Times New Roman" w:cs="Times New Roman"/>
          <w:sz w:val="26"/>
          <w:szCs w:val="26"/>
        </w:rPr>
        <w:t xml:space="preserve"> длин ок</w:t>
      </w:r>
      <w:r w:rsidR="000E7BF2">
        <w:rPr>
          <w:rFonts w:ascii="Times New Roman" w:hAnsi="Times New Roman" w:cs="Times New Roman"/>
          <w:sz w:val="26"/>
          <w:szCs w:val="26"/>
        </w:rPr>
        <w:t>он</w:t>
      </w:r>
      <w:r w:rsidR="003134C9" w:rsidRPr="003134C9">
        <w:rPr>
          <w:rFonts w:ascii="Times New Roman" w:hAnsi="Times New Roman" w:cs="Times New Roman"/>
          <w:sz w:val="26"/>
          <w:szCs w:val="26"/>
        </w:rPr>
        <w:t xml:space="preserve"> распознавания 40 </w:t>
      </w:r>
      <w:proofErr w:type="spellStart"/>
      <w:r w:rsidR="003134C9" w:rsidRPr="003134C9">
        <w:rPr>
          <w:rFonts w:ascii="Times New Roman" w:hAnsi="Times New Roman" w:cs="Times New Roman"/>
          <w:sz w:val="26"/>
          <w:szCs w:val="26"/>
        </w:rPr>
        <w:t>мс</w:t>
      </w:r>
      <w:proofErr w:type="spellEnd"/>
      <w:r w:rsidR="003134C9">
        <w:rPr>
          <w:rFonts w:ascii="Times New Roman" w:hAnsi="Times New Roman" w:cs="Times New Roman"/>
          <w:sz w:val="26"/>
          <w:szCs w:val="26"/>
        </w:rPr>
        <w:t xml:space="preserve"> и</w:t>
      </w:r>
      <w:r w:rsidR="003134C9" w:rsidRPr="003134C9">
        <w:rPr>
          <w:rFonts w:ascii="Times New Roman" w:hAnsi="Times New Roman" w:cs="Times New Roman"/>
          <w:sz w:val="26"/>
          <w:szCs w:val="26"/>
        </w:rPr>
        <w:t xml:space="preserve"> 150 </w:t>
      </w:r>
      <w:proofErr w:type="spellStart"/>
      <w:r w:rsidR="003134C9" w:rsidRPr="003134C9">
        <w:rPr>
          <w:rFonts w:ascii="Times New Roman" w:hAnsi="Times New Roman" w:cs="Times New Roman"/>
          <w:sz w:val="26"/>
          <w:szCs w:val="26"/>
        </w:rPr>
        <w:t>мс</w:t>
      </w:r>
      <w:proofErr w:type="spellEnd"/>
      <w:r w:rsidR="003134C9">
        <w:rPr>
          <w:rFonts w:ascii="Times New Roman" w:hAnsi="Times New Roman" w:cs="Times New Roman"/>
          <w:sz w:val="26"/>
          <w:szCs w:val="26"/>
        </w:rPr>
        <w:t xml:space="preserve"> соответственно</w:t>
      </w:r>
      <w:r w:rsidR="000E7BF2">
        <w:rPr>
          <w:rFonts w:ascii="Times New Roman" w:hAnsi="Times New Roman" w:cs="Times New Roman"/>
          <w:sz w:val="26"/>
          <w:szCs w:val="26"/>
        </w:rPr>
        <w:t>. Д</w:t>
      </w:r>
      <w:r w:rsidR="003134C9" w:rsidRPr="003134C9">
        <w:rPr>
          <w:rFonts w:ascii="Times New Roman" w:hAnsi="Times New Roman" w:cs="Times New Roman"/>
          <w:sz w:val="26"/>
          <w:szCs w:val="26"/>
        </w:rPr>
        <w:t>ля CSL-HDEMG точность 3D CNN была на 15,3% и 18,6% выше, чем 2D CNN</w:t>
      </w:r>
      <w:r w:rsidR="000E7BF2">
        <w:rPr>
          <w:rFonts w:ascii="Times New Roman" w:hAnsi="Times New Roman" w:cs="Times New Roman"/>
          <w:sz w:val="26"/>
          <w:szCs w:val="26"/>
        </w:rPr>
        <w:t xml:space="preserve">. </w:t>
      </w:r>
      <w:r w:rsidR="007C458D">
        <w:rPr>
          <w:rFonts w:ascii="Times New Roman" w:hAnsi="Times New Roman" w:cs="Times New Roman"/>
          <w:sz w:val="26"/>
          <w:szCs w:val="26"/>
        </w:rPr>
        <w:t>Таким образом, авторы статьи делают следующи</w:t>
      </w:r>
      <w:r w:rsidR="0087395E">
        <w:rPr>
          <w:rFonts w:ascii="Times New Roman" w:hAnsi="Times New Roman" w:cs="Times New Roman"/>
          <w:sz w:val="26"/>
          <w:szCs w:val="26"/>
        </w:rPr>
        <w:t>й</w:t>
      </w:r>
      <w:r w:rsidR="007C458D">
        <w:rPr>
          <w:rFonts w:ascii="Times New Roman" w:hAnsi="Times New Roman" w:cs="Times New Roman"/>
          <w:sz w:val="26"/>
          <w:szCs w:val="26"/>
        </w:rPr>
        <w:t xml:space="preserve"> вывод: </w:t>
      </w:r>
      <w:r w:rsidR="0087395E">
        <w:rPr>
          <w:rFonts w:ascii="Times New Roman" w:hAnsi="Times New Roman" w:cs="Times New Roman"/>
          <w:sz w:val="26"/>
          <w:szCs w:val="26"/>
        </w:rPr>
        <w:t xml:space="preserve">для двух </w:t>
      </w:r>
      <w:r w:rsidR="0087395E">
        <w:rPr>
          <w:rFonts w:ascii="Times New Roman" w:hAnsi="Times New Roman" w:cs="Times New Roman"/>
          <w:sz w:val="26"/>
          <w:szCs w:val="26"/>
          <w:lang w:val="en-US"/>
        </w:rPr>
        <w:t>CNN</w:t>
      </w:r>
      <w:r w:rsidR="0087395E" w:rsidRPr="0087395E">
        <w:rPr>
          <w:rFonts w:ascii="Times New Roman" w:hAnsi="Times New Roman" w:cs="Times New Roman"/>
          <w:sz w:val="26"/>
          <w:szCs w:val="26"/>
        </w:rPr>
        <w:t xml:space="preserve"> </w:t>
      </w:r>
      <w:r w:rsidR="0087395E">
        <w:rPr>
          <w:rFonts w:ascii="Times New Roman" w:hAnsi="Times New Roman" w:cs="Times New Roman"/>
          <w:sz w:val="26"/>
          <w:szCs w:val="26"/>
        </w:rPr>
        <w:t>с</w:t>
      </w:r>
      <w:r w:rsidR="007C458D">
        <w:rPr>
          <w:rFonts w:ascii="Times New Roman" w:hAnsi="Times New Roman" w:cs="Times New Roman"/>
          <w:sz w:val="26"/>
          <w:szCs w:val="26"/>
        </w:rPr>
        <w:t xml:space="preserve"> одинаковы</w:t>
      </w:r>
      <w:r w:rsidR="0087395E">
        <w:rPr>
          <w:rFonts w:ascii="Times New Roman" w:hAnsi="Times New Roman" w:cs="Times New Roman"/>
          <w:sz w:val="26"/>
          <w:szCs w:val="26"/>
        </w:rPr>
        <w:t>ми</w:t>
      </w:r>
      <w:r w:rsidR="007C458D">
        <w:rPr>
          <w:rFonts w:ascii="Times New Roman" w:hAnsi="Times New Roman" w:cs="Times New Roman"/>
          <w:sz w:val="26"/>
          <w:szCs w:val="26"/>
        </w:rPr>
        <w:t xml:space="preserve"> архитектур</w:t>
      </w:r>
      <w:r w:rsidR="0087395E">
        <w:rPr>
          <w:rFonts w:ascii="Times New Roman" w:hAnsi="Times New Roman" w:cs="Times New Roman"/>
          <w:sz w:val="26"/>
          <w:szCs w:val="26"/>
        </w:rPr>
        <w:t>ами</w:t>
      </w:r>
      <w:r w:rsidR="007C458D">
        <w:rPr>
          <w:rFonts w:ascii="Times New Roman" w:hAnsi="Times New Roman" w:cs="Times New Roman"/>
          <w:sz w:val="26"/>
          <w:szCs w:val="26"/>
        </w:rPr>
        <w:t xml:space="preserve"> трехмерная сетка показывает лучшую точность</w:t>
      </w:r>
      <w:r w:rsidR="007D60BD">
        <w:rPr>
          <w:rFonts w:ascii="Times New Roman" w:hAnsi="Times New Roman" w:cs="Times New Roman"/>
          <w:sz w:val="26"/>
          <w:szCs w:val="26"/>
        </w:rPr>
        <w:t>.</w:t>
      </w:r>
    </w:p>
    <w:p w:rsidR="00CD464D" w:rsidRPr="00E66B6C" w:rsidRDefault="00CD464D" w:rsidP="00702BB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D464D" w:rsidRPr="00E66B6C" w:rsidRDefault="00CD464D" w:rsidP="00702BB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83379A" wp14:editId="39F90E66">
                <wp:simplePos x="0" y="0"/>
                <wp:positionH relativeFrom="column">
                  <wp:posOffset>650240</wp:posOffset>
                </wp:positionH>
                <wp:positionV relativeFrom="paragraph">
                  <wp:posOffset>1244600</wp:posOffset>
                </wp:positionV>
                <wp:extent cx="4639945" cy="635"/>
                <wp:effectExtent l="0" t="0" r="0" b="12065"/>
                <wp:wrapTopAndBottom/>
                <wp:docPr id="202797162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9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D464D" w:rsidRPr="00CD464D" w:rsidRDefault="00CD464D" w:rsidP="00CD464D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564C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  <w:r w:rsidRP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. Предложенная архитектура 3</w:t>
                            </w:r>
                            <w:r w:rsidRP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D</w:t>
                            </w:r>
                            <w:r w:rsidRP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CNN</w:t>
                            </w:r>
                            <w:r w:rsidRP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3379A" id="_x0000_s1030" type="#_x0000_t202" style="position:absolute;left:0;text-align:left;margin-left:51.2pt;margin-top:98pt;width:365.3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" stroked="f">
                <v:textbox style="mso-fit-shape-to-text:t" inset="0,0,0,0">
                  <w:txbxContent>
                    <w:p w:rsidR="00CD464D" w:rsidRPr="00CD464D" w:rsidRDefault="00CD464D" w:rsidP="00CD464D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40"/>
                          <w:szCs w:val="40"/>
                        </w:rPr>
                      </w:pPr>
                      <w:r w:rsidRPr="00CD464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 w:rsidRPr="00CD464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CD464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CD464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3564C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  <w:r w:rsidRPr="00CD464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CD464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. Предложенная архитектура 3</w:t>
                      </w:r>
                      <w:r w:rsidRPr="00CD464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D</w:t>
                      </w:r>
                      <w:r w:rsidRPr="00CD464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CD464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CNN</w:t>
                      </w:r>
                      <w:r w:rsidRPr="00CD464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82816" behindDoc="0" locked="1" layoutInCell="1" allowOverlap="0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4640400" cy="1188000"/>
            <wp:effectExtent l="0" t="0" r="0" b="6350"/>
            <wp:wrapTopAndBottom/>
            <wp:docPr id="1480874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74742" name="Рисунок 14808747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400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0395" w:rsidRDefault="002C72DA" w:rsidP="0099029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В статье </w:t>
      </w:r>
      <w:r w:rsidRPr="004B2B42">
        <w:rPr>
          <w:rFonts w:ascii="Times New Roman" w:hAnsi="Times New Roman" w:cs="Times New Roman"/>
          <w:sz w:val="26"/>
          <w:szCs w:val="26"/>
          <w:highlight w:val="magenta"/>
        </w:rPr>
        <w:t>[</w:t>
      </w:r>
      <w:r w:rsidR="004B2B42" w:rsidRPr="004B2B42">
        <w:rPr>
          <w:rFonts w:ascii="Times New Roman" w:hAnsi="Times New Roman" w:cs="Times New Roman"/>
          <w:sz w:val="26"/>
          <w:szCs w:val="26"/>
          <w:highlight w:val="magenta"/>
        </w:rPr>
        <w:t>11</w:t>
      </w:r>
      <w:r w:rsidRPr="004B2B42">
        <w:rPr>
          <w:rFonts w:ascii="Times New Roman" w:hAnsi="Times New Roman" w:cs="Times New Roman"/>
          <w:sz w:val="26"/>
          <w:szCs w:val="26"/>
          <w:highlight w:val="magenta"/>
        </w:rPr>
        <w:t>]</w:t>
      </w:r>
      <w:r w:rsidR="004B2B42">
        <w:rPr>
          <w:rFonts w:ascii="Times New Roman" w:hAnsi="Times New Roman" w:cs="Times New Roman"/>
          <w:sz w:val="26"/>
          <w:szCs w:val="26"/>
        </w:rPr>
        <w:t xml:space="preserve"> произведен систематический литературный обзор научных работ, </w:t>
      </w:r>
      <w:r w:rsidR="0013780C">
        <w:rPr>
          <w:rFonts w:ascii="Times New Roman" w:hAnsi="Times New Roman" w:cs="Times New Roman"/>
          <w:sz w:val="26"/>
          <w:szCs w:val="26"/>
        </w:rPr>
        <w:t xml:space="preserve">посвященных </w:t>
      </w:r>
      <w:r w:rsidR="007034A9">
        <w:rPr>
          <w:rFonts w:ascii="Times New Roman" w:hAnsi="Times New Roman" w:cs="Times New Roman"/>
          <w:sz w:val="26"/>
          <w:szCs w:val="26"/>
          <w:lang w:val="en-US"/>
        </w:rPr>
        <w:t>HGR</w:t>
      </w:r>
      <w:r w:rsidR="007034A9" w:rsidRPr="007034A9">
        <w:rPr>
          <w:rFonts w:ascii="Times New Roman" w:hAnsi="Times New Roman" w:cs="Times New Roman"/>
          <w:sz w:val="26"/>
          <w:szCs w:val="26"/>
        </w:rPr>
        <w:t xml:space="preserve"> </w:t>
      </w:r>
      <w:r w:rsidR="007034A9">
        <w:rPr>
          <w:rFonts w:ascii="Times New Roman" w:hAnsi="Times New Roman" w:cs="Times New Roman"/>
          <w:sz w:val="26"/>
          <w:szCs w:val="26"/>
        </w:rPr>
        <w:t>(распознавание жестов руки)</w:t>
      </w:r>
      <w:r w:rsidR="0013780C">
        <w:rPr>
          <w:rFonts w:ascii="Times New Roman" w:hAnsi="Times New Roman" w:cs="Times New Roman"/>
          <w:sz w:val="26"/>
          <w:szCs w:val="26"/>
        </w:rPr>
        <w:t xml:space="preserve"> в режиме реального времени </w:t>
      </w:r>
      <w:r w:rsidR="006B1C8C">
        <w:rPr>
          <w:rFonts w:ascii="Times New Roman" w:hAnsi="Times New Roman" w:cs="Times New Roman"/>
          <w:sz w:val="26"/>
          <w:szCs w:val="26"/>
        </w:rPr>
        <w:t xml:space="preserve">с использованием ЭМГ и </w:t>
      </w:r>
      <w:r w:rsidR="006B1C8C">
        <w:rPr>
          <w:rFonts w:ascii="Times New Roman" w:hAnsi="Times New Roman" w:cs="Times New Roman"/>
          <w:sz w:val="26"/>
          <w:szCs w:val="26"/>
          <w:lang w:val="en-US"/>
        </w:rPr>
        <w:t>ML</w:t>
      </w:r>
      <w:r w:rsidR="006B1C8C">
        <w:rPr>
          <w:rFonts w:ascii="Times New Roman" w:hAnsi="Times New Roman" w:cs="Times New Roman"/>
          <w:sz w:val="26"/>
          <w:szCs w:val="26"/>
        </w:rPr>
        <w:t xml:space="preserve"> (машинное обучение)</w:t>
      </w:r>
      <w:r w:rsidR="00937F43">
        <w:rPr>
          <w:rFonts w:ascii="Times New Roman" w:hAnsi="Times New Roman" w:cs="Times New Roman"/>
          <w:sz w:val="26"/>
          <w:szCs w:val="26"/>
        </w:rPr>
        <w:t xml:space="preserve">. </w:t>
      </w:r>
      <w:proofErr w:type="gramStart"/>
      <w:r w:rsidR="009C16D4">
        <w:rPr>
          <w:rFonts w:ascii="Times New Roman" w:hAnsi="Times New Roman" w:cs="Times New Roman"/>
          <w:sz w:val="26"/>
          <w:szCs w:val="26"/>
        </w:rPr>
        <w:t>П</w:t>
      </w:r>
      <w:r w:rsidR="00382D24">
        <w:rPr>
          <w:rFonts w:ascii="Times New Roman" w:hAnsi="Times New Roman" w:cs="Times New Roman"/>
          <w:sz w:val="26"/>
          <w:szCs w:val="26"/>
        </w:rPr>
        <w:t xml:space="preserve">о ключевым словам </w:t>
      </w:r>
      <w:proofErr w:type="gramEnd"/>
      <w:r w:rsidR="00382D24">
        <w:rPr>
          <w:rFonts w:ascii="Times New Roman" w:hAnsi="Times New Roman" w:cs="Times New Roman"/>
          <w:sz w:val="26"/>
          <w:szCs w:val="26"/>
        </w:rPr>
        <w:t xml:space="preserve">авторы </w:t>
      </w:r>
      <w:r w:rsidR="009C16D4">
        <w:rPr>
          <w:rFonts w:ascii="Times New Roman" w:hAnsi="Times New Roman" w:cs="Times New Roman"/>
          <w:sz w:val="26"/>
          <w:szCs w:val="26"/>
        </w:rPr>
        <w:t>нашли 487 исследований</w:t>
      </w:r>
      <w:r w:rsidR="00320213">
        <w:rPr>
          <w:rFonts w:ascii="Times New Roman" w:hAnsi="Times New Roman" w:cs="Times New Roman"/>
          <w:sz w:val="26"/>
          <w:szCs w:val="26"/>
        </w:rPr>
        <w:t xml:space="preserve">. </w:t>
      </w:r>
      <w:r w:rsidR="009C16D4">
        <w:rPr>
          <w:rFonts w:ascii="Times New Roman" w:hAnsi="Times New Roman" w:cs="Times New Roman"/>
          <w:sz w:val="26"/>
          <w:szCs w:val="26"/>
        </w:rPr>
        <w:t xml:space="preserve"> </w:t>
      </w:r>
      <w:r w:rsidR="00320213">
        <w:rPr>
          <w:rFonts w:ascii="Times New Roman" w:hAnsi="Times New Roman" w:cs="Times New Roman"/>
          <w:sz w:val="26"/>
          <w:szCs w:val="26"/>
        </w:rPr>
        <w:t>После</w:t>
      </w:r>
      <w:r w:rsidR="00382D24">
        <w:rPr>
          <w:rFonts w:ascii="Times New Roman" w:hAnsi="Times New Roman" w:cs="Times New Roman"/>
          <w:sz w:val="26"/>
          <w:szCs w:val="26"/>
        </w:rPr>
        <w:t xml:space="preserve"> о</w:t>
      </w:r>
      <w:r w:rsidR="00C04341">
        <w:rPr>
          <w:rFonts w:ascii="Times New Roman" w:hAnsi="Times New Roman" w:cs="Times New Roman"/>
          <w:sz w:val="26"/>
          <w:szCs w:val="26"/>
        </w:rPr>
        <w:t>тсева</w:t>
      </w:r>
      <w:r w:rsidR="00382D24">
        <w:rPr>
          <w:rFonts w:ascii="Times New Roman" w:hAnsi="Times New Roman" w:cs="Times New Roman"/>
          <w:sz w:val="26"/>
          <w:szCs w:val="26"/>
        </w:rPr>
        <w:t xml:space="preserve"> </w:t>
      </w:r>
      <w:r w:rsidR="00F40395">
        <w:rPr>
          <w:rFonts w:ascii="Times New Roman" w:hAnsi="Times New Roman" w:cs="Times New Roman"/>
          <w:sz w:val="26"/>
          <w:szCs w:val="26"/>
        </w:rPr>
        <w:t>с помощью</w:t>
      </w:r>
      <w:r w:rsidR="00382D24">
        <w:rPr>
          <w:rFonts w:ascii="Times New Roman" w:hAnsi="Times New Roman" w:cs="Times New Roman"/>
          <w:sz w:val="26"/>
          <w:szCs w:val="26"/>
        </w:rPr>
        <w:t xml:space="preserve"> анализа</w:t>
      </w:r>
      <w:r w:rsidR="009C16D4">
        <w:rPr>
          <w:rFonts w:ascii="Times New Roman" w:hAnsi="Times New Roman" w:cs="Times New Roman"/>
          <w:sz w:val="26"/>
          <w:szCs w:val="26"/>
        </w:rPr>
        <w:t xml:space="preserve"> названий,</w:t>
      </w:r>
      <w:r w:rsidR="00382D24">
        <w:rPr>
          <w:rFonts w:ascii="Times New Roman" w:hAnsi="Times New Roman" w:cs="Times New Roman"/>
          <w:sz w:val="26"/>
          <w:szCs w:val="26"/>
        </w:rPr>
        <w:t xml:space="preserve"> тезисов</w:t>
      </w:r>
      <w:r w:rsidR="009C16D4">
        <w:rPr>
          <w:rFonts w:ascii="Times New Roman" w:hAnsi="Times New Roman" w:cs="Times New Roman"/>
          <w:sz w:val="26"/>
          <w:szCs w:val="26"/>
        </w:rPr>
        <w:t xml:space="preserve"> и </w:t>
      </w:r>
      <w:r w:rsidR="009C16D4">
        <w:rPr>
          <w:rFonts w:ascii="Times New Roman" w:hAnsi="Times New Roman" w:cs="Times New Roman"/>
          <w:sz w:val="26"/>
          <w:szCs w:val="26"/>
        </w:rPr>
        <w:lastRenderedPageBreak/>
        <w:t xml:space="preserve">выводов, а также </w:t>
      </w:r>
      <w:r w:rsidR="00C04341">
        <w:rPr>
          <w:rFonts w:ascii="Times New Roman" w:hAnsi="Times New Roman" w:cs="Times New Roman"/>
          <w:sz w:val="26"/>
          <w:szCs w:val="26"/>
        </w:rPr>
        <w:t xml:space="preserve">критериев включения и исключения и вопросов для оценки, были отобраны 65 работ. </w:t>
      </w:r>
      <w:r w:rsidR="00C81796">
        <w:rPr>
          <w:rFonts w:ascii="Times New Roman" w:hAnsi="Times New Roman" w:cs="Times New Roman"/>
          <w:sz w:val="26"/>
          <w:szCs w:val="26"/>
        </w:rPr>
        <w:t>Авторы рассмотрели</w:t>
      </w:r>
      <w:r w:rsidR="00D416B4">
        <w:rPr>
          <w:rFonts w:ascii="Times New Roman" w:hAnsi="Times New Roman" w:cs="Times New Roman"/>
          <w:sz w:val="26"/>
          <w:szCs w:val="26"/>
        </w:rPr>
        <w:t xml:space="preserve"> 4 исследовательских </w:t>
      </w:r>
      <w:r w:rsidR="00C81796">
        <w:rPr>
          <w:rFonts w:ascii="Times New Roman" w:hAnsi="Times New Roman" w:cs="Times New Roman"/>
          <w:sz w:val="26"/>
          <w:szCs w:val="26"/>
        </w:rPr>
        <w:t>вопроса:</w:t>
      </w:r>
    </w:p>
    <w:p w:rsidR="00C81796" w:rsidRPr="00C81796" w:rsidRDefault="00C81796" w:rsidP="0099029E">
      <w:pPr>
        <w:pStyle w:val="a8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81796">
        <w:rPr>
          <w:rFonts w:ascii="Times New Roman" w:hAnsi="Times New Roman" w:cs="Times New Roman"/>
          <w:sz w:val="26"/>
          <w:szCs w:val="26"/>
        </w:rPr>
        <w:t>Какова структура моделей</w:t>
      </w:r>
      <w:r w:rsidR="007034A9">
        <w:rPr>
          <w:rFonts w:ascii="Times New Roman" w:hAnsi="Times New Roman" w:cs="Times New Roman"/>
          <w:sz w:val="26"/>
          <w:szCs w:val="26"/>
        </w:rPr>
        <w:t xml:space="preserve"> </w:t>
      </w:r>
      <w:r w:rsidR="007034A9">
        <w:rPr>
          <w:rFonts w:ascii="Times New Roman" w:hAnsi="Times New Roman" w:cs="Times New Roman"/>
          <w:sz w:val="26"/>
          <w:szCs w:val="26"/>
          <w:lang w:val="en-US"/>
        </w:rPr>
        <w:t>HGR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81796">
        <w:rPr>
          <w:rFonts w:ascii="Times New Roman" w:hAnsi="Times New Roman" w:cs="Times New Roman"/>
          <w:sz w:val="26"/>
          <w:szCs w:val="26"/>
        </w:rPr>
        <w:t xml:space="preserve">в реальном времени, использующих </w:t>
      </w:r>
      <w:r>
        <w:rPr>
          <w:rFonts w:ascii="Times New Roman" w:hAnsi="Times New Roman" w:cs="Times New Roman"/>
          <w:sz w:val="26"/>
          <w:szCs w:val="26"/>
        </w:rPr>
        <w:t>ЭМГ</w:t>
      </w:r>
      <w:r w:rsidRPr="00C81796">
        <w:rPr>
          <w:rFonts w:ascii="Times New Roman" w:hAnsi="Times New Roman" w:cs="Times New Roman"/>
          <w:sz w:val="26"/>
          <w:szCs w:val="26"/>
        </w:rPr>
        <w:t xml:space="preserve"> и ML?</w:t>
      </w:r>
    </w:p>
    <w:p w:rsidR="00C81796" w:rsidRDefault="00C81796" w:rsidP="0099029E">
      <w:pPr>
        <w:pStyle w:val="a8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034A9">
        <w:rPr>
          <w:rFonts w:ascii="Times New Roman" w:hAnsi="Times New Roman" w:cs="Times New Roman"/>
          <w:sz w:val="26"/>
          <w:szCs w:val="26"/>
        </w:rPr>
        <w:t>Каков</w:t>
      </w:r>
      <w:r w:rsidR="00BC3D8F">
        <w:rPr>
          <w:rFonts w:ascii="Times New Roman" w:hAnsi="Times New Roman" w:cs="Times New Roman"/>
          <w:sz w:val="26"/>
          <w:szCs w:val="26"/>
        </w:rPr>
        <w:t>а</w:t>
      </w:r>
      <w:r w:rsidRPr="007034A9">
        <w:rPr>
          <w:rFonts w:ascii="Times New Roman" w:hAnsi="Times New Roman" w:cs="Times New Roman"/>
          <w:sz w:val="26"/>
          <w:szCs w:val="26"/>
        </w:rPr>
        <w:t xml:space="preserve"> задержк</w:t>
      </w:r>
      <w:r w:rsidR="00BC3D8F">
        <w:rPr>
          <w:rFonts w:ascii="Times New Roman" w:hAnsi="Times New Roman" w:cs="Times New Roman"/>
          <w:sz w:val="26"/>
          <w:szCs w:val="26"/>
        </w:rPr>
        <w:t>а</w:t>
      </w:r>
      <w:r w:rsidRPr="007034A9">
        <w:rPr>
          <w:rFonts w:ascii="Times New Roman" w:hAnsi="Times New Roman" w:cs="Times New Roman"/>
          <w:sz w:val="26"/>
          <w:szCs w:val="26"/>
        </w:rPr>
        <w:t xml:space="preserve"> </w:t>
      </w:r>
      <w:r w:rsidR="00BC3D8F">
        <w:rPr>
          <w:rFonts w:ascii="Times New Roman" w:hAnsi="Times New Roman" w:cs="Times New Roman"/>
          <w:sz w:val="26"/>
          <w:szCs w:val="26"/>
        </w:rPr>
        <w:t xml:space="preserve">распознавания </w:t>
      </w:r>
      <w:r w:rsidRPr="007034A9">
        <w:rPr>
          <w:rFonts w:ascii="Times New Roman" w:hAnsi="Times New Roman" w:cs="Times New Roman"/>
          <w:sz w:val="26"/>
          <w:szCs w:val="26"/>
        </w:rPr>
        <w:t>и аппаратное обеспечение, используем</w:t>
      </w:r>
      <w:r w:rsidR="00BC3D8F">
        <w:rPr>
          <w:rFonts w:ascii="Times New Roman" w:hAnsi="Times New Roman" w:cs="Times New Roman"/>
          <w:sz w:val="26"/>
          <w:szCs w:val="26"/>
        </w:rPr>
        <w:t>о</w:t>
      </w:r>
      <w:r w:rsidRPr="007034A9">
        <w:rPr>
          <w:rFonts w:ascii="Times New Roman" w:hAnsi="Times New Roman" w:cs="Times New Roman"/>
          <w:sz w:val="26"/>
          <w:szCs w:val="26"/>
        </w:rPr>
        <w:t xml:space="preserve">е моделями HGR реального времени, использующими </w:t>
      </w:r>
      <w:r w:rsidR="00BC3D8F">
        <w:rPr>
          <w:rFonts w:ascii="Times New Roman" w:hAnsi="Times New Roman" w:cs="Times New Roman"/>
          <w:sz w:val="26"/>
          <w:szCs w:val="26"/>
        </w:rPr>
        <w:t>ЭМГ</w:t>
      </w:r>
      <w:r w:rsidR="007034A9" w:rsidRPr="007034A9">
        <w:rPr>
          <w:rFonts w:ascii="Times New Roman" w:hAnsi="Times New Roman" w:cs="Times New Roman"/>
          <w:sz w:val="26"/>
          <w:szCs w:val="26"/>
        </w:rPr>
        <w:t xml:space="preserve"> </w:t>
      </w:r>
      <w:r w:rsidRPr="007034A9">
        <w:rPr>
          <w:rFonts w:ascii="Times New Roman" w:hAnsi="Times New Roman" w:cs="Times New Roman"/>
          <w:sz w:val="26"/>
          <w:szCs w:val="26"/>
        </w:rPr>
        <w:t>и ML?</w:t>
      </w:r>
    </w:p>
    <w:p w:rsidR="007034A9" w:rsidRPr="007034A9" w:rsidRDefault="007034A9" w:rsidP="0099029E">
      <w:pPr>
        <w:pStyle w:val="a8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034A9">
        <w:rPr>
          <w:rFonts w:ascii="Times New Roman" w:hAnsi="Times New Roman" w:cs="Times New Roman"/>
          <w:sz w:val="26"/>
          <w:szCs w:val="26"/>
        </w:rPr>
        <w:t xml:space="preserve">Какое количество и тип жестов распознаются моделями HGR в реальном времени, использующими </w:t>
      </w:r>
      <w:r w:rsidR="00BC3D8F">
        <w:rPr>
          <w:rFonts w:ascii="Times New Roman" w:hAnsi="Times New Roman" w:cs="Times New Roman"/>
          <w:sz w:val="26"/>
          <w:szCs w:val="26"/>
        </w:rPr>
        <w:t>ЭМГ</w:t>
      </w:r>
      <w:r w:rsidRPr="007034A9">
        <w:rPr>
          <w:rFonts w:ascii="Times New Roman" w:hAnsi="Times New Roman" w:cs="Times New Roman"/>
          <w:sz w:val="26"/>
          <w:szCs w:val="26"/>
        </w:rPr>
        <w:t xml:space="preserve"> и ML?</w:t>
      </w:r>
    </w:p>
    <w:p w:rsidR="00C81796" w:rsidRDefault="007034A9" w:rsidP="0099029E">
      <w:pPr>
        <w:pStyle w:val="a8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034A9">
        <w:rPr>
          <w:rFonts w:ascii="Times New Roman" w:hAnsi="Times New Roman" w:cs="Times New Roman"/>
          <w:sz w:val="26"/>
          <w:szCs w:val="26"/>
        </w:rPr>
        <w:t xml:space="preserve">Какие результаты и показатели используются для оценки моделей HGR в реальном времени, использующих </w:t>
      </w:r>
      <w:r w:rsidR="00BC3D8F">
        <w:rPr>
          <w:rFonts w:ascii="Times New Roman" w:hAnsi="Times New Roman" w:cs="Times New Roman"/>
          <w:sz w:val="26"/>
          <w:szCs w:val="26"/>
        </w:rPr>
        <w:t xml:space="preserve">ЭМГ и </w:t>
      </w:r>
      <w:r w:rsidR="00BC3D8F">
        <w:rPr>
          <w:rFonts w:ascii="Times New Roman" w:hAnsi="Times New Roman" w:cs="Times New Roman"/>
          <w:sz w:val="26"/>
          <w:szCs w:val="26"/>
          <w:lang w:val="en-US"/>
        </w:rPr>
        <w:t>ML</w:t>
      </w:r>
      <w:r w:rsidR="00BC3D8F" w:rsidRPr="00BC3D8F">
        <w:rPr>
          <w:rFonts w:ascii="Times New Roman" w:hAnsi="Times New Roman" w:cs="Times New Roman"/>
          <w:sz w:val="26"/>
          <w:szCs w:val="26"/>
        </w:rPr>
        <w:t>?</w:t>
      </w:r>
    </w:p>
    <w:p w:rsidR="001F0A1F" w:rsidRDefault="001F0A1F" w:rsidP="0099029E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результате комплексного анализа отобранных работ авторы обзора пришли</w:t>
      </w:r>
      <w:r w:rsidR="00A446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 следующим выводам:</w:t>
      </w:r>
    </w:p>
    <w:p w:rsidR="00BC3D8F" w:rsidRDefault="00A4468F" w:rsidP="0099029E">
      <w:pPr>
        <w:pStyle w:val="a8"/>
        <w:numPr>
          <w:ilvl w:val="0"/>
          <w:numId w:val="4"/>
        </w:numPr>
        <w:spacing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 w:rsidRPr="006F75F2">
        <w:rPr>
          <w:rFonts w:ascii="Times New Roman" w:hAnsi="Times New Roman" w:cs="Times New Roman"/>
          <w:sz w:val="26"/>
          <w:szCs w:val="26"/>
        </w:rPr>
        <w:t xml:space="preserve">Структура моделей варьируется от одной работы к другой, однако можно выделить </w:t>
      </w:r>
      <w:r w:rsidR="00CD53A3" w:rsidRPr="006F75F2">
        <w:rPr>
          <w:rFonts w:ascii="Times New Roman" w:hAnsi="Times New Roman" w:cs="Times New Roman"/>
          <w:sz w:val="26"/>
          <w:szCs w:val="26"/>
        </w:rPr>
        <w:t xml:space="preserve">6 основных этапов: сбор данных, сегментация, предварительная обработка, извлечение признаков, классификация и постобработка. При этом </w:t>
      </w:r>
      <w:r w:rsidR="000E1347" w:rsidRPr="006F75F2">
        <w:rPr>
          <w:rFonts w:ascii="Times New Roman" w:hAnsi="Times New Roman" w:cs="Times New Roman"/>
          <w:sz w:val="26"/>
          <w:szCs w:val="26"/>
        </w:rPr>
        <w:t>сегментация, предварительная обработка, извлечение признаков и постобработка являются не обязательными.</w:t>
      </w:r>
      <w:r w:rsidR="006B5991" w:rsidRPr="006F75F2">
        <w:rPr>
          <w:rFonts w:ascii="Times New Roman" w:hAnsi="Times New Roman" w:cs="Times New Roman"/>
          <w:sz w:val="26"/>
          <w:szCs w:val="26"/>
        </w:rPr>
        <w:t xml:space="preserve"> В 27 работах из 65 для сбора данных использовался </w:t>
      </w:r>
      <w:proofErr w:type="spellStart"/>
      <w:r w:rsidR="006B5991" w:rsidRPr="006F75F2">
        <w:rPr>
          <w:rFonts w:ascii="Times New Roman" w:hAnsi="Times New Roman" w:cs="Times New Roman"/>
          <w:sz w:val="26"/>
          <w:szCs w:val="26"/>
        </w:rPr>
        <w:t>Myo</w:t>
      </w:r>
      <w:proofErr w:type="spellEnd"/>
      <w:r w:rsidR="006B5991" w:rsidRPr="006F75F2">
        <w:rPr>
          <w:rFonts w:ascii="Times New Roman" w:hAnsi="Times New Roman" w:cs="Times New Roman"/>
          <w:sz w:val="26"/>
          <w:szCs w:val="26"/>
        </w:rPr>
        <w:t xml:space="preserve"> </w:t>
      </w:r>
      <w:r w:rsidR="006B5991" w:rsidRPr="006F75F2">
        <w:rPr>
          <w:rFonts w:ascii="Times New Roman" w:hAnsi="Times New Roman" w:cs="Times New Roman"/>
          <w:sz w:val="26"/>
          <w:szCs w:val="26"/>
          <w:lang w:val="en-US"/>
        </w:rPr>
        <w:t>A</w:t>
      </w:r>
      <w:proofErr w:type="spellStart"/>
      <w:r w:rsidR="006B5991" w:rsidRPr="006F75F2">
        <w:rPr>
          <w:rFonts w:ascii="Times New Roman" w:hAnsi="Times New Roman" w:cs="Times New Roman"/>
          <w:sz w:val="26"/>
          <w:szCs w:val="26"/>
        </w:rPr>
        <w:t>rmband</w:t>
      </w:r>
      <w:proofErr w:type="spellEnd"/>
      <w:r w:rsidR="006B5991" w:rsidRPr="006F75F2">
        <w:rPr>
          <w:rFonts w:ascii="Times New Roman" w:hAnsi="Times New Roman" w:cs="Times New Roman"/>
          <w:sz w:val="26"/>
          <w:szCs w:val="26"/>
        </w:rPr>
        <w:t xml:space="preserve"> </w:t>
      </w:r>
      <w:r w:rsidR="00AC625B" w:rsidRPr="006F75F2">
        <w:rPr>
          <w:rFonts w:ascii="Times New Roman" w:hAnsi="Times New Roman" w:cs="Times New Roman"/>
          <w:sz w:val="26"/>
          <w:szCs w:val="26"/>
        </w:rPr>
        <w:t>с частотой дискретизации 200 Гц, однако, в соответствии с теорией Найквиста и теоремой Котельникова</w:t>
      </w:r>
      <w:r w:rsidR="004B2B14" w:rsidRPr="006F75F2">
        <w:rPr>
          <w:rFonts w:ascii="Times New Roman" w:hAnsi="Times New Roman" w:cs="Times New Roman"/>
          <w:sz w:val="26"/>
          <w:szCs w:val="26"/>
        </w:rPr>
        <w:t>, частота дискретизации должна быть по крайней мере в два раза выше наивысшей частоты полезного сигнала</w:t>
      </w:r>
      <w:r w:rsidR="00975861" w:rsidRPr="006F75F2">
        <w:rPr>
          <w:rFonts w:ascii="Times New Roman" w:hAnsi="Times New Roman" w:cs="Times New Roman"/>
          <w:sz w:val="26"/>
          <w:szCs w:val="26"/>
        </w:rPr>
        <w:t>, которая для ЭМГ составляет 400-450 Гц.</w:t>
      </w:r>
      <w:r w:rsidR="00A27A95" w:rsidRPr="006F75F2">
        <w:rPr>
          <w:rFonts w:ascii="Times New Roman" w:hAnsi="Times New Roman" w:cs="Times New Roman"/>
          <w:sz w:val="26"/>
          <w:szCs w:val="26"/>
        </w:rPr>
        <w:t xml:space="preserve"> Для</w:t>
      </w:r>
      <w:r w:rsidR="00645F5E">
        <w:rPr>
          <w:rFonts w:ascii="Times New Roman" w:hAnsi="Times New Roman" w:cs="Times New Roman"/>
          <w:sz w:val="26"/>
          <w:szCs w:val="26"/>
        </w:rPr>
        <w:t xml:space="preserve"> этапа</w:t>
      </w:r>
      <w:r w:rsidR="00A27A95" w:rsidRPr="006F75F2">
        <w:rPr>
          <w:rFonts w:ascii="Times New Roman" w:hAnsi="Times New Roman" w:cs="Times New Roman"/>
          <w:sz w:val="26"/>
          <w:szCs w:val="26"/>
        </w:rPr>
        <w:t xml:space="preserve"> сегментации удалось определить следующ</w:t>
      </w:r>
      <w:r w:rsidR="00926ED0" w:rsidRPr="006F75F2">
        <w:rPr>
          <w:rFonts w:ascii="Times New Roman" w:hAnsi="Times New Roman" w:cs="Times New Roman"/>
          <w:sz w:val="26"/>
          <w:szCs w:val="26"/>
        </w:rPr>
        <w:t>ую</w:t>
      </w:r>
      <w:r w:rsidR="00A27A95" w:rsidRPr="006F75F2">
        <w:rPr>
          <w:rFonts w:ascii="Times New Roman" w:hAnsi="Times New Roman" w:cs="Times New Roman"/>
          <w:sz w:val="26"/>
          <w:szCs w:val="26"/>
        </w:rPr>
        <w:t xml:space="preserve"> закономерност</w:t>
      </w:r>
      <w:r w:rsidR="00926ED0" w:rsidRPr="006F75F2">
        <w:rPr>
          <w:rFonts w:ascii="Times New Roman" w:hAnsi="Times New Roman" w:cs="Times New Roman"/>
          <w:sz w:val="26"/>
          <w:szCs w:val="26"/>
        </w:rPr>
        <w:t>ь</w:t>
      </w:r>
      <w:r w:rsidR="00A27A95" w:rsidRPr="006F75F2">
        <w:rPr>
          <w:rFonts w:ascii="Times New Roman" w:hAnsi="Times New Roman" w:cs="Times New Roman"/>
          <w:sz w:val="26"/>
          <w:szCs w:val="26"/>
        </w:rPr>
        <w:t xml:space="preserve">: </w:t>
      </w:r>
      <w:r w:rsidR="00926ED0" w:rsidRPr="006F75F2">
        <w:rPr>
          <w:rFonts w:ascii="Times New Roman" w:hAnsi="Times New Roman" w:cs="Times New Roman"/>
          <w:sz w:val="26"/>
          <w:szCs w:val="26"/>
        </w:rPr>
        <w:t>при увеличении длины окна, соответствующему жесту, увеличивается точность распознавания, но вместе с тем увеличивается и время распознавания. Наиболее распространенным методом предварительной обработки является</w:t>
      </w:r>
      <w:r w:rsidR="00FC46F1" w:rsidRPr="006F75F2">
        <w:rPr>
          <w:rFonts w:ascii="Times New Roman" w:hAnsi="Times New Roman" w:cs="Times New Roman"/>
          <w:sz w:val="26"/>
          <w:szCs w:val="26"/>
        </w:rPr>
        <w:t xml:space="preserve"> фильтрация шума электросети на частоте 50–60 Гц.</w:t>
      </w:r>
    </w:p>
    <w:p w:rsidR="001D52AB" w:rsidRDefault="007E7966" w:rsidP="0099029E">
      <w:pPr>
        <w:pStyle w:val="a8"/>
        <w:numPr>
          <w:ilvl w:val="0"/>
          <w:numId w:val="4"/>
        </w:numPr>
        <w:spacing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 w:rsidRPr="00B30A61">
        <w:rPr>
          <w:rFonts w:ascii="Times New Roman" w:hAnsi="Times New Roman" w:cs="Times New Roman"/>
          <w:sz w:val="26"/>
          <w:szCs w:val="26"/>
        </w:rPr>
        <w:t xml:space="preserve">Задержка распознавания представляет собой сумму двух значений: времени сбора данных и времени анализа данных. </w:t>
      </w:r>
      <w:r w:rsidR="00F25947" w:rsidRPr="00B30A61">
        <w:rPr>
          <w:rFonts w:ascii="Times New Roman" w:hAnsi="Times New Roman" w:cs="Times New Roman"/>
          <w:sz w:val="26"/>
          <w:szCs w:val="26"/>
        </w:rPr>
        <w:t xml:space="preserve">При этом можно назвать модель работающей в режиме реального времени, если задержка распознавания меньше некоторого </w:t>
      </w:r>
      <w:r w:rsidR="00A4335A" w:rsidRPr="00B30A61">
        <w:rPr>
          <w:rFonts w:ascii="Times New Roman" w:hAnsi="Times New Roman" w:cs="Times New Roman"/>
          <w:sz w:val="26"/>
          <w:szCs w:val="26"/>
        </w:rPr>
        <w:t>порогового значения, при котором человек вообще не ощущает задержки</w:t>
      </w:r>
      <w:r w:rsidR="00E114A0" w:rsidRPr="00B30A61">
        <w:rPr>
          <w:rFonts w:ascii="Times New Roman" w:hAnsi="Times New Roman" w:cs="Times New Roman"/>
          <w:sz w:val="26"/>
          <w:szCs w:val="26"/>
        </w:rPr>
        <w:t xml:space="preserve">, называемого оптимальной задержкой. </w:t>
      </w:r>
      <w:r w:rsidR="00B30A61" w:rsidRPr="00B30A61">
        <w:rPr>
          <w:rFonts w:ascii="Times New Roman" w:hAnsi="Times New Roman" w:cs="Times New Roman"/>
          <w:sz w:val="26"/>
          <w:szCs w:val="26"/>
        </w:rPr>
        <w:t xml:space="preserve">Например, для таких устройств, как клавиша или переключатель, оптимальная задержка </w:t>
      </w:r>
      <w:r w:rsidR="00B30A61" w:rsidRPr="00B30A61">
        <w:rPr>
          <w:rFonts w:ascii="Times New Roman" w:hAnsi="Times New Roman" w:cs="Times New Roman"/>
          <w:sz w:val="26"/>
          <w:szCs w:val="26"/>
        </w:rPr>
        <w:lastRenderedPageBreak/>
        <w:t xml:space="preserve">составляет 100 </w:t>
      </w:r>
      <w:proofErr w:type="spellStart"/>
      <w:r w:rsidR="00B30A61" w:rsidRPr="00B30A61">
        <w:rPr>
          <w:rFonts w:ascii="Times New Roman" w:hAnsi="Times New Roman" w:cs="Times New Roman"/>
          <w:sz w:val="26"/>
          <w:szCs w:val="26"/>
        </w:rPr>
        <w:t>мс</w:t>
      </w:r>
      <w:proofErr w:type="spellEnd"/>
      <w:r w:rsidR="00B30A61" w:rsidRPr="00B30A61">
        <w:rPr>
          <w:rFonts w:ascii="Times New Roman" w:hAnsi="Times New Roman" w:cs="Times New Roman"/>
          <w:sz w:val="26"/>
          <w:szCs w:val="26"/>
        </w:rPr>
        <w:t xml:space="preserve">. </w:t>
      </w:r>
      <w:r w:rsidR="00B30A61">
        <w:rPr>
          <w:rFonts w:ascii="Times New Roman" w:hAnsi="Times New Roman" w:cs="Times New Roman"/>
          <w:sz w:val="26"/>
          <w:szCs w:val="26"/>
        </w:rPr>
        <w:t xml:space="preserve">Для </w:t>
      </w:r>
      <w:r w:rsidR="00D73F3F">
        <w:rPr>
          <w:rFonts w:ascii="Times New Roman" w:hAnsi="Times New Roman" w:cs="Times New Roman"/>
          <w:sz w:val="26"/>
          <w:szCs w:val="26"/>
          <w:lang w:val="en-US"/>
        </w:rPr>
        <w:t>HGR</w:t>
      </w:r>
      <w:r w:rsidR="00D73F3F" w:rsidRPr="00D73F3F">
        <w:rPr>
          <w:rFonts w:ascii="Times New Roman" w:hAnsi="Times New Roman" w:cs="Times New Roman"/>
          <w:sz w:val="26"/>
          <w:szCs w:val="26"/>
        </w:rPr>
        <w:t xml:space="preserve"> </w:t>
      </w:r>
      <w:r w:rsidR="00D73F3F">
        <w:rPr>
          <w:rFonts w:ascii="Times New Roman" w:hAnsi="Times New Roman" w:cs="Times New Roman"/>
          <w:sz w:val="26"/>
          <w:szCs w:val="26"/>
        </w:rPr>
        <w:t xml:space="preserve">систем, использующих ЭМГ сигналы, в научной литературе можно встретить различные значения оптимальной задержки от 100 </w:t>
      </w:r>
      <w:proofErr w:type="spellStart"/>
      <w:r w:rsidR="00D73F3F">
        <w:rPr>
          <w:rFonts w:ascii="Times New Roman" w:hAnsi="Times New Roman" w:cs="Times New Roman"/>
          <w:sz w:val="26"/>
          <w:szCs w:val="26"/>
        </w:rPr>
        <w:t>мс</w:t>
      </w:r>
      <w:proofErr w:type="spellEnd"/>
      <w:r w:rsidR="00D73F3F">
        <w:rPr>
          <w:rFonts w:ascii="Times New Roman" w:hAnsi="Times New Roman" w:cs="Times New Roman"/>
          <w:sz w:val="26"/>
          <w:szCs w:val="26"/>
        </w:rPr>
        <w:t xml:space="preserve"> </w:t>
      </w:r>
      <w:r w:rsidR="00BA6C0C">
        <w:rPr>
          <w:rFonts w:ascii="Times New Roman" w:hAnsi="Times New Roman" w:cs="Times New Roman"/>
          <w:sz w:val="26"/>
          <w:szCs w:val="26"/>
        </w:rPr>
        <w:t xml:space="preserve">до 500 </w:t>
      </w:r>
      <w:proofErr w:type="spellStart"/>
      <w:r w:rsidR="00BA6C0C">
        <w:rPr>
          <w:rFonts w:ascii="Times New Roman" w:hAnsi="Times New Roman" w:cs="Times New Roman"/>
          <w:sz w:val="26"/>
          <w:szCs w:val="26"/>
        </w:rPr>
        <w:t>мс</w:t>
      </w:r>
      <w:proofErr w:type="spellEnd"/>
      <w:r w:rsidR="00BA6C0C">
        <w:rPr>
          <w:rFonts w:ascii="Times New Roman" w:hAnsi="Times New Roman" w:cs="Times New Roman"/>
          <w:sz w:val="26"/>
          <w:szCs w:val="26"/>
        </w:rPr>
        <w:t xml:space="preserve"> для различных приложений. </w:t>
      </w:r>
      <w:r w:rsidR="008323CD">
        <w:rPr>
          <w:rFonts w:ascii="Times New Roman" w:hAnsi="Times New Roman" w:cs="Times New Roman"/>
          <w:sz w:val="26"/>
          <w:szCs w:val="26"/>
        </w:rPr>
        <w:t>Поскольку используемое аппаратное обеспечение ограничивает вычислительную мощность</w:t>
      </w:r>
      <w:r w:rsidR="00F81552">
        <w:rPr>
          <w:rFonts w:ascii="Times New Roman" w:hAnsi="Times New Roman" w:cs="Times New Roman"/>
          <w:sz w:val="26"/>
          <w:szCs w:val="26"/>
        </w:rPr>
        <w:t>, оно влияет на время анализа данных, а, значит, необходимо учитывать его влияние при оценке задержки распознавания.</w:t>
      </w:r>
    </w:p>
    <w:p w:rsidR="0099029E" w:rsidRDefault="005C594B" w:rsidP="00EE2D4D">
      <w:pPr>
        <w:pStyle w:val="a8"/>
        <w:numPr>
          <w:ilvl w:val="0"/>
          <w:numId w:val="4"/>
        </w:numPr>
        <w:spacing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 w:rsidRPr="00A00183">
        <w:rPr>
          <w:rFonts w:ascii="Times New Roman" w:hAnsi="Times New Roman" w:cs="Times New Roman"/>
          <w:sz w:val="26"/>
          <w:szCs w:val="26"/>
        </w:rPr>
        <w:t xml:space="preserve">Жесты рук делятся на статические (без движения) и динамические (с движением). Сигнал ЭМГ имеет два </w:t>
      </w:r>
      <w:r w:rsidR="00193E9D" w:rsidRPr="00A00183">
        <w:rPr>
          <w:rFonts w:ascii="Times New Roman" w:hAnsi="Times New Roman" w:cs="Times New Roman"/>
          <w:sz w:val="26"/>
          <w:szCs w:val="26"/>
        </w:rPr>
        <w:t>режима</w:t>
      </w:r>
      <w:r w:rsidR="00F907A7" w:rsidRPr="00A00183">
        <w:rPr>
          <w:rFonts w:ascii="Times New Roman" w:hAnsi="Times New Roman" w:cs="Times New Roman"/>
          <w:sz w:val="26"/>
          <w:szCs w:val="26"/>
        </w:rPr>
        <w:t>: переходн</w:t>
      </w:r>
      <w:r w:rsidR="00530236">
        <w:rPr>
          <w:rFonts w:ascii="Times New Roman" w:hAnsi="Times New Roman" w:cs="Times New Roman"/>
          <w:sz w:val="26"/>
          <w:szCs w:val="26"/>
        </w:rPr>
        <w:t>ый</w:t>
      </w:r>
      <w:r w:rsidR="00F907A7" w:rsidRPr="00A00183">
        <w:rPr>
          <w:rFonts w:ascii="Times New Roman" w:hAnsi="Times New Roman" w:cs="Times New Roman"/>
          <w:sz w:val="26"/>
          <w:szCs w:val="26"/>
        </w:rPr>
        <w:t>, возникающ</w:t>
      </w:r>
      <w:r w:rsidR="00530236">
        <w:rPr>
          <w:rFonts w:ascii="Times New Roman" w:hAnsi="Times New Roman" w:cs="Times New Roman"/>
          <w:sz w:val="26"/>
          <w:szCs w:val="26"/>
        </w:rPr>
        <w:t>ий</w:t>
      </w:r>
      <w:r w:rsidR="00F907A7" w:rsidRPr="00A00183">
        <w:rPr>
          <w:rFonts w:ascii="Times New Roman" w:hAnsi="Times New Roman" w:cs="Times New Roman"/>
          <w:sz w:val="26"/>
          <w:szCs w:val="26"/>
        </w:rPr>
        <w:t xml:space="preserve"> при</w:t>
      </w:r>
      <w:r w:rsidR="005D4AFA" w:rsidRPr="00A00183">
        <w:rPr>
          <w:rFonts w:ascii="Times New Roman" w:hAnsi="Times New Roman" w:cs="Times New Roman"/>
          <w:sz w:val="26"/>
          <w:szCs w:val="26"/>
        </w:rPr>
        <w:t xml:space="preserve"> выполнении динамического жеста или</w:t>
      </w:r>
      <w:r w:rsidR="00F907A7" w:rsidRPr="00A00183">
        <w:rPr>
          <w:rFonts w:ascii="Times New Roman" w:hAnsi="Times New Roman" w:cs="Times New Roman"/>
          <w:sz w:val="26"/>
          <w:szCs w:val="26"/>
        </w:rPr>
        <w:t xml:space="preserve"> смене жеста, и установивш</w:t>
      </w:r>
      <w:r w:rsidR="00530236">
        <w:rPr>
          <w:rFonts w:ascii="Times New Roman" w:hAnsi="Times New Roman" w:cs="Times New Roman"/>
          <w:sz w:val="26"/>
          <w:szCs w:val="26"/>
        </w:rPr>
        <w:t>ийся</w:t>
      </w:r>
      <w:r w:rsidR="00F907A7" w:rsidRPr="00A00183">
        <w:rPr>
          <w:rFonts w:ascii="Times New Roman" w:hAnsi="Times New Roman" w:cs="Times New Roman"/>
          <w:sz w:val="26"/>
          <w:szCs w:val="26"/>
        </w:rPr>
        <w:t>, соответствующ</w:t>
      </w:r>
      <w:r w:rsidR="00530236">
        <w:rPr>
          <w:rFonts w:ascii="Times New Roman" w:hAnsi="Times New Roman" w:cs="Times New Roman"/>
          <w:sz w:val="26"/>
          <w:szCs w:val="26"/>
        </w:rPr>
        <w:t>ий</w:t>
      </w:r>
      <w:r w:rsidR="00F907A7" w:rsidRPr="00A00183">
        <w:rPr>
          <w:rFonts w:ascii="Times New Roman" w:hAnsi="Times New Roman" w:cs="Times New Roman"/>
          <w:sz w:val="26"/>
          <w:szCs w:val="26"/>
        </w:rPr>
        <w:t xml:space="preserve"> постоянному сокращению мышц при удержании </w:t>
      </w:r>
      <w:r w:rsidR="00511B10" w:rsidRPr="00A00183">
        <w:rPr>
          <w:rFonts w:ascii="Times New Roman" w:hAnsi="Times New Roman" w:cs="Times New Roman"/>
          <w:sz w:val="26"/>
          <w:szCs w:val="26"/>
        </w:rPr>
        <w:t>жеста</w:t>
      </w:r>
      <w:r w:rsidR="00F907A7" w:rsidRPr="00A00183">
        <w:rPr>
          <w:rFonts w:ascii="Times New Roman" w:hAnsi="Times New Roman" w:cs="Times New Roman"/>
          <w:sz w:val="26"/>
          <w:szCs w:val="26"/>
        </w:rPr>
        <w:t xml:space="preserve">. </w:t>
      </w:r>
      <w:r w:rsidR="00511B10" w:rsidRPr="00A00183">
        <w:rPr>
          <w:rFonts w:ascii="Times New Roman" w:hAnsi="Times New Roman" w:cs="Times New Roman"/>
          <w:sz w:val="26"/>
          <w:szCs w:val="26"/>
        </w:rPr>
        <w:t xml:space="preserve">Классификация сигнала в установившемся </w:t>
      </w:r>
      <w:r w:rsidR="00193E9D" w:rsidRPr="00A00183">
        <w:rPr>
          <w:rFonts w:ascii="Times New Roman" w:hAnsi="Times New Roman" w:cs="Times New Roman"/>
          <w:sz w:val="26"/>
          <w:szCs w:val="26"/>
        </w:rPr>
        <w:t>режиме</w:t>
      </w:r>
      <w:r w:rsidR="00511B10" w:rsidRPr="00A00183">
        <w:rPr>
          <w:rFonts w:ascii="Times New Roman" w:hAnsi="Times New Roman" w:cs="Times New Roman"/>
          <w:sz w:val="26"/>
          <w:szCs w:val="26"/>
        </w:rPr>
        <w:t xml:space="preserve"> является более точной, поскольку в этом случае временной ряд является стационарным. </w:t>
      </w:r>
      <w:r w:rsidR="00E75ECF" w:rsidRPr="00A00183">
        <w:rPr>
          <w:rFonts w:ascii="Times New Roman" w:hAnsi="Times New Roman" w:cs="Times New Roman"/>
          <w:sz w:val="26"/>
          <w:szCs w:val="26"/>
        </w:rPr>
        <w:t xml:space="preserve">По этой причине обычно рассматривают статические жесты, причем важна продолжительность их удержания, поскольку чем она больше, тем </w:t>
      </w:r>
      <w:r w:rsidR="00193E9D" w:rsidRPr="00A00183">
        <w:rPr>
          <w:rFonts w:ascii="Times New Roman" w:hAnsi="Times New Roman" w:cs="Times New Roman"/>
          <w:sz w:val="26"/>
          <w:szCs w:val="26"/>
        </w:rPr>
        <w:t xml:space="preserve">больше доля установившегося режима в </w:t>
      </w:r>
      <w:r w:rsidR="00A00183" w:rsidRPr="00A00183">
        <w:rPr>
          <w:rFonts w:ascii="Times New Roman" w:hAnsi="Times New Roman" w:cs="Times New Roman"/>
          <w:sz w:val="26"/>
          <w:szCs w:val="26"/>
        </w:rPr>
        <w:t xml:space="preserve">соответствующем жесту </w:t>
      </w:r>
      <w:r w:rsidR="00193E9D" w:rsidRPr="00A00183">
        <w:rPr>
          <w:rFonts w:ascii="Times New Roman" w:hAnsi="Times New Roman" w:cs="Times New Roman"/>
          <w:sz w:val="26"/>
          <w:szCs w:val="26"/>
        </w:rPr>
        <w:t>окне</w:t>
      </w:r>
      <w:r w:rsidR="00A00183">
        <w:rPr>
          <w:rFonts w:ascii="Times New Roman" w:hAnsi="Times New Roman" w:cs="Times New Roman"/>
          <w:sz w:val="26"/>
          <w:szCs w:val="26"/>
        </w:rPr>
        <w:t xml:space="preserve">. Обычно количество распознаваемых жестов варьируется в пределах </w:t>
      </w:r>
      <w:r w:rsidR="008823A1">
        <w:rPr>
          <w:rFonts w:ascii="Times New Roman" w:hAnsi="Times New Roman" w:cs="Times New Roman"/>
          <w:sz w:val="26"/>
          <w:szCs w:val="26"/>
        </w:rPr>
        <w:t>от 4 до 20.</w:t>
      </w:r>
    </w:p>
    <w:p w:rsidR="00382D58" w:rsidRDefault="00E72783" w:rsidP="00382D58">
      <w:pPr>
        <w:pStyle w:val="a8"/>
        <w:numPr>
          <w:ilvl w:val="0"/>
          <w:numId w:val="4"/>
        </w:numPr>
        <w:spacing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 w:rsidRPr="00E72783">
        <w:rPr>
          <w:rFonts w:ascii="Times New Roman" w:hAnsi="Times New Roman" w:cs="Times New Roman"/>
          <w:sz w:val="26"/>
          <w:szCs w:val="26"/>
        </w:rPr>
        <w:t>В соответствии с типами оценки работы были распределены на две группы: модели, использующие метрики ML и модели, использующие тесты достижения целей. В 56 исследований, относящихся к первой группе, использовались 13 оценочных показателей, таких как: доля правильных ответов (</w:t>
      </w:r>
      <w:proofErr w:type="spellStart"/>
      <w:r w:rsidRPr="00E72783">
        <w:rPr>
          <w:rFonts w:ascii="Times New Roman" w:hAnsi="Times New Roman" w:cs="Times New Roman"/>
          <w:sz w:val="26"/>
          <w:szCs w:val="26"/>
        </w:rPr>
        <w:t>accuracy</w:t>
      </w:r>
      <w:proofErr w:type="spellEnd"/>
      <w:r w:rsidRPr="00E72783">
        <w:rPr>
          <w:rFonts w:ascii="Times New Roman" w:hAnsi="Times New Roman" w:cs="Times New Roman"/>
          <w:sz w:val="26"/>
          <w:szCs w:val="26"/>
        </w:rPr>
        <w:t>), точность (</w:t>
      </w:r>
      <w:proofErr w:type="spellStart"/>
      <w:r w:rsidRPr="00E72783">
        <w:rPr>
          <w:rFonts w:ascii="Times New Roman" w:hAnsi="Times New Roman" w:cs="Times New Roman"/>
          <w:sz w:val="26"/>
          <w:szCs w:val="26"/>
        </w:rPr>
        <w:t>precision</w:t>
      </w:r>
      <w:proofErr w:type="spellEnd"/>
      <w:r w:rsidRPr="00E72783">
        <w:rPr>
          <w:rFonts w:ascii="Times New Roman" w:hAnsi="Times New Roman" w:cs="Times New Roman"/>
          <w:sz w:val="26"/>
          <w:szCs w:val="26"/>
        </w:rPr>
        <w:t>), полнота (</w:t>
      </w:r>
      <w:proofErr w:type="spellStart"/>
      <w:r w:rsidRPr="00E72783">
        <w:rPr>
          <w:rFonts w:ascii="Times New Roman" w:hAnsi="Times New Roman" w:cs="Times New Roman"/>
          <w:sz w:val="26"/>
          <w:szCs w:val="26"/>
        </w:rPr>
        <w:t>recall</w:t>
      </w:r>
      <w:proofErr w:type="spellEnd"/>
      <w:r w:rsidRPr="00E72783">
        <w:rPr>
          <w:rFonts w:ascii="Times New Roman" w:hAnsi="Times New Roman" w:cs="Times New Roman"/>
          <w:sz w:val="26"/>
          <w:szCs w:val="26"/>
        </w:rPr>
        <w:t xml:space="preserve">), доля правильных ответов для одного испытуемого, точность для одного испытуемого, полнота для одного испытуемого и др. Точность – доля правильных ответов среди данных одного класса. Полнота – доля правильных ответов среди данных, распознанных моделью как данные одного класса. Эти показатели могут давать предвзятые результаты по двум причинам: неправильное определение истинного положительного результата и несбалансированный тест. Тестовый набор считается сбалансированным, если в нем присутствует одинаковое количество экземпляров для каждого класса и одинаковое количество экземпляров для каждого участника. Например, если в тестовом наборе 90% примеров принадлежат классу А, то </w:t>
      </w:r>
      <w:r w:rsidR="00895516">
        <w:rPr>
          <w:rFonts w:ascii="Times New Roman" w:hAnsi="Times New Roman" w:cs="Times New Roman"/>
          <w:sz w:val="26"/>
          <w:szCs w:val="26"/>
        </w:rPr>
        <w:t xml:space="preserve">доля правильных ответов </w:t>
      </w:r>
      <w:r w:rsidRPr="00E72783">
        <w:rPr>
          <w:rFonts w:ascii="Times New Roman" w:hAnsi="Times New Roman" w:cs="Times New Roman"/>
          <w:sz w:val="26"/>
          <w:szCs w:val="26"/>
        </w:rPr>
        <w:t>всегда предсказывающ</w:t>
      </w:r>
      <w:r w:rsidR="00895516">
        <w:rPr>
          <w:rFonts w:ascii="Times New Roman" w:hAnsi="Times New Roman" w:cs="Times New Roman"/>
          <w:sz w:val="26"/>
          <w:szCs w:val="26"/>
        </w:rPr>
        <w:t>ей</w:t>
      </w:r>
      <w:r w:rsidRPr="00E72783">
        <w:rPr>
          <w:rFonts w:ascii="Times New Roman" w:hAnsi="Times New Roman" w:cs="Times New Roman"/>
          <w:sz w:val="26"/>
          <w:szCs w:val="26"/>
        </w:rPr>
        <w:t xml:space="preserve"> класс А</w:t>
      </w:r>
      <w:r w:rsidR="00895516">
        <w:rPr>
          <w:rFonts w:ascii="Times New Roman" w:hAnsi="Times New Roman" w:cs="Times New Roman"/>
          <w:sz w:val="26"/>
          <w:szCs w:val="26"/>
        </w:rPr>
        <w:t xml:space="preserve"> модели окажется равна</w:t>
      </w:r>
      <w:r w:rsidRPr="00E72783">
        <w:rPr>
          <w:rFonts w:ascii="Times New Roman" w:hAnsi="Times New Roman" w:cs="Times New Roman"/>
          <w:sz w:val="26"/>
          <w:szCs w:val="26"/>
        </w:rPr>
        <w:t xml:space="preserve"> 90%. Важным фактором, </w:t>
      </w:r>
      <w:r w:rsidRPr="00E72783">
        <w:rPr>
          <w:rFonts w:ascii="Times New Roman" w:hAnsi="Times New Roman" w:cs="Times New Roman"/>
          <w:sz w:val="26"/>
          <w:szCs w:val="26"/>
        </w:rPr>
        <w:lastRenderedPageBreak/>
        <w:t xml:space="preserve">влияющим на оценочные показатели модели, является использование обратной связи. Обратная связь позволяет испытуемым корректировать свои движения в соответствии с предсказаниями модели. </w:t>
      </w:r>
      <w:r w:rsidR="00895516">
        <w:rPr>
          <w:rFonts w:ascii="Times New Roman" w:hAnsi="Times New Roman" w:cs="Times New Roman"/>
          <w:sz w:val="26"/>
          <w:szCs w:val="26"/>
        </w:rPr>
        <w:t xml:space="preserve">В большинстве отобранных работ не указано наличие или отсутствие обратной связи. </w:t>
      </w:r>
      <w:r w:rsidRPr="00E72783">
        <w:rPr>
          <w:rFonts w:ascii="Times New Roman" w:hAnsi="Times New Roman" w:cs="Times New Roman"/>
          <w:sz w:val="26"/>
          <w:szCs w:val="26"/>
        </w:rPr>
        <w:t xml:space="preserve">Используя нормальное распределение для количества </w:t>
      </w:r>
      <w:r w:rsidR="00116D92">
        <w:rPr>
          <w:rFonts w:ascii="Times New Roman" w:hAnsi="Times New Roman" w:cs="Times New Roman"/>
          <w:sz w:val="26"/>
          <w:szCs w:val="26"/>
        </w:rPr>
        <w:t>испытуемых</w:t>
      </w:r>
      <w:r w:rsidRPr="00E72783">
        <w:rPr>
          <w:rFonts w:ascii="Times New Roman" w:hAnsi="Times New Roman" w:cs="Times New Roman"/>
          <w:sz w:val="26"/>
          <w:szCs w:val="26"/>
        </w:rPr>
        <w:t xml:space="preserve"> и неравенство </w:t>
      </w:r>
      <w:proofErr w:type="spellStart"/>
      <w:r w:rsidRPr="00E72783">
        <w:rPr>
          <w:rFonts w:ascii="Times New Roman" w:hAnsi="Times New Roman" w:cs="Times New Roman"/>
          <w:sz w:val="26"/>
          <w:szCs w:val="26"/>
        </w:rPr>
        <w:t>Хеффдинга</w:t>
      </w:r>
      <w:proofErr w:type="spellEnd"/>
      <w:r w:rsidRPr="00E72783">
        <w:rPr>
          <w:rFonts w:ascii="Times New Roman" w:hAnsi="Times New Roman" w:cs="Times New Roman"/>
          <w:sz w:val="26"/>
          <w:szCs w:val="26"/>
        </w:rPr>
        <w:t xml:space="preserve"> для количества жестов на человека, авторы обзора подсчитали, что размер выборки тестового набора должен составлять порядка нескольких сотен тысяч, чтобы получить результат с уровнем достоверности 95% и пределом погрешности 5%. Ни в одной из проанализированных работ не используется набор тестов такого масштаба, и поэтому авторы обзора приходят к выводу, что достоверность и воспроизводимость результатов </w:t>
      </w:r>
      <w:r w:rsidR="005F4529">
        <w:rPr>
          <w:rFonts w:ascii="Times New Roman" w:hAnsi="Times New Roman" w:cs="Times New Roman"/>
          <w:sz w:val="26"/>
          <w:szCs w:val="26"/>
        </w:rPr>
        <w:t xml:space="preserve">проанализированных работ </w:t>
      </w:r>
      <w:r w:rsidRPr="00E72783">
        <w:rPr>
          <w:rFonts w:ascii="Times New Roman" w:hAnsi="Times New Roman" w:cs="Times New Roman"/>
          <w:sz w:val="26"/>
          <w:szCs w:val="26"/>
        </w:rPr>
        <w:t>сомнительны.</w:t>
      </w:r>
    </w:p>
    <w:p w:rsidR="00382D58" w:rsidRDefault="00382D58" w:rsidP="00382D5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1.6 Постановка </w:t>
      </w:r>
      <w:r w:rsidR="00860296">
        <w:rPr>
          <w:rFonts w:ascii="Times New Roman" w:hAnsi="Times New Roman" w:cs="Times New Roman"/>
          <w:b/>
          <w:bCs/>
          <w:sz w:val="28"/>
          <w:szCs w:val="28"/>
        </w:rPr>
        <w:t>задачи классификации жестов методами машинного обучения</w:t>
      </w:r>
    </w:p>
    <w:p w:rsidR="00860296" w:rsidRDefault="001301A0" w:rsidP="007A20FC">
      <w:pPr>
        <w:spacing w:line="360" w:lineRule="auto"/>
        <w:ind w:firstLine="70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 проведенного литературного обзора был</w:t>
      </w:r>
      <w:r w:rsidR="00E4240E">
        <w:rPr>
          <w:rFonts w:ascii="Times New Roman" w:hAnsi="Times New Roman" w:cs="Times New Roman"/>
          <w:sz w:val="26"/>
          <w:szCs w:val="26"/>
        </w:rPr>
        <w:t xml:space="preserve">и определены </w:t>
      </w:r>
      <w:r w:rsidR="003D2B55">
        <w:rPr>
          <w:rFonts w:ascii="Times New Roman" w:hAnsi="Times New Roman" w:cs="Times New Roman"/>
          <w:sz w:val="26"/>
          <w:szCs w:val="26"/>
        </w:rPr>
        <w:t xml:space="preserve">следующие </w:t>
      </w:r>
      <w:r w:rsidR="0089207F">
        <w:rPr>
          <w:rFonts w:ascii="Times New Roman" w:hAnsi="Times New Roman" w:cs="Times New Roman"/>
          <w:sz w:val="26"/>
          <w:szCs w:val="26"/>
        </w:rPr>
        <w:t>требования к</w:t>
      </w:r>
      <w:r w:rsidR="003D2B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2B55">
        <w:rPr>
          <w:rFonts w:ascii="Times New Roman" w:hAnsi="Times New Roman" w:cs="Times New Roman"/>
          <w:sz w:val="26"/>
          <w:szCs w:val="26"/>
        </w:rPr>
        <w:t>нейросетево</w:t>
      </w:r>
      <w:r w:rsidR="0089207F">
        <w:rPr>
          <w:rFonts w:ascii="Times New Roman" w:hAnsi="Times New Roman" w:cs="Times New Roman"/>
          <w:sz w:val="26"/>
          <w:szCs w:val="26"/>
        </w:rPr>
        <w:t>му</w:t>
      </w:r>
      <w:proofErr w:type="spellEnd"/>
      <w:r w:rsidR="000D5895">
        <w:rPr>
          <w:rFonts w:ascii="Times New Roman" w:hAnsi="Times New Roman" w:cs="Times New Roman"/>
          <w:sz w:val="26"/>
          <w:szCs w:val="26"/>
        </w:rPr>
        <w:t xml:space="preserve"> алгоритму</w:t>
      </w:r>
      <w:r w:rsidR="003D2B55">
        <w:rPr>
          <w:rFonts w:ascii="Times New Roman" w:hAnsi="Times New Roman" w:cs="Times New Roman"/>
          <w:sz w:val="26"/>
          <w:szCs w:val="26"/>
        </w:rPr>
        <w:t xml:space="preserve"> классифика</w:t>
      </w:r>
      <w:r w:rsidR="000D5895">
        <w:rPr>
          <w:rFonts w:ascii="Times New Roman" w:hAnsi="Times New Roman" w:cs="Times New Roman"/>
          <w:sz w:val="26"/>
          <w:szCs w:val="26"/>
        </w:rPr>
        <w:t>ции</w:t>
      </w:r>
      <w:r w:rsidR="003D2B55">
        <w:rPr>
          <w:rFonts w:ascii="Times New Roman" w:hAnsi="Times New Roman" w:cs="Times New Roman"/>
          <w:sz w:val="26"/>
          <w:szCs w:val="26"/>
        </w:rPr>
        <w:t xml:space="preserve"> жестов руки</w:t>
      </w:r>
      <w:r w:rsidR="00A32911">
        <w:rPr>
          <w:rFonts w:ascii="Times New Roman" w:hAnsi="Times New Roman" w:cs="Times New Roman"/>
          <w:sz w:val="26"/>
          <w:szCs w:val="26"/>
        </w:rPr>
        <w:t xml:space="preserve"> по ЭМГ сигналам</w:t>
      </w:r>
      <w:r w:rsidR="003D2B55">
        <w:rPr>
          <w:rFonts w:ascii="Times New Roman" w:hAnsi="Times New Roman" w:cs="Times New Roman"/>
          <w:sz w:val="26"/>
          <w:szCs w:val="26"/>
        </w:rPr>
        <w:t>:</w:t>
      </w:r>
    </w:p>
    <w:p w:rsidR="004F3033" w:rsidRPr="004F3033" w:rsidRDefault="004F3033" w:rsidP="00992476">
      <w:pPr>
        <w:pStyle w:val="a8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F3033">
        <w:rPr>
          <w:rFonts w:ascii="Times New Roman" w:hAnsi="Times New Roman" w:cs="Times New Roman"/>
          <w:sz w:val="26"/>
          <w:szCs w:val="26"/>
        </w:rPr>
        <w:t xml:space="preserve">Распознавание множества жестов. </w:t>
      </w:r>
      <w:r>
        <w:rPr>
          <w:rFonts w:ascii="Times New Roman" w:hAnsi="Times New Roman" w:cs="Times New Roman"/>
          <w:sz w:val="26"/>
          <w:szCs w:val="26"/>
        </w:rPr>
        <w:t xml:space="preserve">Способность </w:t>
      </w:r>
      <w:r w:rsidR="00B259C7">
        <w:rPr>
          <w:rFonts w:ascii="Times New Roman" w:hAnsi="Times New Roman" w:cs="Times New Roman"/>
          <w:sz w:val="26"/>
          <w:szCs w:val="26"/>
        </w:rPr>
        <w:t xml:space="preserve">распознавать </w:t>
      </w:r>
      <w:r>
        <w:rPr>
          <w:rFonts w:ascii="Times New Roman" w:hAnsi="Times New Roman" w:cs="Times New Roman"/>
          <w:sz w:val="26"/>
          <w:szCs w:val="26"/>
        </w:rPr>
        <w:t>несколько различных жестов кисти руки</w:t>
      </w:r>
      <w:r w:rsidR="00B259C7">
        <w:rPr>
          <w:rFonts w:ascii="Times New Roman" w:hAnsi="Times New Roman" w:cs="Times New Roman"/>
          <w:sz w:val="26"/>
          <w:szCs w:val="26"/>
        </w:rPr>
        <w:t xml:space="preserve"> с возможностью обучения новым. </w:t>
      </w:r>
    </w:p>
    <w:p w:rsidR="0089207F" w:rsidRDefault="00B259C7" w:rsidP="00316F76">
      <w:pPr>
        <w:pStyle w:val="a8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в реальном времени. </w:t>
      </w:r>
      <w:r w:rsidR="00A26530">
        <w:rPr>
          <w:rFonts w:ascii="Times New Roman" w:hAnsi="Times New Roman" w:cs="Times New Roman"/>
          <w:sz w:val="26"/>
          <w:szCs w:val="26"/>
        </w:rPr>
        <w:t>Способность собирать данные и принимать решение о классификации жестов с минимальной задержкой во времени.</w:t>
      </w:r>
    </w:p>
    <w:p w:rsidR="00EE46BA" w:rsidRDefault="00EE46BA" w:rsidP="00EE46BA">
      <w:pPr>
        <w:pStyle w:val="a8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Высокая точность классификации.</w:t>
      </w:r>
    </w:p>
    <w:p w:rsidR="00EE46BA" w:rsidRDefault="00EE46BA" w:rsidP="00EE46BA">
      <w:pPr>
        <w:pStyle w:val="a8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Устойчивость к изменениям в ЭМГ сигнале. Способность поддерживать точность и стабильность работы при различных условиях, таких как: </w:t>
      </w:r>
      <w:r w:rsidR="00EE6021">
        <w:rPr>
          <w:rFonts w:ascii="Times New Roman" w:hAnsi="Times New Roman" w:cs="Times New Roman"/>
          <w:sz w:val="26"/>
          <w:szCs w:val="26"/>
        </w:rPr>
        <w:t xml:space="preserve">неточность крепления электродов, </w:t>
      </w:r>
      <w:r>
        <w:rPr>
          <w:rFonts w:ascii="Times New Roman" w:hAnsi="Times New Roman" w:cs="Times New Roman"/>
          <w:sz w:val="26"/>
          <w:szCs w:val="26"/>
        </w:rPr>
        <w:t>изменение положения руки</w:t>
      </w:r>
      <w:r w:rsidR="00EE6021">
        <w:rPr>
          <w:rFonts w:ascii="Times New Roman" w:hAnsi="Times New Roman" w:cs="Times New Roman"/>
          <w:sz w:val="26"/>
          <w:szCs w:val="26"/>
        </w:rPr>
        <w:t xml:space="preserve"> и</w:t>
      </w:r>
      <w:r>
        <w:rPr>
          <w:rFonts w:ascii="Times New Roman" w:hAnsi="Times New Roman" w:cs="Times New Roman"/>
          <w:sz w:val="26"/>
          <w:szCs w:val="26"/>
        </w:rPr>
        <w:t xml:space="preserve"> уровень усталости</w:t>
      </w:r>
      <w:r w:rsidR="00EE6021">
        <w:rPr>
          <w:rFonts w:ascii="Times New Roman" w:hAnsi="Times New Roman" w:cs="Times New Roman"/>
          <w:sz w:val="26"/>
          <w:szCs w:val="26"/>
        </w:rPr>
        <w:t>.</w:t>
      </w:r>
    </w:p>
    <w:p w:rsidR="00EE6021" w:rsidRDefault="00EE6021" w:rsidP="00EE46BA">
      <w:pPr>
        <w:pStyle w:val="a8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Адаптивность к различным пользователям. Возможность адаптации к разным пользователям</w:t>
      </w:r>
      <w:r w:rsidR="00283BFB">
        <w:rPr>
          <w:rFonts w:ascii="Times New Roman" w:hAnsi="Times New Roman" w:cs="Times New Roman"/>
          <w:sz w:val="26"/>
          <w:szCs w:val="26"/>
        </w:rPr>
        <w:t>, учитывая их индивидуальные особенности и изменения в ЭМГ сигналах, связанные с физиологическими различиями.</w:t>
      </w:r>
    </w:p>
    <w:p w:rsidR="00E45CF4" w:rsidRDefault="00E45CF4" w:rsidP="00E45CF4">
      <w:pPr>
        <w:pStyle w:val="a8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Встроенные механизмы предотвращения переобучения.</w:t>
      </w:r>
    </w:p>
    <w:p w:rsidR="000D5895" w:rsidRPr="000D5895" w:rsidRDefault="000D5895" w:rsidP="000D5895">
      <w:pPr>
        <w:spacing w:line="360" w:lineRule="auto"/>
        <w:ind w:left="700"/>
        <w:jc w:val="both"/>
        <w:rPr>
          <w:rFonts w:ascii="Times New Roman" w:hAnsi="Times New Roman" w:cs="Times New Roman"/>
          <w:sz w:val="26"/>
          <w:szCs w:val="26"/>
        </w:rPr>
      </w:pPr>
    </w:p>
    <w:p w:rsidR="00316F76" w:rsidRDefault="000D5895" w:rsidP="00376DCA">
      <w:pPr>
        <w:spacing w:line="360" w:lineRule="auto"/>
        <w:ind w:firstLine="70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Также были определены необходимые задачи для создания </w:t>
      </w:r>
      <w:proofErr w:type="spellStart"/>
      <w:r>
        <w:rPr>
          <w:rFonts w:ascii="Times New Roman" w:hAnsi="Times New Roman" w:cs="Times New Roman"/>
          <w:sz w:val="26"/>
          <w:szCs w:val="26"/>
        </w:rPr>
        <w:t>нейросетевого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алгоритма классификации жестов руки по ЭМГ сигналам:</w:t>
      </w:r>
    </w:p>
    <w:p w:rsidR="003D2B55" w:rsidRDefault="00A32911" w:rsidP="003D2B55">
      <w:pPr>
        <w:pStyle w:val="a8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Формирование входного набора данных. Необходимо </w:t>
      </w:r>
      <w:proofErr w:type="gramStart"/>
      <w:r>
        <w:rPr>
          <w:rFonts w:ascii="Times New Roman" w:hAnsi="Times New Roman" w:cs="Times New Roman"/>
          <w:sz w:val="26"/>
          <w:szCs w:val="26"/>
        </w:rPr>
        <w:t>выбрать</w:t>
      </w:r>
      <w:r w:rsidR="0011336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13360">
        <w:rPr>
          <w:rFonts w:ascii="Times New Roman" w:hAnsi="Times New Roman" w:cs="Times New Roman"/>
          <w:sz w:val="26"/>
          <w:szCs w:val="26"/>
        </w:rPr>
        <w:t>электроды</w:t>
      </w:r>
      <w:proofErr w:type="gramEnd"/>
      <w:r w:rsidR="0011336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способ </w:t>
      </w:r>
      <w:r w:rsidR="00113360">
        <w:rPr>
          <w:rFonts w:ascii="Times New Roman" w:hAnsi="Times New Roman" w:cs="Times New Roman"/>
          <w:sz w:val="26"/>
          <w:szCs w:val="26"/>
        </w:rPr>
        <w:t xml:space="preserve">и места их </w:t>
      </w:r>
      <w:r>
        <w:rPr>
          <w:rFonts w:ascii="Times New Roman" w:hAnsi="Times New Roman" w:cs="Times New Roman"/>
          <w:sz w:val="26"/>
          <w:szCs w:val="26"/>
        </w:rPr>
        <w:t>крепления</w:t>
      </w:r>
      <w:r w:rsidR="0011336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41A6E">
        <w:rPr>
          <w:rFonts w:ascii="Times New Roman" w:hAnsi="Times New Roman" w:cs="Times New Roman"/>
          <w:sz w:val="26"/>
          <w:szCs w:val="26"/>
        </w:rPr>
        <w:t>Электромиограмму</w:t>
      </w:r>
      <w:proofErr w:type="spellEnd"/>
      <w:r w:rsidR="00113360">
        <w:rPr>
          <w:rFonts w:ascii="Times New Roman" w:hAnsi="Times New Roman" w:cs="Times New Roman"/>
          <w:sz w:val="26"/>
          <w:szCs w:val="26"/>
        </w:rPr>
        <w:t xml:space="preserve"> необходимо передавать на </w:t>
      </w:r>
      <w:r w:rsidR="00D9624F">
        <w:rPr>
          <w:rFonts w:ascii="Times New Roman" w:hAnsi="Times New Roman" w:cs="Times New Roman"/>
          <w:sz w:val="26"/>
          <w:szCs w:val="26"/>
        </w:rPr>
        <w:t>компьютер в реальном времени.</w:t>
      </w:r>
    </w:p>
    <w:p w:rsidR="00D9624F" w:rsidRDefault="00D9624F" w:rsidP="003D2B55">
      <w:pPr>
        <w:pStyle w:val="a8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9624F">
        <w:rPr>
          <w:rFonts w:ascii="Times New Roman" w:hAnsi="Times New Roman" w:cs="Times New Roman"/>
          <w:sz w:val="26"/>
          <w:szCs w:val="26"/>
        </w:rPr>
        <w:t xml:space="preserve">Определение метода </w:t>
      </w:r>
      <w:r w:rsidR="00F223E6">
        <w:rPr>
          <w:rFonts w:ascii="Times New Roman" w:hAnsi="Times New Roman" w:cs="Times New Roman"/>
          <w:sz w:val="26"/>
          <w:szCs w:val="26"/>
        </w:rPr>
        <w:t>пред</w:t>
      </w:r>
      <w:r w:rsidRPr="00D9624F">
        <w:rPr>
          <w:rFonts w:ascii="Times New Roman" w:hAnsi="Times New Roman" w:cs="Times New Roman"/>
          <w:sz w:val="26"/>
          <w:szCs w:val="26"/>
        </w:rPr>
        <w:t xml:space="preserve">обработки </w:t>
      </w:r>
      <w:r w:rsidR="00A41A6E">
        <w:rPr>
          <w:rFonts w:ascii="Times New Roman" w:hAnsi="Times New Roman" w:cs="Times New Roman"/>
          <w:sz w:val="26"/>
          <w:szCs w:val="26"/>
        </w:rPr>
        <w:t>ЭМГ</w:t>
      </w:r>
      <w:r w:rsidRPr="00D9624F">
        <w:rPr>
          <w:rFonts w:ascii="Times New Roman" w:hAnsi="Times New Roman" w:cs="Times New Roman"/>
          <w:sz w:val="26"/>
          <w:szCs w:val="26"/>
        </w:rPr>
        <w:t xml:space="preserve"> сигнала</w:t>
      </w:r>
      <w:r w:rsidR="00F223E6">
        <w:rPr>
          <w:rFonts w:ascii="Times New Roman" w:hAnsi="Times New Roman" w:cs="Times New Roman"/>
          <w:sz w:val="26"/>
          <w:szCs w:val="26"/>
        </w:rPr>
        <w:t>.</w:t>
      </w:r>
      <w:r w:rsidR="00371FED">
        <w:rPr>
          <w:rFonts w:ascii="Times New Roman" w:hAnsi="Times New Roman" w:cs="Times New Roman"/>
          <w:sz w:val="26"/>
          <w:szCs w:val="26"/>
        </w:rPr>
        <w:t xml:space="preserve"> Необходимо выбрать методы предобработки для подготовки и оптимизации входных данных.</w:t>
      </w:r>
      <w:r w:rsidR="00F223E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D77FD" w:rsidRPr="0089207F" w:rsidRDefault="005D77FD" w:rsidP="003D2B55">
      <w:pPr>
        <w:pStyle w:val="a8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77FD">
        <w:rPr>
          <w:rFonts w:ascii="Times New Roman" w:hAnsi="Times New Roman" w:cs="Times New Roman"/>
          <w:sz w:val="26"/>
          <w:szCs w:val="26"/>
        </w:rPr>
        <w:t>Анализ архитектуры нейросети и е</w:t>
      </w:r>
      <w:r w:rsidR="002110B8">
        <w:rPr>
          <w:rFonts w:ascii="Times New Roman" w:hAnsi="Times New Roman" w:cs="Times New Roman"/>
          <w:sz w:val="26"/>
          <w:szCs w:val="26"/>
        </w:rPr>
        <w:t>е</w:t>
      </w:r>
      <w:r w:rsidRPr="005D77FD">
        <w:rPr>
          <w:rFonts w:ascii="Times New Roman" w:hAnsi="Times New Roman" w:cs="Times New Roman"/>
          <w:sz w:val="26"/>
          <w:szCs w:val="26"/>
        </w:rPr>
        <w:t xml:space="preserve"> компоненты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2110B8">
        <w:rPr>
          <w:rFonts w:ascii="Times New Roman" w:hAnsi="Times New Roman" w:cs="Times New Roman"/>
          <w:sz w:val="26"/>
          <w:szCs w:val="26"/>
        </w:rPr>
        <w:t>Необходимо выбрать архитектурный тип нейросети, число и типы ее слоев</w:t>
      </w:r>
      <w:r w:rsidR="00D75183">
        <w:rPr>
          <w:rFonts w:ascii="Times New Roman" w:hAnsi="Times New Roman" w:cs="Times New Roman"/>
          <w:sz w:val="26"/>
          <w:szCs w:val="26"/>
        </w:rPr>
        <w:t xml:space="preserve">, </w:t>
      </w:r>
      <w:r w:rsidR="009B1463">
        <w:rPr>
          <w:rFonts w:ascii="Times New Roman" w:hAnsi="Times New Roman" w:cs="Times New Roman"/>
          <w:sz w:val="26"/>
          <w:szCs w:val="26"/>
        </w:rPr>
        <w:t xml:space="preserve">а также оптимизатор и функцию потерь. Необходимо предусмотреть возможность </w:t>
      </w:r>
      <w:r w:rsidR="0089207F">
        <w:rPr>
          <w:rFonts w:ascii="Times New Roman" w:hAnsi="Times New Roman" w:cs="Times New Roman"/>
          <w:sz w:val="26"/>
          <w:szCs w:val="26"/>
        </w:rPr>
        <w:t>использования аппаратного ускорения (</w:t>
      </w:r>
      <w:r w:rsidR="00371FED">
        <w:rPr>
          <w:rFonts w:ascii="Times New Roman" w:hAnsi="Times New Roman" w:cs="Times New Roman"/>
          <w:sz w:val="26"/>
          <w:szCs w:val="26"/>
        </w:rPr>
        <w:t xml:space="preserve">работа на </w:t>
      </w:r>
      <w:r w:rsidR="0089207F">
        <w:rPr>
          <w:rFonts w:ascii="Times New Roman" w:hAnsi="Times New Roman" w:cs="Times New Roman"/>
          <w:sz w:val="26"/>
          <w:szCs w:val="26"/>
          <w:lang w:val="en-US"/>
        </w:rPr>
        <w:t>GPU</w:t>
      </w:r>
      <w:r w:rsidR="0089207F">
        <w:rPr>
          <w:rFonts w:ascii="Times New Roman" w:hAnsi="Times New Roman" w:cs="Times New Roman"/>
          <w:sz w:val="26"/>
          <w:szCs w:val="26"/>
        </w:rPr>
        <w:t>)</w:t>
      </w:r>
      <w:r w:rsidR="0089207F" w:rsidRPr="00A41A6E">
        <w:rPr>
          <w:rFonts w:ascii="Times New Roman" w:hAnsi="Times New Roman" w:cs="Times New Roman"/>
          <w:sz w:val="26"/>
          <w:szCs w:val="26"/>
        </w:rPr>
        <w:t>.</w:t>
      </w:r>
    </w:p>
    <w:p w:rsidR="00235FA1" w:rsidRDefault="00235FA1" w:rsidP="00235FA1">
      <w:pPr>
        <w:pStyle w:val="a8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Обучение модели. Необходимо выбрать метод обучения нейросети.</w:t>
      </w:r>
    </w:p>
    <w:p w:rsidR="00235FA1" w:rsidRPr="00235FA1" w:rsidRDefault="00BB6040" w:rsidP="00235FA1">
      <w:pPr>
        <w:pStyle w:val="a8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Метрики оценки точности. Необходимо выбрать эффективные способы оценки точности классификации и </w:t>
      </w:r>
      <w:r w:rsidR="00CA7098">
        <w:rPr>
          <w:rFonts w:ascii="Times New Roman" w:hAnsi="Times New Roman" w:cs="Times New Roman"/>
          <w:sz w:val="26"/>
          <w:szCs w:val="26"/>
        </w:rPr>
        <w:t>скорости работы на тестовой выборке.</w:t>
      </w:r>
    </w:p>
    <w:p w:rsidR="0099029E" w:rsidRPr="00320213" w:rsidRDefault="0099029E" w:rsidP="0099029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86E6B" w:rsidRDefault="00886E6B" w:rsidP="0099029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??? Общие принципы </w:t>
      </w:r>
      <w:r w:rsidR="00390CCC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нейросетевых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алгоритмов.</w:t>
      </w:r>
    </w:p>
    <w:p w:rsidR="00886E6B" w:rsidRDefault="00886E6B" w:rsidP="0099029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C7AC1" w:rsidRDefault="00886E6B" w:rsidP="0099029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564640">
        <w:rPr>
          <w:rFonts w:ascii="Times New Roman" w:hAnsi="Times New Roman" w:cs="Times New Roman"/>
          <w:sz w:val="26"/>
          <w:szCs w:val="26"/>
        </w:rPr>
        <w:t>Нейро</w:t>
      </w:r>
      <w:r w:rsidR="009A42F1" w:rsidRPr="00564640">
        <w:rPr>
          <w:rFonts w:ascii="Times New Roman" w:hAnsi="Times New Roman" w:cs="Times New Roman"/>
          <w:sz w:val="26"/>
          <w:szCs w:val="26"/>
        </w:rPr>
        <w:t>нная сеть</w:t>
      </w:r>
      <w:r w:rsidR="009A42F1">
        <w:rPr>
          <w:rFonts w:ascii="Times New Roman" w:hAnsi="Times New Roman" w:cs="Times New Roman"/>
          <w:sz w:val="26"/>
          <w:szCs w:val="26"/>
        </w:rPr>
        <w:t xml:space="preserve"> (нейросеть)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softHyphen/>
        <w:t xml:space="preserve">– </w:t>
      </w:r>
      <w:r w:rsidR="009A42F1">
        <w:rPr>
          <w:rFonts w:ascii="Times New Roman" w:hAnsi="Times New Roman" w:cs="Times New Roman"/>
          <w:sz w:val="26"/>
          <w:szCs w:val="26"/>
        </w:rPr>
        <w:t xml:space="preserve">математическая модель, построенная по принципу организации и функционирования биологических нейронных сетей. Простейшей нейросетью является </w:t>
      </w:r>
      <w:r w:rsidR="009A42F1" w:rsidRPr="00564640">
        <w:rPr>
          <w:rFonts w:ascii="Times New Roman" w:hAnsi="Times New Roman" w:cs="Times New Roman"/>
          <w:sz w:val="26"/>
          <w:szCs w:val="26"/>
        </w:rPr>
        <w:t>многослойный перцептрон</w:t>
      </w:r>
      <w:r w:rsidR="009B47C2" w:rsidRPr="00564640">
        <w:rPr>
          <w:rFonts w:ascii="Times New Roman" w:hAnsi="Times New Roman" w:cs="Times New Roman"/>
          <w:sz w:val="26"/>
          <w:szCs w:val="26"/>
        </w:rPr>
        <w:t>.</w:t>
      </w:r>
      <w:r w:rsidR="009B47C2">
        <w:rPr>
          <w:rFonts w:ascii="Times New Roman" w:hAnsi="Times New Roman" w:cs="Times New Roman"/>
          <w:sz w:val="26"/>
          <w:szCs w:val="26"/>
        </w:rPr>
        <w:t xml:space="preserve"> Рассмотрим многослойный перцептрон, решающий задачу классификации </w:t>
      </w:r>
      <w:r w:rsidR="0022570A">
        <w:rPr>
          <w:rFonts w:ascii="Times New Roman" w:hAnsi="Times New Roman" w:cs="Times New Roman"/>
          <w:sz w:val="26"/>
          <w:szCs w:val="26"/>
        </w:rPr>
        <w:t>черно-белых изображений</w:t>
      </w:r>
      <w:r w:rsidR="00862C2E">
        <w:rPr>
          <w:rFonts w:ascii="Times New Roman" w:hAnsi="Times New Roman" w:cs="Times New Roman"/>
          <w:sz w:val="26"/>
          <w:szCs w:val="26"/>
        </w:rPr>
        <w:t xml:space="preserve"> </w:t>
      </w:r>
      <w:r w:rsidR="00CC0552">
        <w:rPr>
          <w:rFonts w:ascii="Times New Roman" w:hAnsi="Times New Roman" w:cs="Times New Roman"/>
          <w:sz w:val="26"/>
          <w:szCs w:val="26"/>
        </w:rPr>
        <w:t>(28</w:t>
      </w:r>
      <w:r w:rsidR="00CC0552" w:rsidRPr="00CC0552">
        <w:rPr>
          <w:rFonts w:ascii="Times New Roman" w:hAnsi="Times New Roman" w:cs="Times New Roman"/>
          <w:sz w:val="26"/>
          <w:szCs w:val="26"/>
        </w:rPr>
        <w:t>×</w:t>
      </w:r>
      <w:r w:rsidR="00CC0552">
        <w:rPr>
          <w:rFonts w:ascii="Times New Roman" w:hAnsi="Times New Roman" w:cs="Times New Roman"/>
          <w:sz w:val="26"/>
          <w:szCs w:val="26"/>
        </w:rPr>
        <w:t>28 пикселей)</w:t>
      </w:r>
      <w:r w:rsidR="0022570A">
        <w:rPr>
          <w:rFonts w:ascii="Times New Roman" w:hAnsi="Times New Roman" w:cs="Times New Roman"/>
          <w:sz w:val="26"/>
          <w:szCs w:val="26"/>
        </w:rPr>
        <w:t xml:space="preserve"> цифр от 0 до 9, взятых, например, из </w:t>
      </w:r>
      <w:proofErr w:type="spellStart"/>
      <w:r w:rsidR="0022570A">
        <w:rPr>
          <w:rFonts w:ascii="Times New Roman" w:hAnsi="Times New Roman" w:cs="Times New Roman"/>
          <w:sz w:val="26"/>
          <w:szCs w:val="26"/>
        </w:rPr>
        <w:t>датасета</w:t>
      </w:r>
      <w:proofErr w:type="spellEnd"/>
      <w:r w:rsidR="0022570A">
        <w:rPr>
          <w:rFonts w:ascii="Times New Roman" w:hAnsi="Times New Roman" w:cs="Times New Roman"/>
          <w:sz w:val="26"/>
          <w:szCs w:val="26"/>
        </w:rPr>
        <w:t xml:space="preserve"> </w:t>
      </w:r>
      <w:r w:rsidR="0022570A">
        <w:rPr>
          <w:rFonts w:ascii="Times New Roman" w:hAnsi="Times New Roman" w:cs="Times New Roman"/>
          <w:sz w:val="26"/>
          <w:szCs w:val="26"/>
          <w:lang w:val="en-US"/>
        </w:rPr>
        <w:t>MNIST</w:t>
      </w:r>
      <w:r w:rsidR="0022570A" w:rsidRPr="0022570A">
        <w:rPr>
          <w:rFonts w:ascii="Times New Roman" w:hAnsi="Times New Roman" w:cs="Times New Roman"/>
          <w:sz w:val="26"/>
          <w:szCs w:val="26"/>
        </w:rPr>
        <w:t xml:space="preserve">. </w:t>
      </w:r>
      <w:r w:rsidR="00862C2E">
        <w:rPr>
          <w:rFonts w:ascii="Times New Roman" w:hAnsi="Times New Roman" w:cs="Times New Roman"/>
          <w:sz w:val="26"/>
          <w:szCs w:val="26"/>
        </w:rPr>
        <w:t>В первую очередь необходимо преобразовать файл изображения</w:t>
      </w:r>
      <w:r w:rsidR="00CC0552">
        <w:rPr>
          <w:rFonts w:ascii="Times New Roman" w:hAnsi="Times New Roman" w:cs="Times New Roman"/>
          <w:sz w:val="26"/>
          <w:szCs w:val="26"/>
        </w:rPr>
        <w:t xml:space="preserve"> в некоторый удобный для работы вид. Для этого сопоставим </w:t>
      </w:r>
      <w:r w:rsidR="002D7B6D">
        <w:rPr>
          <w:rFonts w:ascii="Times New Roman" w:hAnsi="Times New Roman" w:cs="Times New Roman"/>
          <w:sz w:val="26"/>
          <w:szCs w:val="26"/>
        </w:rPr>
        <w:t>черному пикселю число 0, а белому число 255, при этом все промежуточные</w:t>
      </w:r>
      <w:r w:rsidR="00862C2E">
        <w:rPr>
          <w:rFonts w:ascii="Times New Roman" w:hAnsi="Times New Roman" w:cs="Times New Roman"/>
          <w:sz w:val="26"/>
          <w:szCs w:val="26"/>
        </w:rPr>
        <w:t xml:space="preserve"> </w:t>
      </w:r>
      <w:r w:rsidR="002D7B6D">
        <w:rPr>
          <w:rFonts w:ascii="Times New Roman" w:hAnsi="Times New Roman" w:cs="Times New Roman"/>
          <w:sz w:val="26"/>
          <w:szCs w:val="26"/>
        </w:rPr>
        <w:t xml:space="preserve">полутона серого получат промежуточные значения. В итоге </w:t>
      </w:r>
      <w:r w:rsidR="00794B2F">
        <w:rPr>
          <w:rFonts w:ascii="Times New Roman" w:hAnsi="Times New Roman" w:cs="Times New Roman"/>
          <w:sz w:val="26"/>
          <w:szCs w:val="26"/>
        </w:rPr>
        <w:t>имеем матрицу действительных чисел размером 28</w:t>
      </w:r>
      <w:r w:rsidR="00794B2F" w:rsidRPr="00794B2F">
        <w:rPr>
          <w:rFonts w:ascii="Times New Roman" w:hAnsi="Times New Roman" w:cs="Times New Roman"/>
          <w:sz w:val="26"/>
          <w:szCs w:val="26"/>
        </w:rPr>
        <w:t>×</w:t>
      </w:r>
      <w:r w:rsidR="00794B2F">
        <w:rPr>
          <w:rFonts w:ascii="Times New Roman" w:hAnsi="Times New Roman" w:cs="Times New Roman"/>
          <w:sz w:val="26"/>
          <w:szCs w:val="26"/>
        </w:rPr>
        <w:t>28. Для более наглядного представления преобразуем матрицу к вектору из 28</w:t>
      </w:r>
      <w:r w:rsidR="00794B2F" w:rsidRPr="00794B2F">
        <w:rPr>
          <w:rFonts w:ascii="Times New Roman" w:hAnsi="Times New Roman" w:cs="Times New Roman"/>
          <w:sz w:val="26"/>
          <w:szCs w:val="26"/>
        </w:rPr>
        <w:t>×</w:t>
      </w:r>
      <w:r w:rsidR="00794B2F">
        <w:rPr>
          <w:rFonts w:ascii="Times New Roman" w:hAnsi="Times New Roman" w:cs="Times New Roman"/>
          <w:sz w:val="26"/>
          <w:szCs w:val="26"/>
        </w:rPr>
        <w:t>28=</w:t>
      </w:r>
      <w:r w:rsidR="00241C3D">
        <w:rPr>
          <w:rFonts w:ascii="Times New Roman" w:hAnsi="Times New Roman" w:cs="Times New Roman"/>
          <w:sz w:val="26"/>
          <w:szCs w:val="26"/>
        </w:rPr>
        <w:t>784-мерного пространства.</w:t>
      </w:r>
      <w:r w:rsidR="00600464">
        <w:rPr>
          <w:rFonts w:ascii="Times New Roman" w:hAnsi="Times New Roman" w:cs="Times New Roman"/>
          <w:sz w:val="26"/>
          <w:szCs w:val="26"/>
        </w:rPr>
        <w:t xml:space="preserve"> Этот вектор будет являться </w:t>
      </w:r>
      <w:r w:rsidR="00600464" w:rsidRPr="00564640">
        <w:rPr>
          <w:rFonts w:ascii="Times New Roman" w:hAnsi="Times New Roman" w:cs="Times New Roman"/>
          <w:sz w:val="26"/>
          <w:szCs w:val="26"/>
        </w:rPr>
        <w:t>вектором признаков.</w:t>
      </w:r>
      <w:r w:rsidR="002D7B6D">
        <w:rPr>
          <w:rFonts w:ascii="Times New Roman" w:hAnsi="Times New Roman" w:cs="Times New Roman"/>
          <w:sz w:val="26"/>
          <w:szCs w:val="26"/>
        </w:rPr>
        <w:t xml:space="preserve"> </w:t>
      </w:r>
      <w:r w:rsidR="0022570A">
        <w:rPr>
          <w:rFonts w:ascii="Times New Roman" w:hAnsi="Times New Roman" w:cs="Times New Roman"/>
          <w:sz w:val="26"/>
          <w:szCs w:val="26"/>
        </w:rPr>
        <w:t>Первый слой</w:t>
      </w:r>
      <w:r w:rsidR="002D7B6D">
        <w:rPr>
          <w:rFonts w:ascii="Times New Roman" w:hAnsi="Times New Roman" w:cs="Times New Roman"/>
          <w:sz w:val="26"/>
          <w:szCs w:val="26"/>
        </w:rPr>
        <w:t xml:space="preserve"> нейросети</w:t>
      </w:r>
      <w:r w:rsidR="0022570A">
        <w:rPr>
          <w:rFonts w:ascii="Times New Roman" w:hAnsi="Times New Roman" w:cs="Times New Roman"/>
          <w:sz w:val="26"/>
          <w:szCs w:val="26"/>
        </w:rPr>
        <w:t xml:space="preserve"> является входным, значения на нейронах это</w:t>
      </w:r>
      <w:r w:rsidR="00241C3D">
        <w:rPr>
          <w:rFonts w:ascii="Times New Roman" w:hAnsi="Times New Roman" w:cs="Times New Roman"/>
          <w:sz w:val="26"/>
          <w:szCs w:val="26"/>
        </w:rPr>
        <w:t xml:space="preserve">го слоя будут тождественно равны значениям входного вектора. Последний слой, являющийся выходным, должен содержать 10 нейронов, при этом </w:t>
      </w:r>
      <w:r w:rsidR="00CD4174">
        <w:rPr>
          <w:rFonts w:ascii="Times New Roman" w:hAnsi="Times New Roman" w:cs="Times New Roman"/>
          <w:sz w:val="26"/>
          <w:szCs w:val="26"/>
        </w:rPr>
        <w:t xml:space="preserve">задача классификации заключается в том, чтобы значения на этих нейронах отображали вероятность принадлежности </w:t>
      </w:r>
      <w:r w:rsidR="00CD4174">
        <w:rPr>
          <w:rFonts w:ascii="Times New Roman" w:hAnsi="Times New Roman" w:cs="Times New Roman"/>
          <w:sz w:val="26"/>
          <w:szCs w:val="26"/>
        </w:rPr>
        <w:lastRenderedPageBreak/>
        <w:t>конкретной картинки к некоторому классу по мнению нейросети.</w:t>
      </w:r>
      <w:r w:rsidR="00DF56FF" w:rsidRPr="00DF56FF">
        <w:rPr>
          <w:rFonts w:ascii="Times New Roman" w:hAnsi="Times New Roman" w:cs="Times New Roman"/>
          <w:sz w:val="26"/>
          <w:szCs w:val="26"/>
        </w:rPr>
        <w:t xml:space="preserve"> </w:t>
      </w:r>
      <w:r w:rsidR="00DF56FF">
        <w:rPr>
          <w:rFonts w:ascii="Times New Roman" w:hAnsi="Times New Roman" w:cs="Times New Roman"/>
          <w:sz w:val="26"/>
          <w:szCs w:val="26"/>
        </w:rPr>
        <w:t>При этом настоящим ответом</w:t>
      </w:r>
      <w:r w:rsidR="00A85DA5">
        <w:rPr>
          <w:rFonts w:ascii="Times New Roman" w:hAnsi="Times New Roman" w:cs="Times New Roman"/>
          <w:sz w:val="26"/>
          <w:szCs w:val="26"/>
        </w:rPr>
        <w:t xml:space="preserve"> задачи классификации</w:t>
      </w:r>
      <w:r w:rsidR="00DF56FF">
        <w:rPr>
          <w:rFonts w:ascii="Times New Roman" w:hAnsi="Times New Roman" w:cs="Times New Roman"/>
          <w:sz w:val="26"/>
          <w:szCs w:val="26"/>
        </w:rPr>
        <w:t xml:space="preserve"> будет являться </w:t>
      </w:r>
      <w:r w:rsidR="00DF56FF" w:rsidRPr="00A85DA5">
        <w:rPr>
          <w:rFonts w:ascii="Times New Roman" w:hAnsi="Times New Roman" w:cs="Times New Roman"/>
          <w:i/>
          <w:iCs/>
          <w:sz w:val="26"/>
          <w:szCs w:val="26"/>
        </w:rPr>
        <w:t>вектор ответов</w:t>
      </w:r>
      <w:r w:rsidR="00A85DA5">
        <w:rPr>
          <w:rFonts w:ascii="Times New Roman" w:hAnsi="Times New Roman" w:cs="Times New Roman"/>
          <w:sz w:val="26"/>
          <w:szCs w:val="26"/>
        </w:rPr>
        <w:t>, построенный по принципу унитарного кодирования (</w:t>
      </w:r>
      <w:r w:rsidR="00A85DA5">
        <w:rPr>
          <w:rFonts w:ascii="Times New Roman" w:hAnsi="Times New Roman" w:cs="Times New Roman"/>
          <w:sz w:val="26"/>
          <w:szCs w:val="26"/>
          <w:lang w:val="en-US"/>
        </w:rPr>
        <w:t>one</w:t>
      </w:r>
      <w:r w:rsidR="00A85DA5" w:rsidRPr="00A85DA5">
        <w:rPr>
          <w:rFonts w:ascii="Times New Roman" w:hAnsi="Times New Roman" w:cs="Times New Roman"/>
          <w:sz w:val="26"/>
          <w:szCs w:val="26"/>
        </w:rPr>
        <w:t xml:space="preserve"> </w:t>
      </w:r>
      <w:r w:rsidR="00A85DA5">
        <w:rPr>
          <w:rFonts w:ascii="Times New Roman" w:hAnsi="Times New Roman" w:cs="Times New Roman"/>
          <w:sz w:val="26"/>
          <w:szCs w:val="26"/>
          <w:lang w:val="en-US"/>
        </w:rPr>
        <w:t>hot</w:t>
      </w:r>
      <w:r w:rsidR="00A85DA5" w:rsidRPr="00A85DA5">
        <w:rPr>
          <w:rFonts w:ascii="Times New Roman" w:hAnsi="Times New Roman" w:cs="Times New Roman"/>
          <w:sz w:val="26"/>
          <w:szCs w:val="26"/>
        </w:rPr>
        <w:t xml:space="preserve"> </w:t>
      </w:r>
      <w:r w:rsidR="00A85DA5">
        <w:rPr>
          <w:rFonts w:ascii="Times New Roman" w:hAnsi="Times New Roman" w:cs="Times New Roman"/>
          <w:sz w:val="26"/>
          <w:szCs w:val="26"/>
          <w:lang w:val="en-US"/>
        </w:rPr>
        <w:t>encoding</w:t>
      </w:r>
      <w:r w:rsidR="00A85DA5">
        <w:rPr>
          <w:rFonts w:ascii="Times New Roman" w:hAnsi="Times New Roman" w:cs="Times New Roman"/>
          <w:sz w:val="26"/>
          <w:szCs w:val="26"/>
        </w:rPr>
        <w:t xml:space="preserve">). </w:t>
      </w:r>
      <w:r w:rsidR="00F07EC4">
        <w:rPr>
          <w:rFonts w:ascii="Times New Roman" w:hAnsi="Times New Roman" w:cs="Times New Roman"/>
          <w:sz w:val="26"/>
          <w:szCs w:val="26"/>
        </w:rPr>
        <w:t xml:space="preserve">Промежуточные слои, называемые скрытыми, могут содержать разное количество нейронов. </w:t>
      </w:r>
      <w:r w:rsidR="002C01CB">
        <w:rPr>
          <w:rFonts w:ascii="Times New Roman" w:hAnsi="Times New Roman" w:cs="Times New Roman"/>
          <w:sz w:val="26"/>
          <w:szCs w:val="26"/>
        </w:rPr>
        <w:t xml:space="preserve">Передача сигнала с одного слоя на следующий происходит следующим образом: вектор значений на </w:t>
      </w:r>
      <w:r w:rsidR="002C01CB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2C01CB" w:rsidRPr="002C01CB">
        <w:rPr>
          <w:rFonts w:ascii="Times New Roman" w:hAnsi="Times New Roman" w:cs="Times New Roman"/>
          <w:sz w:val="26"/>
          <w:szCs w:val="26"/>
        </w:rPr>
        <w:t>+1</w:t>
      </w:r>
      <w:r w:rsidR="002C01CB">
        <w:rPr>
          <w:rFonts w:ascii="Times New Roman" w:hAnsi="Times New Roman" w:cs="Times New Roman"/>
          <w:sz w:val="26"/>
          <w:szCs w:val="26"/>
        </w:rPr>
        <w:t>-ом слое есть результат умножения</w:t>
      </w:r>
      <w:r w:rsidR="008F7696">
        <w:rPr>
          <w:rFonts w:ascii="Times New Roman" w:hAnsi="Times New Roman" w:cs="Times New Roman"/>
          <w:sz w:val="26"/>
          <w:szCs w:val="26"/>
        </w:rPr>
        <w:t xml:space="preserve"> вектора значений на</w:t>
      </w:r>
      <w:r w:rsidR="002C01CB">
        <w:rPr>
          <w:rFonts w:ascii="Times New Roman" w:hAnsi="Times New Roman" w:cs="Times New Roman"/>
          <w:sz w:val="26"/>
          <w:szCs w:val="26"/>
        </w:rPr>
        <w:t xml:space="preserve"> </w:t>
      </w:r>
      <w:r w:rsidR="002C01CB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2C01CB" w:rsidRPr="002C01CB">
        <w:rPr>
          <w:rFonts w:ascii="Times New Roman" w:hAnsi="Times New Roman" w:cs="Times New Roman"/>
          <w:sz w:val="26"/>
          <w:szCs w:val="26"/>
        </w:rPr>
        <w:t>-</w:t>
      </w:r>
      <w:r w:rsidR="002C01CB">
        <w:rPr>
          <w:rFonts w:ascii="Times New Roman" w:hAnsi="Times New Roman" w:cs="Times New Roman"/>
          <w:sz w:val="26"/>
          <w:szCs w:val="26"/>
        </w:rPr>
        <w:t>ном слое на матрицу, называемой матрицей весов</w:t>
      </w:r>
      <w:r w:rsidR="008F7696">
        <w:rPr>
          <w:rFonts w:ascii="Times New Roman" w:hAnsi="Times New Roman" w:cs="Times New Roman"/>
          <w:sz w:val="26"/>
          <w:szCs w:val="26"/>
        </w:rPr>
        <w:t xml:space="preserve">. Таким образом сигнал распространяется от входного слоя к выходному, а значения на выходном слое и есть ответ нейросети. Однако, </w:t>
      </w:r>
      <w:r w:rsidR="00EC7AC1">
        <w:rPr>
          <w:rFonts w:ascii="Times New Roman" w:hAnsi="Times New Roman" w:cs="Times New Roman"/>
          <w:sz w:val="26"/>
          <w:szCs w:val="26"/>
        </w:rPr>
        <w:t xml:space="preserve">в таком случае входной вектор каждый раз умножается на </w:t>
      </w:r>
      <w:proofErr w:type="spellStart"/>
      <w:r w:rsidR="00EC7AC1">
        <w:rPr>
          <w:rFonts w:ascii="Times New Roman" w:hAnsi="Times New Roman" w:cs="Times New Roman"/>
          <w:sz w:val="26"/>
          <w:szCs w:val="26"/>
          <w:lang w:val="en-US"/>
        </w:rPr>
        <w:t>i</w:t>
      </w:r>
      <w:proofErr w:type="spellEnd"/>
      <w:r w:rsidR="00EC7AC1" w:rsidRPr="00EC7AC1">
        <w:rPr>
          <w:rFonts w:ascii="Times New Roman" w:hAnsi="Times New Roman" w:cs="Times New Roman"/>
          <w:sz w:val="26"/>
          <w:szCs w:val="26"/>
        </w:rPr>
        <w:t>-</w:t>
      </w:r>
      <w:r w:rsidR="00EC7AC1">
        <w:rPr>
          <w:rFonts w:ascii="Times New Roman" w:hAnsi="Times New Roman" w:cs="Times New Roman"/>
          <w:sz w:val="26"/>
          <w:szCs w:val="26"/>
        </w:rPr>
        <w:t>тую матрицу весов, а, значит, ответом является произведение входного вектора на</w:t>
      </w:r>
      <w:r w:rsidR="00F66B02">
        <w:rPr>
          <w:rFonts w:ascii="Times New Roman" w:hAnsi="Times New Roman" w:cs="Times New Roman"/>
          <w:sz w:val="26"/>
          <w:szCs w:val="26"/>
        </w:rPr>
        <w:t xml:space="preserve"> некоторую</w:t>
      </w:r>
      <w:r w:rsidR="00EC7AC1">
        <w:rPr>
          <w:rFonts w:ascii="Times New Roman" w:hAnsi="Times New Roman" w:cs="Times New Roman"/>
          <w:sz w:val="26"/>
          <w:szCs w:val="26"/>
        </w:rPr>
        <w:t xml:space="preserve"> </w:t>
      </w:r>
      <w:r w:rsidR="00BC463A">
        <w:rPr>
          <w:rFonts w:ascii="Times New Roman" w:hAnsi="Times New Roman" w:cs="Times New Roman"/>
          <w:sz w:val="26"/>
          <w:szCs w:val="26"/>
        </w:rPr>
        <w:t>итоговую матрицу</w:t>
      </w:r>
      <w:r w:rsidR="00D77946" w:rsidRPr="00D77946">
        <w:rPr>
          <w:rFonts w:ascii="Times New Roman" w:hAnsi="Times New Roman" w:cs="Times New Roman"/>
          <w:sz w:val="26"/>
          <w:szCs w:val="26"/>
        </w:rPr>
        <w:t xml:space="preserve">. </w:t>
      </w:r>
      <w:r w:rsidR="00F66B02">
        <w:rPr>
          <w:rFonts w:ascii="Times New Roman" w:hAnsi="Times New Roman" w:cs="Times New Roman"/>
          <w:sz w:val="26"/>
          <w:szCs w:val="26"/>
        </w:rPr>
        <w:t>Получается</w:t>
      </w:r>
      <w:r w:rsidR="00D77946">
        <w:rPr>
          <w:rFonts w:ascii="Times New Roman" w:hAnsi="Times New Roman" w:cs="Times New Roman"/>
          <w:sz w:val="26"/>
          <w:szCs w:val="26"/>
        </w:rPr>
        <w:t>,</w:t>
      </w:r>
      <w:r w:rsidR="00F66B02">
        <w:rPr>
          <w:rFonts w:ascii="Times New Roman" w:hAnsi="Times New Roman" w:cs="Times New Roman"/>
          <w:sz w:val="26"/>
          <w:szCs w:val="26"/>
        </w:rPr>
        <w:t xml:space="preserve"> что </w:t>
      </w:r>
      <w:r w:rsidR="00D77946">
        <w:rPr>
          <w:rFonts w:ascii="Times New Roman" w:hAnsi="Times New Roman" w:cs="Times New Roman"/>
          <w:sz w:val="26"/>
          <w:szCs w:val="26"/>
        </w:rPr>
        <w:t xml:space="preserve">описанная архитектура является обычной линейной моделью. Чтобы расширить возможности многослойного перцептрона добавим после каждого слоя </w:t>
      </w:r>
      <w:r w:rsidR="00D77946" w:rsidRPr="00564640">
        <w:rPr>
          <w:rFonts w:ascii="Times New Roman" w:hAnsi="Times New Roman" w:cs="Times New Roman"/>
          <w:sz w:val="26"/>
          <w:szCs w:val="26"/>
        </w:rPr>
        <w:t>функцию активации</w:t>
      </w:r>
      <w:r w:rsidR="00D77946">
        <w:rPr>
          <w:rFonts w:ascii="Times New Roman" w:hAnsi="Times New Roman" w:cs="Times New Roman"/>
          <w:sz w:val="26"/>
          <w:szCs w:val="26"/>
        </w:rPr>
        <w:t>.</w:t>
      </w:r>
      <w:r w:rsidR="00F66B02">
        <w:rPr>
          <w:rFonts w:ascii="Times New Roman" w:hAnsi="Times New Roman" w:cs="Times New Roman"/>
          <w:sz w:val="26"/>
          <w:szCs w:val="26"/>
        </w:rPr>
        <w:t xml:space="preserve"> Функция активации </w:t>
      </w:r>
      <w:r w:rsidR="00221F30">
        <w:rPr>
          <w:rFonts w:ascii="Times New Roman" w:hAnsi="Times New Roman" w:cs="Times New Roman"/>
          <w:sz w:val="26"/>
          <w:szCs w:val="26"/>
        </w:rPr>
        <w:t>– это математическая функция, применяемая к вектору значений поэлементно</w:t>
      </w:r>
      <w:r w:rsidR="00221F30" w:rsidRPr="00221F30">
        <w:rPr>
          <w:rFonts w:ascii="Times New Roman" w:hAnsi="Times New Roman" w:cs="Times New Roman"/>
          <w:sz w:val="26"/>
          <w:szCs w:val="26"/>
        </w:rPr>
        <w:t xml:space="preserve"> </w:t>
      </w:r>
      <w:r w:rsidR="00221F30">
        <w:rPr>
          <w:rFonts w:ascii="Times New Roman" w:hAnsi="Times New Roman" w:cs="Times New Roman"/>
          <w:sz w:val="26"/>
          <w:szCs w:val="26"/>
        </w:rPr>
        <w:t xml:space="preserve">и позволяющая усложнить итоговую формулу, описывающую результат действия нейросети. </w:t>
      </w:r>
      <w:r w:rsidR="00CB5CFD">
        <w:rPr>
          <w:rFonts w:ascii="Times New Roman" w:hAnsi="Times New Roman" w:cs="Times New Roman"/>
          <w:sz w:val="26"/>
          <w:szCs w:val="26"/>
        </w:rPr>
        <w:t xml:space="preserve">Существует несколько наиболее </w:t>
      </w:r>
      <w:r w:rsidR="006279BF">
        <w:rPr>
          <w:rFonts w:ascii="Times New Roman" w:hAnsi="Times New Roman" w:cs="Times New Roman"/>
          <w:sz w:val="26"/>
          <w:szCs w:val="26"/>
        </w:rPr>
        <w:t xml:space="preserve">распространенных функций активации (преимущества и недостатки которых будут описаны далее), например, </w:t>
      </w:r>
      <w:proofErr w:type="spellStart"/>
      <w:r w:rsidR="006279BF">
        <w:rPr>
          <w:rFonts w:ascii="Times New Roman" w:hAnsi="Times New Roman" w:cs="Times New Roman"/>
          <w:sz w:val="26"/>
          <w:szCs w:val="26"/>
        </w:rPr>
        <w:t>сигмоида</w:t>
      </w:r>
      <w:proofErr w:type="spellEnd"/>
      <w:r w:rsidR="006279BF">
        <w:rPr>
          <w:rFonts w:ascii="Times New Roman" w:hAnsi="Times New Roman" w:cs="Times New Roman"/>
          <w:sz w:val="26"/>
          <w:szCs w:val="26"/>
        </w:rPr>
        <w:t>:</w:t>
      </w:r>
    </w:p>
    <w:p w:rsidR="006279BF" w:rsidRPr="006730D9" w:rsidRDefault="00564640" w:rsidP="006730D9">
      <w:pPr>
        <w:spacing w:line="360" w:lineRule="auto"/>
        <w:jc w:val="right"/>
        <w:rPr>
          <w:rFonts w:ascii="Times New Roman" w:eastAsiaTheme="minorEastAsia" w:hAnsi="Times New Roman" w:cs="Times New Roman"/>
          <w:i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</w:rPr>
          <m:t>σ</m:t>
        </m:r>
        <m:d>
          <m:d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-x</m:t>
                </m:r>
              </m:sup>
            </m:sSup>
          </m:den>
        </m:f>
      </m:oMath>
      <w:r w:rsidR="00487B7E" w:rsidRPr="00564640">
        <w:rPr>
          <w:rFonts w:ascii="Times New Roman" w:eastAsiaTheme="minorEastAsia" w:hAnsi="Times New Roman" w:cs="Times New Roman"/>
          <w:i/>
          <w:iCs/>
          <w:sz w:val="26"/>
          <w:szCs w:val="26"/>
        </w:rPr>
        <w:t xml:space="preserve"> </w:t>
      </w:r>
      <w:r w:rsidR="00487B7E" w:rsidRPr="006730D9">
        <w:rPr>
          <w:rFonts w:ascii="Times New Roman" w:eastAsiaTheme="minorEastAsia" w:hAnsi="Times New Roman" w:cs="Times New Roman"/>
          <w:i/>
          <w:sz w:val="26"/>
          <w:szCs w:val="26"/>
        </w:rPr>
        <w:t>,</w:t>
      </w:r>
      <w:r w:rsidR="00487B7E" w:rsidRPr="006730D9">
        <w:rPr>
          <w:rFonts w:ascii="Times New Roman" w:eastAsiaTheme="minorEastAsia" w:hAnsi="Times New Roman" w:cs="Times New Roman"/>
          <w:i/>
          <w:sz w:val="26"/>
          <w:szCs w:val="26"/>
        </w:rPr>
        <w:tab/>
      </w:r>
      <w:r w:rsidR="00487B7E" w:rsidRPr="006730D9">
        <w:rPr>
          <w:rFonts w:ascii="Times New Roman" w:eastAsiaTheme="minorEastAsia" w:hAnsi="Times New Roman" w:cs="Times New Roman"/>
          <w:i/>
          <w:sz w:val="26"/>
          <w:szCs w:val="26"/>
        </w:rPr>
        <w:tab/>
      </w:r>
      <w:r w:rsidR="00487B7E" w:rsidRPr="006730D9">
        <w:rPr>
          <w:rFonts w:ascii="Times New Roman" w:eastAsiaTheme="minorEastAsia" w:hAnsi="Times New Roman" w:cs="Times New Roman"/>
          <w:i/>
          <w:sz w:val="26"/>
          <w:szCs w:val="26"/>
        </w:rPr>
        <w:tab/>
      </w:r>
      <w:r w:rsidR="00487B7E" w:rsidRPr="006730D9">
        <w:rPr>
          <w:rFonts w:ascii="Times New Roman" w:eastAsiaTheme="minorEastAsia" w:hAnsi="Times New Roman" w:cs="Times New Roman"/>
          <w:i/>
          <w:sz w:val="26"/>
          <w:szCs w:val="26"/>
        </w:rPr>
        <w:tab/>
      </w:r>
      <w:r w:rsidR="00487B7E" w:rsidRPr="006730D9">
        <w:rPr>
          <w:rFonts w:ascii="Times New Roman" w:eastAsiaTheme="minorEastAsia" w:hAnsi="Times New Roman" w:cs="Times New Roman"/>
          <w:i/>
          <w:sz w:val="26"/>
          <w:szCs w:val="26"/>
        </w:rPr>
        <w:tab/>
        <w:t>(</w:t>
      </w:r>
      <w:r w:rsidR="006730D9">
        <w:rPr>
          <w:rFonts w:ascii="Times New Roman" w:eastAsiaTheme="minorEastAsia" w:hAnsi="Times New Roman" w:cs="Times New Roman"/>
          <w:i/>
          <w:sz w:val="26"/>
          <w:szCs w:val="26"/>
        </w:rPr>
        <w:t>1</w:t>
      </w:r>
      <w:r w:rsidR="00487B7E" w:rsidRPr="006730D9">
        <w:rPr>
          <w:rFonts w:ascii="Times New Roman" w:eastAsiaTheme="minorEastAsia" w:hAnsi="Times New Roman" w:cs="Times New Roman"/>
          <w:i/>
          <w:sz w:val="26"/>
          <w:szCs w:val="26"/>
        </w:rPr>
        <w:t>)</w:t>
      </w:r>
    </w:p>
    <w:p w:rsidR="00487B7E" w:rsidRPr="006730D9" w:rsidRDefault="006730D9" w:rsidP="00602E46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w:r w:rsidRPr="00564640">
        <w:rPr>
          <w:rFonts w:ascii="Times New Roman" w:eastAsiaTheme="minorEastAsia" w:hAnsi="Times New Roman" w:cs="Times New Roman"/>
          <w:i/>
          <w:iCs/>
          <w:sz w:val="26"/>
          <w:szCs w:val="26"/>
          <w:lang w:val="en-US"/>
        </w:rPr>
        <w:t>x</w:t>
      </w:r>
      <w:r w:rsidRPr="00564640">
        <w:rPr>
          <w:rFonts w:ascii="Times New Roman" w:eastAsiaTheme="minorEastAsia" w:hAnsi="Times New Roman" w:cs="Times New Roman"/>
          <w:i/>
          <w:iCs/>
          <w:sz w:val="26"/>
          <w:szCs w:val="26"/>
        </w:rPr>
        <w:t xml:space="preserve"> </w:t>
      </w:r>
      <w:r w:rsidRPr="006730D9">
        <w:rPr>
          <w:rFonts w:ascii="Times New Roman" w:eastAsiaTheme="minorEastAsia" w:hAnsi="Times New Roman" w:cs="Times New Roman"/>
          <w:sz w:val="26"/>
          <w:szCs w:val="26"/>
        </w:rPr>
        <w:t xml:space="preserve">– </w:t>
      </w:r>
      <w:r>
        <w:rPr>
          <w:rFonts w:ascii="Times New Roman" w:eastAsiaTheme="minorEastAsia" w:hAnsi="Times New Roman" w:cs="Times New Roman"/>
          <w:sz w:val="26"/>
          <w:szCs w:val="26"/>
        </w:rPr>
        <w:t>действительная переменная.</w:t>
      </w:r>
    </w:p>
    <w:p w:rsidR="006730D9" w:rsidRPr="006F780A" w:rsidRDefault="00EF4069" w:rsidP="00702BB4">
      <w:pPr>
        <w:spacing w:line="360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График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сигмоиды</w:t>
      </w:r>
      <w:proofErr w:type="spellEnd"/>
      <w:r w:rsidR="00602E46" w:rsidRPr="00602E46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r w:rsidR="00602E46">
        <w:rPr>
          <w:rFonts w:ascii="Times New Roman" w:eastAsiaTheme="minorEastAsia" w:hAnsi="Times New Roman" w:cs="Times New Roman"/>
          <w:sz w:val="26"/>
          <w:szCs w:val="26"/>
        </w:rPr>
        <w:t xml:space="preserve">изображенный на рисунке 4,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подсказывает, почему функция активации называется именно так: модельные нейроны, подобно биологическим, </w:t>
      </w:r>
      <w:r w:rsidR="0060308C">
        <w:rPr>
          <w:rFonts w:ascii="Times New Roman" w:eastAsiaTheme="minorEastAsia" w:hAnsi="Times New Roman" w:cs="Times New Roman"/>
          <w:sz w:val="26"/>
          <w:szCs w:val="26"/>
        </w:rPr>
        <w:t>бывают либо возбуждены при положительном сигнале, либо не</w:t>
      </w:r>
      <w:r w:rsidR="0004425A" w:rsidRPr="0004425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60308C">
        <w:rPr>
          <w:rFonts w:ascii="Times New Roman" w:eastAsiaTheme="minorEastAsia" w:hAnsi="Times New Roman" w:cs="Times New Roman"/>
          <w:sz w:val="26"/>
          <w:szCs w:val="26"/>
        </w:rPr>
        <w:t>возбуждены при отрицательн</w:t>
      </w:r>
      <w:r w:rsidR="007420E3">
        <w:rPr>
          <w:rFonts w:ascii="Times New Roman" w:eastAsiaTheme="minorEastAsia" w:hAnsi="Times New Roman" w:cs="Times New Roman"/>
          <w:sz w:val="26"/>
          <w:szCs w:val="26"/>
        </w:rPr>
        <w:t>о</w:t>
      </w:r>
      <w:r w:rsidR="0060308C">
        <w:rPr>
          <w:rFonts w:ascii="Times New Roman" w:eastAsiaTheme="minorEastAsia" w:hAnsi="Times New Roman" w:cs="Times New Roman"/>
          <w:sz w:val="26"/>
          <w:szCs w:val="26"/>
        </w:rPr>
        <w:t>м</w:t>
      </w:r>
      <w:r w:rsidR="006C2994">
        <w:rPr>
          <w:rFonts w:ascii="Times New Roman" w:eastAsiaTheme="minorEastAsia" w:hAnsi="Times New Roman" w:cs="Times New Roman"/>
          <w:sz w:val="26"/>
          <w:szCs w:val="26"/>
        </w:rPr>
        <w:t xml:space="preserve">, а промежуточное состояние достигается </w:t>
      </w:r>
      <w:r w:rsidR="007420E3">
        <w:rPr>
          <w:rFonts w:ascii="Times New Roman" w:eastAsiaTheme="minorEastAsia" w:hAnsi="Times New Roman" w:cs="Times New Roman"/>
          <w:sz w:val="26"/>
          <w:szCs w:val="26"/>
        </w:rPr>
        <w:t xml:space="preserve">только </w:t>
      </w:r>
      <w:r w:rsidR="006C2994">
        <w:rPr>
          <w:rFonts w:ascii="Times New Roman" w:eastAsiaTheme="minorEastAsia" w:hAnsi="Times New Roman" w:cs="Times New Roman"/>
          <w:sz w:val="26"/>
          <w:szCs w:val="26"/>
        </w:rPr>
        <w:t>в узкой полосе сигнала</w:t>
      </w:r>
      <w:r w:rsidR="0060308C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6730D9" w:rsidRDefault="006C2994" w:rsidP="00702BB4">
      <w:pPr>
        <w:spacing w:line="360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D735FF" wp14:editId="7C3F4269">
                <wp:simplePos x="0" y="0"/>
                <wp:positionH relativeFrom="column">
                  <wp:posOffset>1533525</wp:posOffset>
                </wp:positionH>
                <wp:positionV relativeFrom="paragraph">
                  <wp:posOffset>2228850</wp:posOffset>
                </wp:positionV>
                <wp:extent cx="2872740" cy="635"/>
                <wp:effectExtent l="0" t="0" r="0" b="12065"/>
                <wp:wrapTopAndBottom/>
                <wp:docPr id="10412881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C2994" w:rsidRPr="006C2994" w:rsidRDefault="006C2994" w:rsidP="006C2994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564C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График </w:t>
                            </w:r>
                            <w:proofErr w:type="spellStart"/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сигмоиды</w:t>
                            </w:r>
                            <w:proofErr w:type="spellEnd"/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735FF" id="_x0000_s1031" type="#_x0000_t202" style="position:absolute;left:0;text-align:left;margin-left:120.75pt;margin-top:175.5pt;width:226.2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" stroked="f">
                <v:textbox style="mso-fit-shape-to-text:t" inset="0,0,0,0">
                  <w:txbxContent>
                    <w:p w:rsidR="006C2994" w:rsidRPr="006C2994" w:rsidRDefault="006C2994" w:rsidP="006C2994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3564C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График </w:t>
                      </w:r>
                      <w:proofErr w:type="spellStart"/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сигмоиды</w:t>
                      </w:r>
                      <w:proofErr w:type="spellEnd"/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02E46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anchor distT="0" distB="0" distL="114300" distR="114300" simplePos="0" relativeHeight="251677696" behindDoc="0" locked="1" layoutInCell="1" allowOverlap="0">
            <wp:simplePos x="0" y="0"/>
            <wp:positionH relativeFrom="column">
              <wp:align>center</wp:align>
            </wp:positionH>
            <wp:positionV relativeFrom="paragraph">
              <wp:posOffset>15875</wp:posOffset>
            </wp:positionV>
            <wp:extent cx="2872800" cy="2156400"/>
            <wp:effectExtent l="0" t="0" r="0" b="3175"/>
            <wp:wrapTopAndBottom/>
            <wp:docPr id="2040043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43237" name="Рисунок 20400432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800" cy="215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5A87" w:rsidRDefault="0060308C" w:rsidP="00702BB4">
      <w:pPr>
        <w:spacing w:line="360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Получается, что </w:t>
      </w:r>
      <w:r w:rsidR="009A475B">
        <w:rPr>
          <w:rFonts w:ascii="Times New Roman" w:eastAsiaTheme="minorEastAsia" w:hAnsi="Times New Roman" w:cs="Times New Roman"/>
          <w:sz w:val="26"/>
          <w:szCs w:val="26"/>
        </w:rPr>
        <w:t>матрицы весов, связывающие нейроны друг с другом, являются аналогом биологических синапсов, а функция активации описывает нелинейный отклик отдельного нейрона на входной сигнал.</w:t>
      </w:r>
    </w:p>
    <w:p w:rsidR="00FA65A8" w:rsidRDefault="00DC3DC9" w:rsidP="00702BB4">
      <w:pPr>
        <w:spacing w:line="360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ab/>
        <w:t xml:space="preserve">Чтобы описанная выше нейросеть начала </w:t>
      </w:r>
      <w:r w:rsidR="008C7B00">
        <w:rPr>
          <w:rFonts w:ascii="Times New Roman" w:eastAsiaTheme="minorEastAsia" w:hAnsi="Times New Roman" w:cs="Times New Roman"/>
          <w:sz w:val="26"/>
          <w:szCs w:val="26"/>
        </w:rPr>
        <w:t xml:space="preserve">работать, необходимо инициализировать все её </w:t>
      </w:r>
      <w:r w:rsidR="008C7B00" w:rsidRPr="00DE2B1B">
        <w:rPr>
          <w:rFonts w:ascii="Times New Roman" w:eastAsiaTheme="minorEastAsia" w:hAnsi="Times New Roman" w:cs="Times New Roman"/>
          <w:sz w:val="26"/>
          <w:szCs w:val="26"/>
        </w:rPr>
        <w:t>параметры</w:t>
      </w:r>
      <w:r w:rsidR="008C7B00">
        <w:rPr>
          <w:rFonts w:ascii="Times New Roman" w:eastAsiaTheme="minorEastAsia" w:hAnsi="Times New Roman" w:cs="Times New Roman"/>
          <w:sz w:val="26"/>
          <w:szCs w:val="26"/>
        </w:rPr>
        <w:t xml:space="preserve">. Параметрами являются </w:t>
      </w:r>
      <w:r w:rsidR="00487CD6">
        <w:rPr>
          <w:rFonts w:ascii="Times New Roman" w:eastAsiaTheme="minorEastAsia" w:hAnsi="Times New Roman" w:cs="Times New Roman"/>
          <w:sz w:val="26"/>
          <w:szCs w:val="26"/>
        </w:rPr>
        <w:t xml:space="preserve">все числовые </w:t>
      </w:r>
      <w:r w:rsidR="008C7B00">
        <w:rPr>
          <w:rFonts w:ascii="Times New Roman" w:eastAsiaTheme="minorEastAsia" w:hAnsi="Times New Roman" w:cs="Times New Roman"/>
          <w:sz w:val="26"/>
          <w:szCs w:val="26"/>
        </w:rPr>
        <w:t>коэффициенты</w:t>
      </w:r>
      <w:r w:rsidR="00487CD6">
        <w:rPr>
          <w:rFonts w:ascii="Times New Roman" w:eastAsiaTheme="minorEastAsia" w:hAnsi="Times New Roman" w:cs="Times New Roman"/>
          <w:sz w:val="26"/>
          <w:szCs w:val="26"/>
        </w:rPr>
        <w:t>, полностью описывающие нейросеть</w:t>
      </w:r>
      <w:r w:rsidR="008C7B0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487CD6">
        <w:rPr>
          <w:rFonts w:ascii="Times New Roman" w:eastAsiaTheme="minorEastAsia" w:hAnsi="Times New Roman" w:cs="Times New Roman"/>
          <w:sz w:val="26"/>
          <w:szCs w:val="26"/>
        </w:rPr>
        <w:t xml:space="preserve">(значения весов во всех </w:t>
      </w:r>
      <w:r w:rsidR="008C7B00">
        <w:rPr>
          <w:rFonts w:ascii="Times New Roman" w:eastAsiaTheme="minorEastAsia" w:hAnsi="Times New Roman" w:cs="Times New Roman"/>
          <w:sz w:val="26"/>
          <w:szCs w:val="26"/>
        </w:rPr>
        <w:t xml:space="preserve">матрицах, </w:t>
      </w:r>
      <w:r w:rsidR="00487CD6">
        <w:rPr>
          <w:rFonts w:ascii="Times New Roman" w:eastAsiaTheme="minorEastAsia" w:hAnsi="Times New Roman" w:cs="Times New Roman"/>
          <w:sz w:val="26"/>
          <w:szCs w:val="26"/>
        </w:rPr>
        <w:t xml:space="preserve">коэффициенты в формулах для функций активации и многие другие). </w:t>
      </w:r>
      <w:r w:rsidR="00812AE0">
        <w:rPr>
          <w:rFonts w:ascii="Times New Roman" w:eastAsiaTheme="minorEastAsia" w:hAnsi="Times New Roman" w:cs="Times New Roman"/>
          <w:sz w:val="26"/>
          <w:szCs w:val="26"/>
        </w:rPr>
        <w:t>Инициализируем параметры случайным образом. Понятно, что в таком случае нейросеть будет выдавать практически случайные ответы. Чтобы нейросеть решала поставленные задачи (например, вс</w:t>
      </w:r>
      <w:r w:rsidR="00AD5DDB">
        <w:rPr>
          <w:rFonts w:ascii="Times New Roman" w:eastAsiaTheme="minorEastAsia" w:hAnsi="Times New Roman" w:cs="Times New Roman"/>
          <w:sz w:val="26"/>
          <w:szCs w:val="26"/>
        </w:rPr>
        <w:t>ё</w:t>
      </w:r>
      <w:r w:rsidR="00812AE0">
        <w:rPr>
          <w:rFonts w:ascii="Times New Roman" w:eastAsiaTheme="minorEastAsia" w:hAnsi="Times New Roman" w:cs="Times New Roman"/>
          <w:sz w:val="26"/>
          <w:szCs w:val="26"/>
        </w:rPr>
        <w:t xml:space="preserve"> ту же задачу классификации), необходимо её </w:t>
      </w:r>
      <w:r w:rsidR="00812AE0" w:rsidRPr="00812AE0">
        <w:rPr>
          <w:rFonts w:ascii="Times New Roman" w:eastAsiaTheme="minorEastAsia" w:hAnsi="Times New Roman" w:cs="Times New Roman"/>
          <w:i/>
          <w:iCs/>
          <w:sz w:val="26"/>
          <w:szCs w:val="26"/>
        </w:rPr>
        <w:t>обучить</w:t>
      </w:r>
      <w:r w:rsidR="00812AE0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 w:rsidR="00E53532">
        <w:rPr>
          <w:rFonts w:ascii="Times New Roman" w:eastAsiaTheme="minorEastAsia" w:hAnsi="Times New Roman" w:cs="Times New Roman"/>
          <w:sz w:val="26"/>
          <w:szCs w:val="26"/>
        </w:rPr>
        <w:t>Классическая схема обучения нейросети выглядит следующим образом</w:t>
      </w:r>
      <w:r w:rsidR="00153502"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E53532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153502">
        <w:rPr>
          <w:rFonts w:ascii="Times New Roman" w:eastAsiaTheme="minorEastAsia" w:hAnsi="Times New Roman" w:cs="Times New Roman"/>
          <w:sz w:val="26"/>
          <w:szCs w:val="26"/>
        </w:rPr>
        <w:t xml:space="preserve">В первую очередь </w:t>
      </w:r>
      <w:r w:rsidR="003A6077">
        <w:rPr>
          <w:rFonts w:ascii="Times New Roman" w:eastAsiaTheme="minorEastAsia" w:hAnsi="Times New Roman" w:cs="Times New Roman"/>
          <w:sz w:val="26"/>
          <w:szCs w:val="26"/>
        </w:rPr>
        <w:t xml:space="preserve">исходный </w:t>
      </w:r>
      <w:proofErr w:type="spellStart"/>
      <w:r w:rsidR="003A6077">
        <w:rPr>
          <w:rFonts w:ascii="Times New Roman" w:eastAsiaTheme="minorEastAsia" w:hAnsi="Times New Roman" w:cs="Times New Roman"/>
          <w:sz w:val="26"/>
          <w:szCs w:val="26"/>
        </w:rPr>
        <w:t>датасет</w:t>
      </w:r>
      <w:proofErr w:type="spellEnd"/>
      <w:r w:rsidR="003A6077">
        <w:rPr>
          <w:rFonts w:ascii="Times New Roman" w:eastAsiaTheme="minorEastAsia" w:hAnsi="Times New Roman" w:cs="Times New Roman"/>
          <w:sz w:val="26"/>
          <w:szCs w:val="26"/>
        </w:rPr>
        <w:t xml:space="preserve"> дел</w:t>
      </w:r>
      <w:r w:rsidR="00AD5DDB">
        <w:rPr>
          <w:rFonts w:ascii="Times New Roman" w:eastAsiaTheme="minorEastAsia" w:hAnsi="Times New Roman" w:cs="Times New Roman"/>
          <w:sz w:val="26"/>
          <w:szCs w:val="26"/>
        </w:rPr>
        <w:t>я</w:t>
      </w:r>
      <w:r w:rsidR="003A6077">
        <w:rPr>
          <w:rFonts w:ascii="Times New Roman" w:eastAsiaTheme="minorEastAsia" w:hAnsi="Times New Roman" w:cs="Times New Roman"/>
          <w:sz w:val="26"/>
          <w:szCs w:val="26"/>
        </w:rPr>
        <w:t xml:space="preserve">т на две выборки: </w:t>
      </w:r>
      <w:r w:rsidR="003A6077" w:rsidRPr="007420E3">
        <w:rPr>
          <w:rFonts w:ascii="Times New Roman" w:eastAsiaTheme="minorEastAsia" w:hAnsi="Times New Roman" w:cs="Times New Roman"/>
          <w:sz w:val="26"/>
          <w:szCs w:val="26"/>
        </w:rPr>
        <w:t>обучающую</w:t>
      </w:r>
      <w:r w:rsidR="003A6077"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w:proofErr w:type="spellStart"/>
      <w:r w:rsidR="003A6077" w:rsidRPr="007420E3">
        <w:rPr>
          <w:rFonts w:ascii="Times New Roman" w:eastAsiaTheme="minorEastAsia" w:hAnsi="Times New Roman" w:cs="Times New Roman"/>
          <w:sz w:val="26"/>
          <w:szCs w:val="26"/>
        </w:rPr>
        <w:t>валидационную</w:t>
      </w:r>
      <w:proofErr w:type="spellEnd"/>
      <w:r w:rsidR="003A6077">
        <w:rPr>
          <w:rFonts w:ascii="Times New Roman" w:eastAsiaTheme="minorEastAsia" w:hAnsi="Times New Roman" w:cs="Times New Roman"/>
          <w:sz w:val="26"/>
          <w:szCs w:val="26"/>
        </w:rPr>
        <w:t>. Обучающая выборка используется для нахождения наилучших параметров нейросети</w:t>
      </w:r>
      <w:r w:rsidR="003D6EE3">
        <w:rPr>
          <w:rFonts w:ascii="Times New Roman" w:eastAsiaTheme="minorEastAsia" w:hAnsi="Times New Roman" w:cs="Times New Roman"/>
          <w:sz w:val="26"/>
          <w:szCs w:val="26"/>
        </w:rPr>
        <w:t xml:space="preserve">, а </w:t>
      </w:r>
      <w:proofErr w:type="spellStart"/>
      <w:r w:rsidR="003D6EE3">
        <w:rPr>
          <w:rFonts w:ascii="Times New Roman" w:eastAsiaTheme="minorEastAsia" w:hAnsi="Times New Roman" w:cs="Times New Roman"/>
          <w:sz w:val="26"/>
          <w:szCs w:val="26"/>
        </w:rPr>
        <w:t>валидационная</w:t>
      </w:r>
      <w:proofErr w:type="spellEnd"/>
      <w:r w:rsidR="003D6EE3">
        <w:rPr>
          <w:rFonts w:ascii="Times New Roman" w:eastAsiaTheme="minorEastAsia" w:hAnsi="Times New Roman" w:cs="Times New Roman"/>
          <w:sz w:val="26"/>
          <w:szCs w:val="26"/>
        </w:rPr>
        <w:t xml:space="preserve"> для определения точности работы нейросети. Как только нейросеть покажет заранее выбранную достаточную точность работы на </w:t>
      </w:r>
      <w:proofErr w:type="spellStart"/>
      <w:r w:rsidR="003D6EE3">
        <w:rPr>
          <w:rFonts w:ascii="Times New Roman" w:eastAsiaTheme="minorEastAsia" w:hAnsi="Times New Roman" w:cs="Times New Roman"/>
          <w:sz w:val="26"/>
          <w:szCs w:val="26"/>
        </w:rPr>
        <w:t>валидационной</w:t>
      </w:r>
      <w:proofErr w:type="spellEnd"/>
      <w:r w:rsidR="003D6EE3">
        <w:rPr>
          <w:rFonts w:ascii="Times New Roman" w:eastAsiaTheme="minorEastAsia" w:hAnsi="Times New Roman" w:cs="Times New Roman"/>
          <w:sz w:val="26"/>
          <w:szCs w:val="26"/>
        </w:rPr>
        <w:t xml:space="preserve"> выборке</w:t>
      </w:r>
      <w:r w:rsidR="001D52CE">
        <w:rPr>
          <w:rFonts w:ascii="Times New Roman" w:eastAsiaTheme="minorEastAsia" w:hAnsi="Times New Roman" w:cs="Times New Roman"/>
          <w:sz w:val="26"/>
          <w:szCs w:val="26"/>
        </w:rPr>
        <w:t xml:space="preserve"> (то есть пройдет валидацию)</w:t>
      </w:r>
      <w:r w:rsidR="003D6EE3">
        <w:rPr>
          <w:rFonts w:ascii="Times New Roman" w:eastAsiaTheme="minorEastAsia" w:hAnsi="Times New Roman" w:cs="Times New Roman"/>
          <w:sz w:val="26"/>
          <w:szCs w:val="26"/>
        </w:rPr>
        <w:t xml:space="preserve">, можно будет сказать, что нейросеть обучена достаточно хорошо. </w:t>
      </w:r>
      <w:r w:rsidR="001D52CE">
        <w:rPr>
          <w:rFonts w:ascii="Times New Roman" w:eastAsiaTheme="minorEastAsia" w:hAnsi="Times New Roman" w:cs="Times New Roman"/>
          <w:sz w:val="26"/>
          <w:szCs w:val="26"/>
        </w:rPr>
        <w:t xml:space="preserve">О причине того, почему некорректно использовать для валидации обучающую выборку, будет сказано позже. </w:t>
      </w:r>
    </w:p>
    <w:p w:rsidR="00C71007" w:rsidRDefault="00FA65A8" w:rsidP="00FF33D1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Чтобы формализовать решаемую задачу</w:t>
      </w:r>
      <w:r w:rsidR="00AD5DDB">
        <w:rPr>
          <w:rFonts w:ascii="Times New Roman" w:eastAsiaTheme="minorEastAsia" w:hAnsi="Times New Roman" w:cs="Times New Roman"/>
          <w:sz w:val="26"/>
          <w:szCs w:val="26"/>
        </w:rPr>
        <w:t>, перевести на понятный нейросети язык,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вводят </w:t>
      </w:r>
      <w:r w:rsidRPr="007420E3">
        <w:rPr>
          <w:rFonts w:ascii="Times New Roman" w:eastAsiaTheme="minorEastAsia" w:hAnsi="Times New Roman" w:cs="Times New Roman"/>
          <w:sz w:val="26"/>
          <w:szCs w:val="26"/>
        </w:rPr>
        <w:t>функцию потерь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– критерий близости ответов нейросети к истинным (критерий «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хорошести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» работы нейросети). </w:t>
      </w:r>
      <w:r w:rsidR="0009067E">
        <w:rPr>
          <w:rFonts w:ascii="Times New Roman" w:eastAsiaTheme="minorEastAsia" w:hAnsi="Times New Roman" w:cs="Times New Roman"/>
          <w:sz w:val="26"/>
          <w:szCs w:val="26"/>
        </w:rPr>
        <w:t>Чем меньше значение функции потерь, тем ближе выходной вектор к вектору ответов</w:t>
      </w:r>
      <w:r w:rsidR="0009067E" w:rsidRPr="0009067E">
        <w:rPr>
          <w:rFonts w:ascii="Times New Roman" w:eastAsiaTheme="minorEastAsia" w:hAnsi="Times New Roman" w:cs="Times New Roman"/>
          <w:sz w:val="26"/>
          <w:szCs w:val="26"/>
        </w:rPr>
        <w:t xml:space="preserve">; </w:t>
      </w:r>
      <w:r w:rsidR="0009067E">
        <w:rPr>
          <w:rFonts w:ascii="Times New Roman" w:eastAsiaTheme="minorEastAsia" w:hAnsi="Times New Roman" w:cs="Times New Roman"/>
          <w:sz w:val="26"/>
          <w:szCs w:val="26"/>
        </w:rPr>
        <w:t xml:space="preserve">таким образом, задача обучения </w:t>
      </w:r>
      <w:r w:rsidR="001B62A2">
        <w:rPr>
          <w:rFonts w:ascii="Times New Roman" w:eastAsiaTheme="minorEastAsia" w:hAnsi="Times New Roman" w:cs="Times New Roman"/>
          <w:sz w:val="26"/>
          <w:szCs w:val="26"/>
        </w:rPr>
        <w:lastRenderedPageBreak/>
        <w:t>нейросети – задача поиска глобального минимума функции потерь в пространстве обучаемых параметров. Нейросети могут содержать сотни тысяч таких параметров</w:t>
      </w:r>
      <w:r w:rsidR="00B203CB">
        <w:rPr>
          <w:rFonts w:ascii="Times New Roman" w:eastAsiaTheme="minorEastAsia" w:hAnsi="Times New Roman" w:cs="Times New Roman"/>
          <w:sz w:val="26"/>
          <w:szCs w:val="26"/>
        </w:rPr>
        <w:t>, поэтому подбор значений, удовлетворяющих минимуму функции потерь, является сложной задачей</w:t>
      </w:r>
      <w:r w:rsidR="00E225C6">
        <w:rPr>
          <w:rFonts w:ascii="Times New Roman" w:eastAsiaTheme="minorEastAsia" w:hAnsi="Times New Roman" w:cs="Times New Roman"/>
          <w:sz w:val="26"/>
          <w:szCs w:val="26"/>
        </w:rPr>
        <w:t xml:space="preserve"> и с алгоритмической, и с вычислительной стороны.</w:t>
      </w:r>
    </w:p>
    <w:p w:rsidR="00A4540F" w:rsidRDefault="00EE7B12" w:rsidP="00AA515F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Принято минимизировать значение функции потерь </w:t>
      </w:r>
      <w:r w:rsidR="00C71007">
        <w:rPr>
          <w:rFonts w:ascii="Times New Roman" w:eastAsiaTheme="minorEastAsia" w:hAnsi="Times New Roman" w:cs="Times New Roman"/>
          <w:sz w:val="26"/>
          <w:szCs w:val="26"/>
        </w:rPr>
        <w:t xml:space="preserve">итеративно, при этом на каждом шаге рассматривать не всю обучающую выборку, а один </w:t>
      </w:r>
      <w:proofErr w:type="spellStart"/>
      <w:r w:rsidR="00153502" w:rsidRPr="007420E3">
        <w:rPr>
          <w:rFonts w:ascii="Times New Roman" w:eastAsiaTheme="minorEastAsia" w:hAnsi="Times New Roman" w:cs="Times New Roman"/>
          <w:sz w:val="26"/>
          <w:szCs w:val="26"/>
        </w:rPr>
        <w:t>батч</w:t>
      </w:r>
      <w:proofErr w:type="spellEnd"/>
      <w:r w:rsidR="00153502">
        <w:rPr>
          <w:rFonts w:ascii="Times New Roman" w:eastAsiaTheme="minorEastAsia" w:hAnsi="Times New Roman" w:cs="Times New Roman"/>
          <w:i/>
          <w:iCs/>
          <w:sz w:val="26"/>
          <w:szCs w:val="26"/>
        </w:rPr>
        <w:t xml:space="preserve"> – </w:t>
      </w:r>
      <w:r w:rsidR="00153502">
        <w:rPr>
          <w:rFonts w:ascii="Times New Roman" w:eastAsiaTheme="minorEastAsia" w:hAnsi="Times New Roman" w:cs="Times New Roman"/>
          <w:sz w:val="26"/>
          <w:szCs w:val="26"/>
        </w:rPr>
        <w:t>небольш</w:t>
      </w:r>
      <w:r w:rsidR="00C71007">
        <w:rPr>
          <w:rFonts w:ascii="Times New Roman" w:eastAsiaTheme="minorEastAsia" w:hAnsi="Times New Roman" w:cs="Times New Roman"/>
          <w:sz w:val="26"/>
          <w:szCs w:val="26"/>
        </w:rPr>
        <w:t>ой</w:t>
      </w:r>
      <w:r w:rsidR="00153502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013B3E">
        <w:rPr>
          <w:rFonts w:ascii="Times New Roman" w:eastAsiaTheme="minorEastAsia" w:hAnsi="Times New Roman" w:cs="Times New Roman"/>
          <w:sz w:val="26"/>
          <w:szCs w:val="26"/>
        </w:rPr>
        <w:t>в сравнении с размером всей выборки порци</w:t>
      </w:r>
      <w:r w:rsidR="00C71007">
        <w:rPr>
          <w:rFonts w:ascii="Times New Roman" w:eastAsiaTheme="minorEastAsia" w:hAnsi="Times New Roman" w:cs="Times New Roman"/>
          <w:sz w:val="26"/>
          <w:szCs w:val="26"/>
        </w:rPr>
        <w:t>и</w:t>
      </w:r>
      <w:r w:rsidR="001775B8">
        <w:rPr>
          <w:rFonts w:ascii="Times New Roman" w:eastAsiaTheme="minorEastAsia" w:hAnsi="Times New Roman" w:cs="Times New Roman"/>
          <w:sz w:val="26"/>
          <w:szCs w:val="26"/>
        </w:rPr>
        <w:t>. Простейши</w:t>
      </w:r>
      <w:r w:rsidR="00855F95">
        <w:rPr>
          <w:rFonts w:ascii="Times New Roman" w:eastAsiaTheme="minorEastAsia" w:hAnsi="Times New Roman" w:cs="Times New Roman"/>
          <w:sz w:val="26"/>
          <w:szCs w:val="26"/>
        </w:rPr>
        <w:t>м</w:t>
      </w:r>
      <w:r w:rsidR="001775B8">
        <w:rPr>
          <w:rFonts w:ascii="Times New Roman" w:eastAsiaTheme="minorEastAsia" w:hAnsi="Times New Roman" w:cs="Times New Roman"/>
          <w:sz w:val="26"/>
          <w:szCs w:val="26"/>
        </w:rPr>
        <w:t xml:space="preserve"> методом поиска минимума функции потерь является </w:t>
      </w:r>
      <w:r w:rsidR="001775B8" w:rsidRPr="007420E3">
        <w:rPr>
          <w:rFonts w:ascii="Times New Roman" w:eastAsiaTheme="minorEastAsia" w:hAnsi="Times New Roman" w:cs="Times New Roman"/>
          <w:sz w:val="26"/>
          <w:szCs w:val="26"/>
        </w:rPr>
        <w:t>стохастический градиентный спуск</w:t>
      </w:r>
      <w:r w:rsidR="00A4540F">
        <w:rPr>
          <w:rFonts w:ascii="Times New Roman" w:eastAsiaTheme="minorEastAsia" w:hAnsi="Times New Roman" w:cs="Times New Roman"/>
          <w:i/>
          <w:iCs/>
          <w:sz w:val="26"/>
          <w:szCs w:val="26"/>
        </w:rPr>
        <w:t xml:space="preserve"> </w:t>
      </w:r>
      <w:r w:rsidR="00A4540F" w:rsidRPr="00A4540F">
        <w:rPr>
          <w:rFonts w:ascii="Times New Roman" w:eastAsiaTheme="minorEastAsia" w:hAnsi="Times New Roman" w:cs="Times New Roman"/>
          <w:i/>
          <w:iCs/>
          <w:sz w:val="26"/>
          <w:szCs w:val="26"/>
        </w:rPr>
        <w:t>(</w:t>
      </w:r>
      <w:r w:rsidR="00A4540F">
        <w:rPr>
          <w:rFonts w:ascii="Times New Roman" w:eastAsiaTheme="minorEastAsia" w:hAnsi="Times New Roman" w:cs="Times New Roman"/>
          <w:i/>
          <w:iCs/>
          <w:sz w:val="26"/>
          <w:szCs w:val="26"/>
          <w:lang w:val="en-US"/>
        </w:rPr>
        <w:t>SGD</w:t>
      </w:r>
      <w:r w:rsidR="00A4540F" w:rsidRPr="00A4540F">
        <w:rPr>
          <w:rFonts w:ascii="Times New Roman" w:eastAsiaTheme="minorEastAsia" w:hAnsi="Times New Roman" w:cs="Times New Roman"/>
          <w:i/>
          <w:iCs/>
          <w:sz w:val="26"/>
          <w:szCs w:val="26"/>
        </w:rPr>
        <w:t>)</w:t>
      </w:r>
      <w:r w:rsidR="001775B8">
        <w:rPr>
          <w:rFonts w:ascii="Times New Roman" w:eastAsiaTheme="minorEastAsia" w:hAnsi="Times New Roman" w:cs="Times New Roman"/>
          <w:i/>
          <w:iCs/>
          <w:sz w:val="26"/>
          <w:szCs w:val="26"/>
        </w:rPr>
        <w:t xml:space="preserve">. </w:t>
      </w:r>
      <w:r w:rsidR="00A4540F">
        <w:rPr>
          <w:rFonts w:ascii="Times New Roman" w:eastAsiaTheme="minorEastAsia" w:hAnsi="Times New Roman" w:cs="Times New Roman"/>
          <w:sz w:val="26"/>
          <w:szCs w:val="26"/>
          <w:lang w:val="en-US"/>
        </w:rPr>
        <w:t>SGD</w:t>
      </w:r>
      <w:r w:rsidR="00A4540F" w:rsidRPr="00855F9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A4540F">
        <w:rPr>
          <w:rFonts w:ascii="Times New Roman" w:eastAsiaTheme="minorEastAsia" w:hAnsi="Times New Roman" w:cs="Times New Roman"/>
          <w:sz w:val="26"/>
          <w:szCs w:val="26"/>
        </w:rPr>
        <w:t>описывается следующей формулой:</w:t>
      </w:r>
    </w:p>
    <w:p w:rsidR="00350A40" w:rsidRPr="0004425A" w:rsidRDefault="00000000" w:rsidP="00350A40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t+1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-α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∇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t</m:t>
                  </m:r>
                </m:sub>
              </m:sSub>
            </m:e>
          </m:d>
        </m:oMath>
      </m:oMathPara>
    </w:p>
    <w:p w:rsidR="00FF33D1" w:rsidRDefault="00A80959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t+1</m:t>
            </m:r>
          </m:sub>
        </m:sSub>
      </m:oMath>
      <w:r w:rsidR="00FE5E07" w:rsidRPr="00FE5E07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</w:t>
      </w:r>
      <w:r w:rsidR="00FE5E07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значение вектора переменных на следующем (</w:t>
      </w:r>
      <w:r w:rsidR="00FE5E07" w:rsidRPr="0004425A">
        <w:rPr>
          <w:rFonts w:ascii="Times New Roman" w:eastAsiaTheme="minorEastAsia" w:hAnsi="Times New Roman" w:cs="Times New Roman"/>
          <w:i/>
          <w:iCs/>
          <w:color w:val="000000" w:themeColor="text1"/>
          <w:sz w:val="26"/>
          <w:szCs w:val="26"/>
          <w:lang w:val="en-US"/>
        </w:rPr>
        <w:t>t</w:t>
      </w:r>
      <w:r w:rsidR="00FE5E07" w:rsidRPr="0004425A">
        <w:rPr>
          <w:rFonts w:ascii="Times New Roman" w:eastAsiaTheme="minorEastAsia" w:hAnsi="Times New Roman" w:cs="Times New Roman"/>
          <w:i/>
          <w:iCs/>
          <w:color w:val="000000" w:themeColor="text1"/>
          <w:sz w:val="26"/>
          <w:szCs w:val="26"/>
        </w:rPr>
        <w:t>+1</w:t>
      </w:r>
      <w:r w:rsidR="00FE5E07" w:rsidRPr="004E4CD3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-</w:t>
      </w:r>
      <w:r w:rsidR="00FE5E07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ом) шаге</w:t>
      </w:r>
      <w:r w:rsidR="00FE5E07" w:rsidRPr="004E4CD3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t</m:t>
            </m:r>
          </m:sub>
        </m:sSub>
      </m:oMath>
      <w:r w:rsidR="004E4CD3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на текущем (</w:t>
      </w:r>
      <w:r w:rsidR="004E4CD3" w:rsidRPr="00C4710D">
        <w:rPr>
          <w:rFonts w:ascii="Times New Roman" w:eastAsiaTheme="minorEastAsia" w:hAnsi="Times New Roman" w:cs="Times New Roman"/>
          <w:i/>
          <w:iCs/>
          <w:color w:val="000000" w:themeColor="text1"/>
          <w:sz w:val="26"/>
          <w:szCs w:val="26"/>
          <w:lang w:val="en-US"/>
        </w:rPr>
        <w:t>t</w:t>
      </w:r>
      <w:r w:rsidR="004E4CD3" w:rsidRPr="004E4CD3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-</w:t>
      </w:r>
      <w:r w:rsidR="004E4CD3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ом) шаге, </w:t>
      </w:r>
      <m:oMath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t</m:t>
                </m:r>
              </m:sub>
            </m:sSub>
          </m:e>
        </m:d>
      </m:oMath>
      <w:r w:rsidR="00477DF7" w:rsidRPr="00477DF7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</w:t>
      </w:r>
      <w:r w:rsidR="00477DF7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скалярная функция потерь,</w:t>
      </w:r>
      <w:r w:rsidR="00AC2247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m:t>α</m:t>
        </m:r>
      </m:oMath>
      <w:r w:rsidR="00AC2247">
        <w:rPr>
          <w:rFonts w:ascii="Times New Roman" w:eastAsiaTheme="minorEastAsia" w:hAnsi="Times New Roman" w:cs="Times New Roman"/>
          <w:iCs/>
          <w:sz w:val="26"/>
          <w:szCs w:val="26"/>
        </w:rPr>
        <w:t xml:space="preserve"> – </w:t>
      </w:r>
      <w:r w:rsidR="00BB0D53">
        <w:rPr>
          <w:rFonts w:ascii="Times New Roman" w:eastAsiaTheme="minorEastAsia" w:hAnsi="Times New Roman" w:cs="Times New Roman"/>
          <w:iCs/>
          <w:sz w:val="26"/>
          <w:szCs w:val="26"/>
        </w:rPr>
        <w:t xml:space="preserve">численный коэффициент, отвечающий </w:t>
      </w:r>
      <w:r w:rsidR="00855F95" w:rsidRPr="00855F95">
        <w:rPr>
          <w:rFonts w:ascii="Times New Roman" w:eastAsiaTheme="minorEastAsia" w:hAnsi="Times New Roman" w:cs="Times New Roman"/>
          <w:iCs/>
          <w:sz w:val="26"/>
          <w:szCs w:val="26"/>
        </w:rPr>
        <w:t>скорост</w:t>
      </w:r>
      <w:r w:rsidR="00BB0D53">
        <w:rPr>
          <w:rFonts w:ascii="Times New Roman" w:eastAsiaTheme="minorEastAsia" w:hAnsi="Times New Roman" w:cs="Times New Roman"/>
          <w:iCs/>
          <w:sz w:val="26"/>
          <w:szCs w:val="26"/>
        </w:rPr>
        <w:t>и</w:t>
      </w:r>
      <w:r w:rsidR="00855F95" w:rsidRPr="00855F95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обучения</w:t>
      </w:r>
      <w:r w:rsidR="004B0345" w:rsidRPr="004B0345">
        <w:rPr>
          <w:rFonts w:ascii="Times New Roman" w:eastAsiaTheme="minorEastAsia" w:hAnsi="Times New Roman" w:cs="Times New Roman"/>
          <w:iCs/>
          <w:sz w:val="26"/>
          <w:szCs w:val="26"/>
        </w:rPr>
        <w:t xml:space="preserve"> (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learning</w:t>
      </w:r>
      <w:r w:rsidR="004B0345" w:rsidRPr="004B0345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rate</w:t>
      </w:r>
      <w:r w:rsidR="004B0345" w:rsidRPr="004B0345">
        <w:rPr>
          <w:rFonts w:ascii="Times New Roman" w:eastAsiaTheme="minorEastAsia" w:hAnsi="Times New Roman" w:cs="Times New Roman"/>
          <w:iCs/>
          <w:sz w:val="26"/>
          <w:szCs w:val="26"/>
        </w:rPr>
        <w:t>)</w:t>
      </w:r>
      <w:r w:rsidR="00BB0D53">
        <w:rPr>
          <w:rFonts w:ascii="Times New Roman" w:eastAsiaTheme="minorEastAsia" w:hAnsi="Times New Roman" w:cs="Times New Roman"/>
          <w:iCs/>
          <w:sz w:val="26"/>
          <w:szCs w:val="26"/>
        </w:rPr>
        <w:t xml:space="preserve">. </w:t>
      </w:r>
    </w:p>
    <w:p w:rsidR="004C0BC2" w:rsidRDefault="00BB0D53" w:rsidP="00FF33D1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iCs/>
          <w:sz w:val="26"/>
          <w:szCs w:val="26"/>
        </w:rPr>
        <w:t>Метод называется стохастическим (случайным), поскольку подсчет значений градиента производят не дл</w:t>
      </w:r>
      <w:r w:rsidR="00BF15F9">
        <w:rPr>
          <w:rFonts w:ascii="Times New Roman" w:eastAsiaTheme="minorEastAsia" w:hAnsi="Times New Roman" w:cs="Times New Roman"/>
          <w:iCs/>
          <w:sz w:val="26"/>
          <w:szCs w:val="26"/>
        </w:rPr>
        <w:t xml:space="preserve">я всей выборки, а для </w:t>
      </w:r>
      <w:proofErr w:type="spellStart"/>
      <w:r w:rsidR="00BF15F9">
        <w:rPr>
          <w:rFonts w:ascii="Times New Roman" w:eastAsiaTheme="minorEastAsia" w:hAnsi="Times New Roman" w:cs="Times New Roman"/>
          <w:iCs/>
          <w:sz w:val="26"/>
          <w:szCs w:val="26"/>
        </w:rPr>
        <w:t>батча</w:t>
      </w:r>
      <w:proofErr w:type="spellEnd"/>
      <w:r w:rsidR="00BF15F9">
        <w:rPr>
          <w:rFonts w:ascii="Times New Roman" w:eastAsiaTheme="minorEastAsia" w:hAnsi="Times New Roman" w:cs="Times New Roman"/>
          <w:iCs/>
          <w:sz w:val="26"/>
          <w:szCs w:val="26"/>
        </w:rPr>
        <w:t xml:space="preserve">, в котором содержатся случайно выбранные наблюдения. Данное решение позволяет колоссально сократить время одной итерации, поскольку резко сокращается </w:t>
      </w:r>
      <w:r w:rsidR="00576EB0">
        <w:rPr>
          <w:rFonts w:ascii="Times New Roman" w:eastAsiaTheme="minorEastAsia" w:hAnsi="Times New Roman" w:cs="Times New Roman"/>
          <w:iCs/>
          <w:sz w:val="26"/>
          <w:szCs w:val="26"/>
        </w:rPr>
        <w:t xml:space="preserve">количество вычислений, а также </w:t>
      </w:r>
      <w:r w:rsidR="004C0BC2">
        <w:rPr>
          <w:rFonts w:ascii="Times New Roman" w:eastAsiaTheme="minorEastAsia" w:hAnsi="Times New Roman" w:cs="Times New Roman"/>
          <w:iCs/>
          <w:sz w:val="26"/>
          <w:szCs w:val="26"/>
        </w:rPr>
        <w:t xml:space="preserve">количество используемой оперативной памяти (вес всего </w:t>
      </w:r>
      <w:proofErr w:type="spellStart"/>
      <w:r w:rsidR="004C0BC2">
        <w:rPr>
          <w:rFonts w:ascii="Times New Roman" w:eastAsiaTheme="minorEastAsia" w:hAnsi="Times New Roman" w:cs="Times New Roman"/>
          <w:iCs/>
          <w:sz w:val="26"/>
          <w:szCs w:val="26"/>
        </w:rPr>
        <w:t>датасета</w:t>
      </w:r>
      <w:proofErr w:type="spellEnd"/>
      <w:r w:rsidR="004C0BC2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может превышать объем оперативной памяти вычислительной машины)</w:t>
      </w:r>
      <w:r w:rsidR="00576EB0">
        <w:rPr>
          <w:rFonts w:ascii="Times New Roman" w:eastAsiaTheme="minorEastAsia" w:hAnsi="Times New Roman" w:cs="Times New Roman"/>
          <w:iCs/>
          <w:sz w:val="26"/>
          <w:szCs w:val="26"/>
        </w:rPr>
        <w:t xml:space="preserve">. При этом, происходит усреднение значений градиента по наблюдениям в </w:t>
      </w:r>
      <w:proofErr w:type="spellStart"/>
      <w:r w:rsidR="004C0BC2">
        <w:rPr>
          <w:rFonts w:ascii="Times New Roman" w:eastAsiaTheme="minorEastAsia" w:hAnsi="Times New Roman" w:cs="Times New Roman"/>
          <w:iCs/>
          <w:sz w:val="26"/>
          <w:szCs w:val="26"/>
        </w:rPr>
        <w:t>батче</w:t>
      </w:r>
      <w:proofErr w:type="spellEnd"/>
      <w:r w:rsidR="004C0BC2">
        <w:rPr>
          <w:rFonts w:ascii="Times New Roman" w:eastAsiaTheme="minorEastAsia" w:hAnsi="Times New Roman" w:cs="Times New Roman"/>
          <w:iCs/>
          <w:sz w:val="26"/>
          <w:szCs w:val="26"/>
        </w:rPr>
        <w:t xml:space="preserve">, что уменьшает случайные отклонения от оптимальной траектории спуска. 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</w:rPr>
        <w:t xml:space="preserve">Однако, в настоящее время существуют более продвинутые методы, позволяющие сходиться к минимуму быстрее, а также избегать застреваний в локальных минимумах. Главным недостатком 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="004B0345" w:rsidRPr="004B0345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</w:rPr>
        <w:t>является общий</w:t>
      </w:r>
      <w:r w:rsidR="004B0345" w:rsidRPr="004B0345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</w:rPr>
        <w:t xml:space="preserve">для всех </w:t>
      </w:r>
      <w:r w:rsidR="00A45DFD">
        <w:rPr>
          <w:rFonts w:ascii="Times New Roman" w:eastAsiaTheme="minorEastAsia" w:hAnsi="Times New Roman" w:cs="Times New Roman"/>
          <w:iCs/>
          <w:sz w:val="26"/>
          <w:szCs w:val="26"/>
        </w:rPr>
        <w:t>признаков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и фиксированный </w:t>
      </w:r>
      <w:r w:rsidR="00A45DFD">
        <w:rPr>
          <w:rFonts w:ascii="Times New Roman" w:eastAsiaTheme="minorEastAsia" w:hAnsi="Times New Roman" w:cs="Times New Roman"/>
          <w:iCs/>
          <w:sz w:val="26"/>
          <w:szCs w:val="26"/>
        </w:rPr>
        <w:t xml:space="preserve">на каждом шаге 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learning</w:t>
      </w:r>
      <w:r w:rsidR="004B0345" w:rsidRPr="004B0345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rate</w:t>
      </w:r>
      <w:r w:rsidR="00A45DFD" w:rsidRPr="00A45DFD">
        <w:rPr>
          <w:rFonts w:ascii="Times New Roman" w:eastAsiaTheme="minorEastAsia" w:hAnsi="Times New Roman" w:cs="Times New Roman"/>
          <w:iCs/>
          <w:sz w:val="26"/>
          <w:szCs w:val="26"/>
        </w:rPr>
        <w:t xml:space="preserve"> (</w:t>
      </w:r>
      <w:r w:rsidR="00A45DFD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LR</w:t>
      </w:r>
      <w:r w:rsidR="00A45DFD" w:rsidRPr="00A45DFD">
        <w:rPr>
          <w:rFonts w:ascii="Times New Roman" w:eastAsiaTheme="minorEastAsia" w:hAnsi="Times New Roman" w:cs="Times New Roman"/>
          <w:iCs/>
          <w:sz w:val="26"/>
          <w:szCs w:val="26"/>
        </w:rPr>
        <w:t>)</w:t>
      </w:r>
      <w:r w:rsidR="00A45DFD">
        <w:rPr>
          <w:rFonts w:ascii="Times New Roman" w:eastAsiaTheme="minorEastAsia" w:hAnsi="Times New Roman" w:cs="Times New Roman"/>
          <w:iCs/>
          <w:sz w:val="26"/>
          <w:szCs w:val="26"/>
        </w:rPr>
        <w:t xml:space="preserve">. Если </w:t>
      </w:r>
      <w:r w:rsidR="00A45DFD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LR</w:t>
      </w:r>
      <w:r w:rsidR="00A45DFD" w:rsidRPr="00A45DFD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A45DFD">
        <w:rPr>
          <w:rFonts w:ascii="Times New Roman" w:eastAsiaTheme="minorEastAsia" w:hAnsi="Times New Roman" w:cs="Times New Roman"/>
          <w:iCs/>
          <w:sz w:val="26"/>
          <w:szCs w:val="26"/>
        </w:rPr>
        <w:t xml:space="preserve">будет слишком маленьким, то, во-первых, для нахождения глобального минимума потребуется неоправданно большое количество шагов, а, во-вторых, будет велик риск «застрять» в одном из локальных минимумов, поскольку </w:t>
      </w:r>
      <w:r w:rsidR="005A26E9">
        <w:rPr>
          <w:rFonts w:ascii="Times New Roman" w:eastAsiaTheme="minorEastAsia" w:hAnsi="Times New Roman" w:cs="Times New Roman"/>
          <w:iCs/>
          <w:sz w:val="26"/>
          <w:szCs w:val="26"/>
        </w:rPr>
        <w:t>одного шага алгоритма будет недостаточно для «выпрыгивания» из ямы.</w:t>
      </w:r>
      <w:r w:rsidR="001A6897" w:rsidRPr="001A6897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Использование аналогии с ямой связано с тем, что в случае, когда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</m:acc>
          </m:e>
        </m:d>
      </m:oMath>
      <w:r w:rsidR="001A6897" w:rsidRPr="001A6897">
        <w:rPr>
          <w:rFonts w:ascii="Times New Roman" w:eastAsiaTheme="minorEastAsia" w:hAnsi="Times New Roman" w:cs="Times New Roman"/>
          <w:iCs/>
          <w:sz w:val="26"/>
          <w:szCs w:val="26"/>
        </w:rPr>
        <w:t xml:space="preserve"> – достаточно гладкая функция двух переменных, её можно разложить в ряд Тейлора в окрестности точки минимума с точностью до второго порядка; тогда в этой окрестности полученная квадратичная форма задает эллиптический параболоид, визуально </w:t>
      </w:r>
      <w:r w:rsidR="001A6897" w:rsidRPr="001A6897">
        <w:rPr>
          <w:rFonts w:ascii="Times New Roman" w:eastAsiaTheme="minorEastAsia" w:hAnsi="Times New Roman" w:cs="Times New Roman"/>
          <w:iCs/>
          <w:sz w:val="26"/>
          <w:szCs w:val="26"/>
        </w:rPr>
        <w:lastRenderedPageBreak/>
        <w:t>похожий на яму.</w:t>
      </w:r>
      <w:r w:rsidR="005A26E9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D86871">
        <w:rPr>
          <w:rFonts w:ascii="Times New Roman" w:eastAsiaTheme="minorEastAsia" w:hAnsi="Times New Roman" w:cs="Times New Roman"/>
          <w:iCs/>
          <w:sz w:val="26"/>
          <w:szCs w:val="26"/>
        </w:rPr>
        <w:t xml:space="preserve">Если </w:t>
      </w:r>
      <w:r w:rsidR="00D86871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LR</w:t>
      </w:r>
      <w:r w:rsidR="00D86871" w:rsidRPr="00C65CC8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D86871">
        <w:rPr>
          <w:rFonts w:ascii="Times New Roman" w:eastAsiaTheme="minorEastAsia" w:hAnsi="Times New Roman" w:cs="Times New Roman"/>
          <w:iCs/>
          <w:sz w:val="26"/>
          <w:szCs w:val="26"/>
        </w:rPr>
        <w:t xml:space="preserve">будет слишком большой, то велика вероятность </w:t>
      </w:r>
      <w:r w:rsidR="00C65CC8">
        <w:rPr>
          <w:rFonts w:ascii="Times New Roman" w:eastAsiaTheme="minorEastAsia" w:hAnsi="Times New Roman" w:cs="Times New Roman"/>
          <w:iCs/>
          <w:sz w:val="26"/>
          <w:szCs w:val="26"/>
        </w:rPr>
        <w:t>попадания в бесконечную петлю из прыжков сквозь центр ямы глобального минимума, поскольку каждый шаг будет перебрасыва</w:t>
      </w:r>
      <w:r w:rsidR="007E4019">
        <w:rPr>
          <w:rFonts w:ascii="Times New Roman" w:eastAsiaTheme="minorEastAsia" w:hAnsi="Times New Roman" w:cs="Times New Roman"/>
          <w:iCs/>
          <w:sz w:val="26"/>
          <w:szCs w:val="26"/>
        </w:rPr>
        <w:t xml:space="preserve">ть нас на противоположный «берег» ямы. </w:t>
      </w:r>
      <w:r w:rsidR="00B721AE">
        <w:rPr>
          <w:rFonts w:ascii="Times New Roman" w:eastAsiaTheme="minorEastAsia" w:hAnsi="Times New Roman" w:cs="Times New Roman"/>
          <w:iCs/>
          <w:sz w:val="26"/>
          <w:szCs w:val="26"/>
        </w:rPr>
        <w:t xml:space="preserve">Первым улучшением </w:t>
      </w:r>
      <w:r w:rsidR="00B721AE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="00B721AE" w:rsidRPr="00B721AE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B721AE">
        <w:rPr>
          <w:rFonts w:ascii="Times New Roman" w:eastAsiaTheme="minorEastAsia" w:hAnsi="Times New Roman" w:cs="Times New Roman"/>
          <w:iCs/>
          <w:sz w:val="26"/>
          <w:szCs w:val="26"/>
        </w:rPr>
        <w:t xml:space="preserve">является метод </w:t>
      </w:r>
      <w:r w:rsidR="00B721AE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="00B721AE" w:rsidRPr="00B721AE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B721AE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with</w:t>
      </w:r>
      <w:r w:rsidR="00B721AE" w:rsidRPr="00B721AE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6A460F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M</w:t>
      </w:r>
      <w:r w:rsidR="00B721AE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omentum</w:t>
      </w:r>
      <w:r w:rsidR="00B721AE" w:rsidRPr="00B721AE">
        <w:rPr>
          <w:rFonts w:ascii="Times New Roman" w:eastAsiaTheme="minorEastAsia" w:hAnsi="Times New Roman" w:cs="Times New Roman"/>
          <w:iCs/>
          <w:sz w:val="26"/>
          <w:szCs w:val="26"/>
        </w:rPr>
        <w:t xml:space="preserve"> (</w:t>
      </w:r>
      <w:r w:rsidR="00B721AE">
        <w:rPr>
          <w:rFonts w:ascii="Times New Roman" w:eastAsiaTheme="minorEastAsia" w:hAnsi="Times New Roman" w:cs="Times New Roman"/>
          <w:iCs/>
          <w:sz w:val="26"/>
          <w:szCs w:val="26"/>
        </w:rPr>
        <w:t>стохастический градиентный спуск с импульсом)</w:t>
      </w:r>
      <w:r w:rsidR="00955FBC">
        <w:rPr>
          <w:rFonts w:ascii="Times New Roman" w:eastAsiaTheme="minorEastAsia" w:hAnsi="Times New Roman" w:cs="Times New Roman"/>
          <w:iCs/>
          <w:sz w:val="26"/>
          <w:szCs w:val="26"/>
        </w:rPr>
        <w:t>.</w:t>
      </w:r>
      <w:r w:rsidR="00E0641A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Идею данного метода проще всего понять на примере движения материальной частицы в двумерном потенциале. Если до этого мы учитывали исключительно форму потенциала</w:t>
      </w:r>
      <w:r w:rsidR="00E22F91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и направляли частицу в сторону скорейшего убывания потенциала (геометрический смысл градиента), то сейчас мы учтем </w:t>
      </w:r>
      <w:proofErr w:type="gramStart"/>
      <w:r w:rsidR="00E22F91">
        <w:rPr>
          <w:rFonts w:ascii="Times New Roman" w:eastAsiaTheme="minorEastAsia" w:hAnsi="Times New Roman" w:cs="Times New Roman"/>
          <w:iCs/>
          <w:sz w:val="26"/>
          <w:szCs w:val="26"/>
        </w:rPr>
        <w:t xml:space="preserve">текущую </w:t>
      </w:r>
      <w:r w:rsidR="00D312CA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накопленную</w:t>
      </w:r>
      <w:proofErr w:type="gramEnd"/>
      <w:r w:rsidR="00D312CA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E22F91">
        <w:rPr>
          <w:rFonts w:ascii="Times New Roman" w:eastAsiaTheme="minorEastAsia" w:hAnsi="Times New Roman" w:cs="Times New Roman"/>
          <w:iCs/>
          <w:sz w:val="26"/>
          <w:szCs w:val="26"/>
        </w:rPr>
        <w:t xml:space="preserve">скорость (или, что суть то же самое, импульс) частицы. Алгоритм </w:t>
      </w:r>
      <w:r w:rsidR="00E22F91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="00E22F91" w:rsidRPr="00D312CA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E22F91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with</w:t>
      </w:r>
      <w:r w:rsidR="00E22F91" w:rsidRPr="00D312CA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6A460F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M</w:t>
      </w:r>
      <w:r w:rsidR="00E22F91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omentum</w:t>
      </w:r>
      <w:r w:rsidR="00E22F91" w:rsidRPr="00D312CA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E22F91">
        <w:rPr>
          <w:rFonts w:ascii="Times New Roman" w:eastAsiaTheme="minorEastAsia" w:hAnsi="Times New Roman" w:cs="Times New Roman"/>
          <w:iCs/>
          <w:sz w:val="26"/>
          <w:szCs w:val="26"/>
        </w:rPr>
        <w:t>описывается следующими уравнениями</w:t>
      </w:r>
      <w:r w:rsidR="00E22F91" w:rsidRPr="00D312CA">
        <w:rPr>
          <w:rFonts w:ascii="Times New Roman" w:eastAsiaTheme="minorEastAsia" w:hAnsi="Times New Roman" w:cs="Times New Roman"/>
          <w:iCs/>
          <w:sz w:val="26"/>
          <w:szCs w:val="26"/>
        </w:rPr>
        <w:t>:</w:t>
      </w:r>
    </w:p>
    <w:p w:rsidR="0004425A" w:rsidRDefault="00000000" w:rsidP="0004425A">
      <w:pPr>
        <w:spacing w:line="360" w:lineRule="auto"/>
        <w:jc w:val="right"/>
        <w:rPr>
          <w:rFonts w:ascii="Times New Roman" w:eastAsiaTheme="minorEastAsia" w:hAnsi="Times New Roman" w:cs="Times New Roman"/>
          <w:iCs/>
          <w:sz w:val="26"/>
          <w:szCs w:val="26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iCs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6"/>
                    <w:szCs w:val="26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  <w:lang w:val="en-US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=ρ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-α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∇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t</m:t>
                        </m:r>
                      </m:sub>
                    </m:sSub>
                  </m:e>
                </m:d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t+1</m:t>
                    </m:r>
                  </m:sub>
                </m:sSub>
              </m:e>
            </m:eqArr>
          </m:e>
        </m:d>
      </m:oMath>
      <w:r w:rsidR="0004425A">
        <w:rPr>
          <w:rFonts w:ascii="Times New Roman" w:eastAsiaTheme="minorEastAsia" w:hAnsi="Times New Roman" w:cs="Times New Roman"/>
          <w:iCs/>
          <w:sz w:val="26"/>
          <w:szCs w:val="26"/>
        </w:rPr>
        <w:tab/>
      </w:r>
      <w:r w:rsidR="0004425A">
        <w:rPr>
          <w:rFonts w:ascii="Times New Roman" w:eastAsiaTheme="minorEastAsia" w:hAnsi="Times New Roman" w:cs="Times New Roman"/>
          <w:iCs/>
          <w:sz w:val="26"/>
          <w:szCs w:val="26"/>
        </w:rPr>
        <w:tab/>
      </w:r>
      <w:r w:rsidR="0004425A">
        <w:rPr>
          <w:rFonts w:ascii="Times New Roman" w:eastAsiaTheme="minorEastAsia" w:hAnsi="Times New Roman" w:cs="Times New Roman"/>
          <w:iCs/>
          <w:sz w:val="26"/>
          <w:szCs w:val="26"/>
        </w:rPr>
        <w:tab/>
      </w:r>
      <w:r w:rsidR="0004425A">
        <w:rPr>
          <w:rFonts w:ascii="Times New Roman" w:eastAsiaTheme="minorEastAsia" w:hAnsi="Times New Roman" w:cs="Times New Roman"/>
          <w:iCs/>
          <w:sz w:val="26"/>
          <w:szCs w:val="26"/>
        </w:rPr>
        <w:tab/>
      </w:r>
      <w:r w:rsidR="0004425A">
        <w:rPr>
          <w:rFonts w:ascii="Times New Roman" w:eastAsiaTheme="minorEastAsia" w:hAnsi="Times New Roman" w:cs="Times New Roman"/>
          <w:iCs/>
          <w:sz w:val="26"/>
          <w:szCs w:val="26"/>
        </w:rPr>
        <w:tab/>
      </w:r>
      <w:r w:rsidR="0004425A" w:rsidRPr="0004425A">
        <w:rPr>
          <w:rFonts w:ascii="Times New Roman" w:eastAsiaTheme="minorEastAsia" w:hAnsi="Times New Roman" w:cs="Times New Roman"/>
          <w:iCs/>
          <w:sz w:val="26"/>
          <w:szCs w:val="26"/>
        </w:rPr>
        <w:t>(2)</w:t>
      </w:r>
    </w:p>
    <w:p w:rsidR="00C4710D" w:rsidRDefault="00C4710D" w:rsidP="00C4710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t+1</m:t>
            </m:r>
          </m:sub>
        </m:sSub>
      </m:oMath>
      <w:r w:rsidRPr="00FE5E07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значение вектора скорости на следующем (</w:t>
      </w:r>
      <w:r w:rsidRPr="0004425A">
        <w:rPr>
          <w:rFonts w:ascii="Times New Roman" w:eastAsiaTheme="minorEastAsia" w:hAnsi="Times New Roman" w:cs="Times New Roman"/>
          <w:i/>
          <w:iCs/>
          <w:color w:val="000000" w:themeColor="text1"/>
          <w:sz w:val="26"/>
          <w:szCs w:val="26"/>
          <w:lang w:val="en-US"/>
        </w:rPr>
        <w:t>t</w:t>
      </w:r>
      <w:r w:rsidRPr="0004425A">
        <w:rPr>
          <w:rFonts w:ascii="Times New Roman" w:eastAsiaTheme="minorEastAsia" w:hAnsi="Times New Roman" w:cs="Times New Roman"/>
          <w:i/>
          <w:iCs/>
          <w:color w:val="000000" w:themeColor="text1"/>
          <w:sz w:val="26"/>
          <w:szCs w:val="26"/>
        </w:rPr>
        <w:t>+1</w:t>
      </w:r>
      <w:r w:rsidRPr="004E4CD3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-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ом) шаге</w:t>
      </w:r>
      <w:r w:rsidRPr="004E4CD3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t</m:t>
            </m:r>
          </m:sub>
        </m:sSub>
      </m:oMath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на текущем (</w:t>
      </w:r>
      <w:r w:rsidRPr="00C4710D">
        <w:rPr>
          <w:rFonts w:ascii="Times New Roman" w:eastAsiaTheme="minorEastAsia" w:hAnsi="Times New Roman" w:cs="Times New Roman"/>
          <w:i/>
          <w:iCs/>
          <w:color w:val="000000" w:themeColor="text1"/>
          <w:sz w:val="26"/>
          <w:szCs w:val="26"/>
          <w:lang w:val="en-US"/>
        </w:rPr>
        <w:t>t</w:t>
      </w:r>
      <w:r w:rsidRPr="004E4CD3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-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ом) шаге,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ρ</m:t>
        </m:r>
      </m:oMath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– численный коэффициент. </w:t>
      </w:r>
    </w:p>
    <w:p w:rsidR="00E22F91" w:rsidRDefault="00180162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Как было сказано ранее, в отличие от </w:t>
      </w:r>
      <w:r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Pr="00180162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iCs/>
          <w:sz w:val="26"/>
          <w:szCs w:val="26"/>
        </w:rPr>
        <w:t>данный алгоритм</w:t>
      </w:r>
      <w:r w:rsidR="00167479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помимо градиента на текущем шаге</w:t>
      </w:r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дополнительно учитывает </w:t>
      </w:r>
      <w:r w:rsidR="00167479">
        <w:rPr>
          <w:rFonts w:ascii="Times New Roman" w:eastAsiaTheme="minorEastAsia" w:hAnsi="Times New Roman" w:cs="Times New Roman"/>
          <w:iCs/>
          <w:sz w:val="26"/>
          <w:szCs w:val="26"/>
        </w:rPr>
        <w:t>градиенты (скорость) на предыдущ</w:t>
      </w:r>
      <w:r w:rsidR="00D312CA">
        <w:rPr>
          <w:rFonts w:ascii="Times New Roman" w:eastAsiaTheme="minorEastAsia" w:hAnsi="Times New Roman" w:cs="Times New Roman"/>
          <w:iCs/>
          <w:sz w:val="26"/>
          <w:szCs w:val="26"/>
        </w:rPr>
        <w:t>их</w:t>
      </w:r>
      <w:r w:rsidR="00167479">
        <w:rPr>
          <w:rFonts w:ascii="Times New Roman" w:eastAsiaTheme="minorEastAsia" w:hAnsi="Times New Roman" w:cs="Times New Roman"/>
          <w:iCs/>
          <w:sz w:val="26"/>
          <w:szCs w:val="26"/>
        </w:rPr>
        <w:t xml:space="preserve"> шаг</w:t>
      </w:r>
      <w:r w:rsidR="00D312CA">
        <w:rPr>
          <w:rFonts w:ascii="Times New Roman" w:eastAsiaTheme="minorEastAsia" w:hAnsi="Times New Roman" w:cs="Times New Roman"/>
          <w:iCs/>
          <w:sz w:val="26"/>
          <w:szCs w:val="26"/>
        </w:rPr>
        <w:t>ах</w:t>
      </w:r>
      <w:r w:rsidR="00167479">
        <w:rPr>
          <w:rFonts w:ascii="Times New Roman" w:eastAsiaTheme="minorEastAsia" w:hAnsi="Times New Roman" w:cs="Times New Roman"/>
          <w:iCs/>
          <w:sz w:val="26"/>
          <w:szCs w:val="26"/>
        </w:rPr>
        <w:t>.</w:t>
      </w:r>
      <w:r w:rsidR="003F1E64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Данное решение позволяет уменьшить влияние неустойчивых</w:t>
      </w:r>
      <w:r w:rsidR="008A522D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и</w:t>
      </w:r>
      <w:r w:rsidR="003F1E64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8A522D">
        <w:rPr>
          <w:rFonts w:ascii="Times New Roman" w:eastAsiaTheme="minorEastAsia" w:hAnsi="Times New Roman" w:cs="Times New Roman"/>
          <w:iCs/>
          <w:sz w:val="26"/>
          <w:szCs w:val="26"/>
        </w:rPr>
        <w:t xml:space="preserve">колеблющихся </w:t>
      </w:r>
      <w:r w:rsidR="003F1E64">
        <w:rPr>
          <w:rFonts w:ascii="Times New Roman" w:eastAsiaTheme="minorEastAsia" w:hAnsi="Times New Roman" w:cs="Times New Roman"/>
          <w:iCs/>
          <w:sz w:val="26"/>
          <w:szCs w:val="26"/>
        </w:rPr>
        <w:t>значений градиента,</w:t>
      </w:r>
      <w:r w:rsidR="00144DC0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3F1E64">
        <w:rPr>
          <w:rFonts w:ascii="Times New Roman" w:eastAsiaTheme="minorEastAsia" w:hAnsi="Times New Roman" w:cs="Times New Roman"/>
          <w:iCs/>
          <w:sz w:val="26"/>
          <w:szCs w:val="26"/>
        </w:rPr>
        <w:t xml:space="preserve">а также «выталкивать» материальную частицу из локальных потенциальных минимумов. </w:t>
      </w:r>
      <w:r w:rsidR="00144DC0">
        <w:rPr>
          <w:rFonts w:ascii="Times New Roman" w:eastAsiaTheme="minorEastAsia" w:hAnsi="Times New Roman" w:cs="Times New Roman"/>
          <w:iCs/>
          <w:sz w:val="26"/>
          <w:szCs w:val="26"/>
        </w:rPr>
        <w:t xml:space="preserve">Недостатком является то, что подсчёт градиента осуществляется в текущей точке, однако в случае достаточно большого накопленного значения в скорости, </w:t>
      </w:r>
      <w:r w:rsidR="00AC0E6D">
        <w:rPr>
          <w:rFonts w:ascii="Times New Roman" w:eastAsiaTheme="minorEastAsia" w:hAnsi="Times New Roman" w:cs="Times New Roman"/>
          <w:iCs/>
          <w:sz w:val="26"/>
          <w:szCs w:val="26"/>
        </w:rPr>
        <w:t xml:space="preserve">получается, что смещение будет в основном определяться именно этим значением, а, значит, значение градиента получается неактуальным для данного шага. </w:t>
      </w:r>
      <w:r w:rsidR="0045612C">
        <w:rPr>
          <w:rFonts w:ascii="Times New Roman" w:eastAsiaTheme="minorEastAsia" w:hAnsi="Times New Roman" w:cs="Times New Roman"/>
          <w:iCs/>
          <w:sz w:val="26"/>
          <w:szCs w:val="26"/>
        </w:rPr>
        <w:t xml:space="preserve">Подсчет градиента в </w:t>
      </w:r>
      <m:oMath>
        <m:sSub>
          <m:sSubPr>
            <m:ctrlPr>
              <w:rPr>
                <w:rFonts w:ascii="Cambria Math" w:eastAsiaTheme="minorEastAsia" w:hAnsi="Cambria Math" w:cs="Times New Roman"/>
                <w:sz w:val="26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</m:acc>
            <m:ctrlPr>
              <w:rPr>
                <w:rFonts w:ascii="Cambria Math" w:eastAsiaTheme="minorEastAsia" w:hAnsi="Cambria Math" w:cs="Times New Roman"/>
                <w:i/>
                <w:iCs/>
                <w:sz w:val="26"/>
                <w:szCs w:val="26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+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m:t>ρ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v</m:t>
                </m:r>
              </m:e>
            </m:acc>
            <m:ctrlPr>
              <w:rPr>
                <w:rFonts w:ascii="Cambria Math" w:eastAsiaTheme="minorEastAsia" w:hAnsi="Cambria Math" w:cs="Times New Roman"/>
                <w:i/>
                <w:iCs/>
                <w:sz w:val="26"/>
                <w:szCs w:val="26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t</m:t>
            </m:r>
          </m:sub>
        </m:sSub>
      </m:oMath>
      <w:r w:rsidR="0045612C">
        <w:rPr>
          <w:rFonts w:ascii="Times New Roman" w:eastAsiaTheme="minorEastAsia" w:hAnsi="Times New Roman" w:cs="Times New Roman"/>
          <w:sz w:val="26"/>
          <w:szCs w:val="26"/>
        </w:rPr>
        <w:t xml:space="preserve"> вместо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</m:acc>
            <m:ctrlPr>
              <w:rPr>
                <w:rFonts w:ascii="Cambria Math" w:eastAsiaTheme="minorEastAsia" w:hAnsi="Cambria Math" w:cs="Times New Roman"/>
                <w:i/>
                <w:iCs/>
                <w:sz w:val="26"/>
                <w:szCs w:val="26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t</m:t>
            </m:r>
          </m:sub>
        </m:sSub>
      </m:oMath>
      <w:r w:rsidR="0045612C">
        <w:rPr>
          <w:rFonts w:ascii="Times New Roman" w:eastAsiaTheme="minorEastAsia" w:hAnsi="Times New Roman" w:cs="Times New Roman"/>
          <w:sz w:val="26"/>
          <w:szCs w:val="26"/>
        </w:rPr>
        <w:t xml:space="preserve"> оказывается более удачным решением:</w:t>
      </w:r>
    </w:p>
    <w:p w:rsidR="00917E46" w:rsidRPr="003D2996" w:rsidRDefault="00000000" w:rsidP="00917E46">
      <w:pPr>
        <w:spacing w:line="360" w:lineRule="auto"/>
        <w:ind w:firstLine="708"/>
        <w:jc w:val="right"/>
        <w:rPr>
          <w:rFonts w:ascii="Times New Roman" w:eastAsiaTheme="minorEastAsia" w:hAnsi="Times New Roman" w:cs="Times New Roman"/>
          <w:sz w:val="26"/>
          <w:szCs w:val="26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  <w:lang w:val="en-US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=ρ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-α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∇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+ρ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t</m:t>
                        </m:r>
                      </m:sub>
                    </m:sSub>
                  </m:e>
                </m:d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t+1</m:t>
                    </m:r>
                  </m:sub>
                </m:sSub>
              </m:e>
            </m:eqArr>
          </m:e>
        </m:d>
      </m:oMath>
      <w:r w:rsidR="00917E46" w:rsidRPr="003D2996">
        <w:rPr>
          <w:rFonts w:ascii="Times New Roman" w:eastAsiaTheme="minorEastAsia" w:hAnsi="Times New Roman" w:cs="Times New Roman"/>
          <w:sz w:val="26"/>
          <w:szCs w:val="26"/>
        </w:rPr>
        <w:tab/>
      </w:r>
      <w:r w:rsidR="00917E46" w:rsidRPr="003D2996">
        <w:rPr>
          <w:rFonts w:ascii="Times New Roman" w:eastAsiaTheme="minorEastAsia" w:hAnsi="Times New Roman" w:cs="Times New Roman"/>
          <w:sz w:val="26"/>
          <w:szCs w:val="26"/>
        </w:rPr>
        <w:tab/>
      </w:r>
      <w:r w:rsidR="00917E46" w:rsidRPr="003D2996">
        <w:rPr>
          <w:rFonts w:ascii="Times New Roman" w:eastAsiaTheme="minorEastAsia" w:hAnsi="Times New Roman" w:cs="Times New Roman"/>
          <w:sz w:val="26"/>
          <w:szCs w:val="26"/>
        </w:rPr>
        <w:tab/>
      </w:r>
      <w:r w:rsidR="00917E46" w:rsidRPr="003D2996">
        <w:rPr>
          <w:rFonts w:ascii="Times New Roman" w:eastAsiaTheme="minorEastAsia" w:hAnsi="Times New Roman" w:cs="Times New Roman"/>
          <w:sz w:val="26"/>
          <w:szCs w:val="26"/>
        </w:rPr>
        <w:tab/>
      </w:r>
      <w:r w:rsidR="00917E46" w:rsidRPr="003D2996">
        <w:rPr>
          <w:rFonts w:ascii="Times New Roman" w:eastAsiaTheme="minorEastAsia" w:hAnsi="Times New Roman" w:cs="Times New Roman"/>
          <w:sz w:val="26"/>
          <w:szCs w:val="26"/>
        </w:rPr>
        <w:tab/>
        <w:t>(3)</w:t>
      </w:r>
    </w:p>
    <w:p w:rsidR="001D3989" w:rsidRPr="006A460F" w:rsidRDefault="00BE3652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Данный алгоритм носит название </w:t>
      </w:r>
      <w:r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with</w:t>
      </w:r>
      <w:r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Nesterov</w:t>
      </w:r>
      <w:proofErr w:type="spellEnd"/>
      <w:r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6A460F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M</w:t>
      </w:r>
      <w:r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omentum</w:t>
      </w:r>
      <w:r w:rsidR="006A460F" w:rsidRPr="006A460F">
        <w:rPr>
          <w:rFonts w:ascii="Times New Roman" w:eastAsiaTheme="minorEastAsia" w:hAnsi="Times New Roman" w:cs="Times New Roman"/>
          <w:iCs/>
          <w:sz w:val="26"/>
          <w:szCs w:val="26"/>
        </w:rPr>
        <w:t>.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Более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</w:rPr>
        <w:t>наглядно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</w:rPr>
        <w:t>разница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</w:rPr>
        <w:t>между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with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Momentum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</w:rPr>
        <w:t>и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with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 w:rsidR="001D3989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Nesterov</w:t>
      </w:r>
      <w:proofErr w:type="spellEnd"/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Momentum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</w:rPr>
        <w:t xml:space="preserve">проиллюстрирована на рисунке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x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</w:rPr>
        <w:t>.</w:t>
      </w:r>
    </w:p>
    <w:p w:rsidR="001D3989" w:rsidRDefault="001D3989" w:rsidP="001D3989">
      <w:pPr>
        <w:spacing w:line="360" w:lineRule="auto"/>
        <w:ind w:firstLine="708"/>
        <w:rPr>
          <w:rFonts w:ascii="Times New Roman" w:eastAsiaTheme="minorEastAsia" w:hAnsi="Times New Roman" w:cs="Times New Roman"/>
          <w:iCs/>
          <w:sz w:val="26"/>
          <w:szCs w:val="26"/>
        </w:rPr>
      </w:pPr>
    </w:p>
    <w:p w:rsidR="006A460F" w:rsidRPr="001D3989" w:rsidRDefault="006A460F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2"/>
          <w:szCs w:val="22"/>
        </w:rPr>
      </w:pPr>
    </w:p>
    <w:p w:rsidR="006F429A" w:rsidRPr="006A460F" w:rsidRDefault="00482BD1" w:rsidP="004C0BC2">
      <w:pPr>
        <w:spacing w:line="360" w:lineRule="auto"/>
        <w:ind w:firstLine="708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029072" wp14:editId="566C3716">
                <wp:simplePos x="0" y="0"/>
                <wp:positionH relativeFrom="column">
                  <wp:posOffset>335280</wp:posOffset>
                </wp:positionH>
                <wp:positionV relativeFrom="paragraph">
                  <wp:posOffset>1372235</wp:posOffset>
                </wp:positionV>
                <wp:extent cx="4887595" cy="635"/>
                <wp:effectExtent l="0" t="0" r="1905" b="1270"/>
                <wp:wrapTopAndBottom/>
                <wp:docPr id="139256666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7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82BD1" w:rsidRPr="00482BD1" w:rsidRDefault="00482BD1" w:rsidP="001A6897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Рисунок </w:t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instrText xml:space="preserve"> SEQ Рисунок \* ARABIC </w:instrText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3564C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>6</w:t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: </w:t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иллюстрация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раз</w:t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личия методов SGD </w:t>
                            </w:r>
                            <w:proofErr w:type="spellStart"/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with</w:t>
                            </w:r>
                            <w:proofErr w:type="spellEnd"/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Momentum</w:t>
                            </w:r>
                            <w:proofErr w:type="spellEnd"/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(</w:t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>слева) и SGD with Nesterov Momentum (справа)</w:t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029072" id="_x0000_s1032" type="#_x0000_t202" style="position:absolute;left:0;text-align:left;margin-left:26.4pt;margin-top:108.05pt;width:384.85pt;height:.0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" stroked="f">
                <v:textbox style="mso-fit-shape-to-text:t" inset="0,0,0,0">
                  <w:txbxContent>
                    <w:p w:rsidR="00482BD1" w:rsidRPr="00482BD1" w:rsidRDefault="00482BD1" w:rsidP="001A6897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Рисунок </w:t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fldChar w:fldCharType="begin"/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instrText xml:space="preserve"> SEQ Рисунок \* ARABIC </w:instrText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fldChar w:fldCharType="separate"/>
                      </w:r>
                      <w:r w:rsidR="003564C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</w:rPr>
                        <w:t>6</w:t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fldChar w:fldCharType="end"/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: </w:t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иллюстрация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раз</w:t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личия методов SGD </w:t>
                      </w:r>
                      <w:proofErr w:type="spellStart"/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with</w:t>
                      </w:r>
                      <w:proofErr w:type="spellEnd"/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Momentum</w:t>
                      </w:r>
                      <w:proofErr w:type="spellEnd"/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(</w:t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</w:rPr>
                        <w:t>слева) и SGD with Nesterov Momentum (справа)</w:t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iCs/>
          <w:noProof/>
          <w:sz w:val="26"/>
          <w:szCs w:val="26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122000" cy="1314000"/>
            <wp:effectExtent l="0" t="0" r="5715" b="0"/>
            <wp:wrapTopAndBottom/>
            <wp:docPr id="735390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90386" name="Рисунок 7353903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131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429A" w:rsidRDefault="00C308C3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iCs/>
          <w:sz w:val="26"/>
          <w:szCs w:val="26"/>
        </w:rPr>
        <w:t>Существуют и более сложные оптимизаторы</w:t>
      </w:r>
      <w:r w:rsidR="00637C1B">
        <w:rPr>
          <w:rFonts w:ascii="Times New Roman" w:eastAsiaTheme="minorEastAsia" w:hAnsi="Times New Roman" w:cs="Times New Roman"/>
          <w:iCs/>
          <w:sz w:val="26"/>
          <w:szCs w:val="26"/>
        </w:rPr>
        <w:t xml:space="preserve">. Одним из наиболее широко применяемых оптимизаторов является </w:t>
      </w:r>
      <w:r w:rsidR="00637C1B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Adam</w:t>
      </w:r>
      <w:r w:rsidR="005B3943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>(</w:t>
      </w:r>
      <w:proofErr w:type="spellStart"/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>adaptive</w:t>
      </w:r>
      <w:proofErr w:type="spellEnd"/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>moment</w:t>
      </w:r>
      <w:proofErr w:type="spellEnd"/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>estimation</w:t>
      </w:r>
      <w:proofErr w:type="spellEnd"/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>)</w:t>
      </w:r>
      <w:r w:rsidR="005B3943">
        <w:rPr>
          <w:rFonts w:ascii="Times New Roman" w:eastAsiaTheme="minorEastAsia" w:hAnsi="Times New Roman" w:cs="Times New Roman"/>
          <w:iCs/>
          <w:sz w:val="26"/>
          <w:szCs w:val="26"/>
        </w:rPr>
        <w:t xml:space="preserve">, который включает в себя принцип сохранения инерции из </w:t>
      </w:r>
      <w:r w:rsidR="005B3943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5B3943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with</w:t>
      </w:r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5B3943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Momentum</w:t>
      </w:r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>,</w:t>
      </w:r>
      <w:r w:rsidR="00320656" w:rsidRPr="00320656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320656">
        <w:rPr>
          <w:rFonts w:ascii="Times New Roman" w:eastAsiaTheme="minorEastAsia" w:hAnsi="Times New Roman" w:cs="Times New Roman"/>
          <w:iCs/>
          <w:sz w:val="26"/>
          <w:szCs w:val="26"/>
        </w:rPr>
        <w:t xml:space="preserve">но также запоминает и позволяет нивелировать влияние значений градиентов по «шумным» переменным и усиливать наиболее </w:t>
      </w:r>
      <w:r w:rsidR="00D72E9D">
        <w:rPr>
          <w:rFonts w:ascii="Times New Roman" w:eastAsiaTheme="minorEastAsia" w:hAnsi="Times New Roman" w:cs="Times New Roman"/>
          <w:iCs/>
          <w:sz w:val="26"/>
          <w:szCs w:val="26"/>
        </w:rPr>
        <w:t>по наиболее значимым</w:t>
      </w:r>
      <w:r w:rsidR="00320656">
        <w:rPr>
          <w:rFonts w:ascii="Times New Roman" w:eastAsiaTheme="minorEastAsia" w:hAnsi="Times New Roman" w:cs="Times New Roman"/>
          <w:iCs/>
          <w:sz w:val="26"/>
          <w:szCs w:val="26"/>
        </w:rPr>
        <w:t>.</w:t>
      </w:r>
    </w:p>
    <w:p w:rsidR="00D72E9D" w:rsidRDefault="00D72E9D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iCs/>
          <w:sz w:val="26"/>
          <w:szCs w:val="26"/>
        </w:rPr>
        <w:t>Любой из перечисленных оптимизатор</w:t>
      </w:r>
      <w:r w:rsidR="00AD5664">
        <w:rPr>
          <w:rFonts w:ascii="Times New Roman" w:eastAsiaTheme="minorEastAsia" w:hAnsi="Times New Roman" w:cs="Times New Roman"/>
          <w:iCs/>
          <w:sz w:val="26"/>
          <w:szCs w:val="26"/>
        </w:rPr>
        <w:t>ов</w:t>
      </w:r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требует вычисления градиентов функции потерь по параметрам нейросети. Эта задача также является совсем нетривиальной, поскольку </w:t>
      </w:r>
      <w:r w:rsidR="00151A18">
        <w:rPr>
          <w:rFonts w:ascii="Times New Roman" w:eastAsiaTheme="minorEastAsia" w:hAnsi="Times New Roman" w:cs="Times New Roman"/>
          <w:iCs/>
          <w:sz w:val="26"/>
          <w:szCs w:val="26"/>
        </w:rPr>
        <w:t xml:space="preserve">значения на выходном слое нейросети будут зависеть от параметров верхних слоев очень сложным образом. </w:t>
      </w:r>
      <w:r w:rsidR="00454417">
        <w:rPr>
          <w:rFonts w:ascii="Times New Roman" w:eastAsiaTheme="minorEastAsia" w:hAnsi="Times New Roman" w:cs="Times New Roman"/>
          <w:iCs/>
          <w:sz w:val="26"/>
          <w:szCs w:val="26"/>
        </w:rPr>
        <w:t>Общим алгоритмом нахождения частных производных по всем параметрам нейросети является метод обратного распространения ошибки (</w:t>
      </w:r>
      <w:r w:rsidR="00454417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b</w:t>
      </w:r>
      <w:proofErr w:type="spellStart"/>
      <w:r w:rsidR="00454417" w:rsidRPr="00454417">
        <w:rPr>
          <w:rFonts w:ascii="Times New Roman" w:eastAsiaTheme="minorEastAsia" w:hAnsi="Times New Roman" w:cs="Times New Roman"/>
          <w:iCs/>
          <w:sz w:val="26"/>
          <w:szCs w:val="26"/>
        </w:rPr>
        <w:t>ackpropagation</w:t>
      </w:r>
      <w:proofErr w:type="spellEnd"/>
      <w:r w:rsidR="00454417">
        <w:rPr>
          <w:rFonts w:ascii="Times New Roman" w:eastAsiaTheme="minorEastAsia" w:hAnsi="Times New Roman" w:cs="Times New Roman"/>
          <w:iCs/>
          <w:sz w:val="26"/>
          <w:szCs w:val="26"/>
        </w:rPr>
        <w:t xml:space="preserve">). </w:t>
      </w:r>
      <w:r w:rsidR="005941F8">
        <w:rPr>
          <w:rFonts w:ascii="Times New Roman" w:eastAsiaTheme="minorEastAsia" w:hAnsi="Times New Roman" w:cs="Times New Roman"/>
          <w:iCs/>
          <w:sz w:val="26"/>
          <w:szCs w:val="26"/>
        </w:rPr>
        <w:t>Чтобы понять, почему он называется именно так, рассмотрим пример, когда нейросеть содержит один скрытый слой, тогда схему распространения сигнала можно представить как</w:t>
      </w:r>
    </w:p>
    <w:p w:rsidR="005941F8" w:rsidRPr="00917E46" w:rsidRDefault="00000000" w:rsidP="00917E46">
      <w:pPr>
        <w:spacing w:line="360" w:lineRule="auto"/>
        <w:ind w:firstLine="708"/>
        <w:jc w:val="right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acc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→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→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917E46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917E46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917E46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917E46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917E46" w:rsidRPr="00917E46">
        <w:rPr>
          <w:rFonts w:ascii="Times New Roman" w:eastAsiaTheme="minorEastAsia" w:hAnsi="Times New Roman" w:cs="Times New Roman"/>
          <w:iCs/>
          <w:sz w:val="28"/>
          <w:szCs w:val="28"/>
        </w:rPr>
        <w:t>(4)</w:t>
      </w:r>
    </w:p>
    <w:p w:rsidR="006F429A" w:rsidRDefault="0036579D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где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acc>
      </m:oMath>
      <w:r w:rsidRPr="0036579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входной сигнал,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результат действия первого слоя,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параметры первого слоя,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результат действия второго слоя</w:t>
      </w:r>
      <w:r w:rsidR="00DA20BA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DA20B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параметры второго слоя. Пусть для подсчёта градиентов необходимо найти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den>
        </m:f>
      </m:oMath>
      <w:r w:rsidR="00DB430E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Поскольку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</m:oMath>
      <w:r w:rsidR="00DB430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зависит от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DB430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не напрямую, а с помощью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</m:oMath>
      <w:r w:rsidR="00DB430E">
        <w:rPr>
          <w:rFonts w:ascii="Times New Roman" w:eastAsiaTheme="minorEastAsia" w:hAnsi="Times New Roman" w:cs="Times New Roman"/>
          <w:iCs/>
          <w:sz w:val="28"/>
          <w:szCs w:val="28"/>
        </w:rPr>
        <w:t>, воспользуемся производной сложной функции:</w:t>
      </w:r>
    </w:p>
    <w:p w:rsidR="00DB430E" w:rsidRPr="0040385F" w:rsidRDefault="00000000" w:rsidP="0040385F">
      <w:pPr>
        <w:spacing w:line="360" w:lineRule="auto"/>
        <w:ind w:firstLine="708"/>
        <w:jc w:val="right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∂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ac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w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den>
            </m:f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acc>
          </m:den>
        </m:f>
      </m:oMath>
      <w:r w:rsidR="0040385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40385F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0385F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0385F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0385F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0385F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0385F">
        <w:rPr>
          <w:rFonts w:ascii="Times New Roman" w:eastAsiaTheme="minorEastAsia" w:hAnsi="Times New Roman" w:cs="Times New Roman"/>
          <w:iCs/>
          <w:sz w:val="28"/>
          <w:szCs w:val="28"/>
        </w:rPr>
        <w:tab/>
        <w:t>(5)</w:t>
      </w:r>
    </w:p>
    <w:p w:rsidR="00A449D5" w:rsidRDefault="00A449D5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Таким образом, чтобы найти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den>
        </m:f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сначала необходимо найти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acc>
          </m:den>
        </m:f>
      </m:oMath>
      <w:r w:rsidR="00646B85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то есть двигаться в обратном </w:t>
      </w:r>
      <w:r w:rsidR="00B95AE9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обычному направлению распространению сигнала. В </w:t>
      </w:r>
      <w:r w:rsidR="003C144A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случае с </w:t>
      </w:r>
      <w:r w:rsidR="00B95AE9">
        <w:rPr>
          <w:rFonts w:ascii="Times New Roman" w:eastAsiaTheme="minorEastAsia" w:hAnsi="Times New Roman" w:cs="Times New Roman"/>
          <w:iCs/>
          <w:sz w:val="28"/>
          <w:szCs w:val="28"/>
        </w:rPr>
        <w:t>настоящи</w:t>
      </w:r>
      <w:r w:rsidR="003C144A">
        <w:rPr>
          <w:rFonts w:ascii="Times New Roman" w:eastAsiaTheme="minorEastAsia" w:hAnsi="Times New Roman" w:cs="Times New Roman"/>
          <w:iCs/>
          <w:sz w:val="28"/>
          <w:szCs w:val="28"/>
        </w:rPr>
        <w:t>ми,</w:t>
      </w:r>
      <w:r w:rsidR="00B95AE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более сложны</w:t>
      </w:r>
      <w:r w:rsidR="003C144A">
        <w:rPr>
          <w:rFonts w:ascii="Times New Roman" w:eastAsiaTheme="minorEastAsia" w:hAnsi="Times New Roman" w:cs="Times New Roman"/>
          <w:iCs/>
          <w:sz w:val="28"/>
          <w:szCs w:val="28"/>
        </w:rPr>
        <w:t>ми нейросетями, поступают аналогичным образом с помощью обобщения данного примера на б</w:t>
      </w:r>
      <w:r w:rsidR="001A6897">
        <w:rPr>
          <w:rFonts w:ascii="Times New Roman" w:eastAsiaTheme="minorEastAsia" w:hAnsi="Times New Roman" w:cs="Times New Roman"/>
          <w:iCs/>
          <w:sz w:val="28"/>
          <w:szCs w:val="28"/>
        </w:rPr>
        <w:t>ол</w:t>
      </w:r>
      <w:r w:rsidR="003C144A">
        <w:rPr>
          <w:rFonts w:ascii="Times New Roman" w:eastAsiaTheme="minorEastAsia" w:hAnsi="Times New Roman" w:cs="Times New Roman"/>
          <w:iCs/>
          <w:sz w:val="28"/>
          <w:szCs w:val="28"/>
        </w:rPr>
        <w:t>ьшее количество скрытых слоёв.</w:t>
      </w:r>
    </w:p>
    <w:p w:rsidR="00900912" w:rsidRDefault="00900912" w:rsidP="004F4E6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Описанные </w:t>
      </w:r>
      <w:r w:rsidR="00A926AA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выше приёмы позволяют решить задачу обучения нейросетей. </w:t>
      </w:r>
      <w:r w:rsidR="00E5259A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Однако, оказывается, что сеть можно «слишком хорошо обучить», а точнее </w:t>
      </w:r>
      <w:r w:rsidR="00E5259A" w:rsidRPr="0040385F">
        <w:rPr>
          <w:rFonts w:ascii="Times New Roman" w:eastAsiaTheme="minorEastAsia" w:hAnsi="Times New Roman" w:cs="Times New Roman"/>
          <w:iCs/>
          <w:sz w:val="28"/>
          <w:szCs w:val="28"/>
        </w:rPr>
        <w:t>переобучить</w:t>
      </w:r>
      <w:r w:rsidR="00E5259A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Феномен переобучения </w:t>
      </w:r>
      <w:proofErr w:type="spellStart"/>
      <w:r w:rsidR="00E5259A">
        <w:rPr>
          <w:rFonts w:ascii="Times New Roman" w:eastAsiaTheme="minorEastAsia" w:hAnsi="Times New Roman" w:cs="Times New Roman"/>
          <w:iCs/>
          <w:sz w:val="28"/>
          <w:szCs w:val="28"/>
        </w:rPr>
        <w:t>нейросетевых</w:t>
      </w:r>
      <w:proofErr w:type="spellEnd"/>
      <w:r w:rsidR="00E5259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335237">
        <w:rPr>
          <w:rFonts w:ascii="Times New Roman" w:eastAsiaTheme="minorEastAsia" w:hAnsi="Times New Roman" w:cs="Times New Roman"/>
          <w:iCs/>
          <w:sz w:val="28"/>
          <w:szCs w:val="28"/>
        </w:rPr>
        <w:t>алгоритмов заключается в том, что количество параметров в выбранной модели может быть настолько велико, что позволит нейросети «запомнить» обучающую выборку</w:t>
      </w:r>
      <w:r w:rsidR="001650F7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 w:rsidR="00B572B5"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Для наглядности рассмотрим в качестве примера </w:t>
      </w:r>
      <w:r w:rsidR="005D1F7E"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регрессионную </w:t>
      </w:r>
      <w:r w:rsidR="00B572B5"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задачу </w:t>
      </w:r>
      <w:r w:rsidR="005D1F7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для </w:t>
      </w:r>
      <w:r w:rsidR="005D1F7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n</w:t>
      </w:r>
      <w:r w:rsidR="005D1F7E" w:rsidRPr="005D1F7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5D1F7E"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точек на плоскости, имеющих попарно различные координаты по оси </w:t>
      </w:r>
      <w:r w:rsidR="005D1F7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OX</w:t>
      </w:r>
      <w:r w:rsidR="005D1F7E" w:rsidRPr="005D1F7E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 w:rsidR="001650F7">
        <w:rPr>
          <w:rFonts w:ascii="Times New Roman" w:eastAsiaTheme="minorEastAsia" w:hAnsi="Times New Roman" w:cs="Times New Roman"/>
          <w:iCs/>
          <w:sz w:val="28"/>
          <w:szCs w:val="28"/>
        </w:rPr>
        <w:t xml:space="preserve">Как известно, для </w:t>
      </w:r>
      <w:r w:rsidR="002F1A97"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такого набора из </w:t>
      </w:r>
      <w:r w:rsidR="002F1A97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n</w:t>
      </w:r>
      <w:r w:rsidR="002F1A9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1650F7"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точек можно выбрать единственный полином </w:t>
      </w:r>
      <w:r w:rsidR="002F1A97"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степени не выше </w:t>
      </w:r>
      <w:r w:rsidR="002F1A97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n</w:t>
      </w:r>
      <w:r w:rsidR="002F1A97" w:rsidRPr="002F1A97">
        <w:rPr>
          <w:rFonts w:ascii="Times New Roman" w:eastAsiaTheme="minorEastAsia" w:hAnsi="Times New Roman" w:cs="Times New Roman"/>
          <w:iCs/>
          <w:sz w:val="28"/>
          <w:szCs w:val="28"/>
        </w:rPr>
        <w:t>–1</w:t>
      </w:r>
      <w:r w:rsidR="00620D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такой, что его график пройдет через все </w:t>
      </w:r>
      <w:r w:rsidR="00620DC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n</w:t>
      </w:r>
      <w:r w:rsidR="00620DC6" w:rsidRPr="00620D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620DC6">
        <w:rPr>
          <w:rFonts w:ascii="Times New Roman" w:eastAsiaTheme="minorEastAsia" w:hAnsi="Times New Roman" w:cs="Times New Roman"/>
          <w:iCs/>
          <w:sz w:val="28"/>
          <w:szCs w:val="28"/>
        </w:rPr>
        <w:t>точек</w:t>
      </w:r>
      <w:r w:rsidR="006B2365">
        <w:rPr>
          <w:rFonts w:ascii="Times New Roman" w:eastAsiaTheme="minorEastAsia" w:hAnsi="Times New Roman" w:cs="Times New Roman"/>
          <w:iCs/>
          <w:sz w:val="28"/>
          <w:szCs w:val="28"/>
        </w:rPr>
        <w:t>, называемый многочлен</w:t>
      </w:r>
      <w:r w:rsidR="00D30272">
        <w:rPr>
          <w:rFonts w:ascii="Times New Roman" w:eastAsiaTheme="minorEastAsia" w:hAnsi="Times New Roman" w:cs="Times New Roman"/>
          <w:iCs/>
          <w:sz w:val="28"/>
          <w:szCs w:val="28"/>
        </w:rPr>
        <w:t>ом</w:t>
      </w:r>
      <w:r w:rsidR="006B23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Лагранжа</w:t>
      </w:r>
      <w:r w:rsidR="00620DC6">
        <w:rPr>
          <w:rFonts w:ascii="Times New Roman" w:eastAsiaTheme="minorEastAsia" w:hAnsi="Times New Roman" w:cs="Times New Roman"/>
          <w:iCs/>
          <w:sz w:val="28"/>
          <w:szCs w:val="28"/>
        </w:rPr>
        <w:t>. Казалось бы, достаточно</w:t>
      </w:r>
      <w:r w:rsidR="006B23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найти коэффициенты многочлена по известным формулам</w:t>
      </w:r>
      <w:r w:rsidR="001A0C70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="006B23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он </w:t>
      </w:r>
      <w:r w:rsidR="00D30272">
        <w:rPr>
          <w:rFonts w:ascii="Times New Roman" w:eastAsiaTheme="minorEastAsia" w:hAnsi="Times New Roman" w:cs="Times New Roman"/>
          <w:iCs/>
          <w:sz w:val="28"/>
          <w:szCs w:val="28"/>
        </w:rPr>
        <w:t>будет</w:t>
      </w:r>
      <w:r w:rsidR="001A0C7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идеально решать поставленную задачу, ведь его предсказания </w:t>
      </w:r>
      <w:r w:rsidR="006B4824">
        <w:rPr>
          <w:rFonts w:ascii="Times New Roman" w:eastAsiaTheme="minorEastAsia" w:hAnsi="Times New Roman" w:cs="Times New Roman"/>
          <w:iCs/>
          <w:sz w:val="28"/>
          <w:szCs w:val="28"/>
        </w:rPr>
        <w:t xml:space="preserve">буквально равны значениям </w:t>
      </w:r>
      <w:r w:rsidR="001A0C70">
        <w:rPr>
          <w:rFonts w:ascii="Times New Roman" w:eastAsiaTheme="minorEastAsia" w:hAnsi="Times New Roman" w:cs="Times New Roman"/>
          <w:iCs/>
          <w:sz w:val="28"/>
          <w:szCs w:val="28"/>
        </w:rPr>
        <w:t>тестовой выборк</w:t>
      </w:r>
      <w:r w:rsidR="006B4824">
        <w:rPr>
          <w:rFonts w:ascii="Times New Roman" w:eastAsiaTheme="minorEastAsia" w:hAnsi="Times New Roman" w:cs="Times New Roman"/>
          <w:iCs/>
          <w:sz w:val="28"/>
          <w:szCs w:val="28"/>
        </w:rPr>
        <w:t>и</w:t>
      </w:r>
      <w:r w:rsidR="001A0C70">
        <w:rPr>
          <w:rFonts w:ascii="Times New Roman" w:eastAsiaTheme="minorEastAsia" w:hAnsi="Times New Roman" w:cs="Times New Roman"/>
          <w:iCs/>
          <w:sz w:val="28"/>
          <w:szCs w:val="28"/>
        </w:rPr>
        <w:t>. Однако,</w:t>
      </w:r>
      <w:r w:rsidR="006B482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как показано на рисунке </w:t>
      </w:r>
      <w:r w:rsidR="006B4824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x</w:t>
      </w:r>
      <w:r w:rsidR="006B4824" w:rsidRPr="006B4824">
        <w:rPr>
          <w:rFonts w:ascii="Times New Roman" w:eastAsiaTheme="minorEastAsia" w:hAnsi="Times New Roman" w:cs="Times New Roman"/>
          <w:iCs/>
          <w:sz w:val="28"/>
          <w:szCs w:val="28"/>
        </w:rPr>
        <w:t>+1</w:t>
      </w:r>
      <w:r w:rsidR="006B4824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941A96">
        <w:rPr>
          <w:rFonts w:ascii="Times New Roman" w:eastAsiaTheme="minorEastAsia" w:hAnsi="Times New Roman" w:cs="Times New Roman"/>
          <w:iCs/>
          <w:sz w:val="28"/>
          <w:szCs w:val="28"/>
        </w:rPr>
        <w:t>такая регрессионная модель может оказаться абсолютно неподходящей.</w:t>
      </w:r>
    </w:p>
    <w:p w:rsidR="00914E2F" w:rsidRDefault="00914E2F" w:rsidP="004F4E6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4FF4BD" wp14:editId="1B6CD586">
                <wp:simplePos x="0" y="0"/>
                <wp:positionH relativeFrom="column">
                  <wp:posOffset>71803</wp:posOffset>
                </wp:positionH>
                <wp:positionV relativeFrom="paragraph">
                  <wp:posOffset>3071104</wp:posOffset>
                </wp:positionV>
                <wp:extent cx="5603240" cy="635"/>
                <wp:effectExtent l="0" t="0" r="0" b="1270"/>
                <wp:wrapTopAndBottom/>
                <wp:docPr id="99320940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3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E6E9F" w:rsidRPr="00282FF9" w:rsidRDefault="007E6E9F" w:rsidP="00282FF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</w:t>
                            </w:r>
                            <w:r w:rsidR="00282FF9"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3564C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7</w:t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282FF9"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Семь экспериментальных точек, немного не соответствующих зависимости 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y=x</m:t>
                              </m:r>
                            </m:oMath>
                            <w:r w:rsidR="00D14474" w:rsidRPr="00282FF9">
                              <w:rPr>
                                <w:rFonts w:ascii="Times New Roman" w:eastAsiaTheme="minorEastAsia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,</w:t>
                            </w:r>
                            <w:r w:rsidRPr="00282FF9">
                              <w:rPr>
                                <w:rFonts w:ascii="Times New Roman" w:eastAsiaTheme="minorEastAsia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и </w:t>
                            </w:r>
                            <w:r w:rsidR="00D14474" w:rsidRPr="00282FF9">
                              <w:rPr>
                                <w:rFonts w:ascii="Times New Roman" w:eastAsiaTheme="minorEastAsia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их многочлен Лагранжа.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4FF4BD" id="_x0000_s1033" type="#_x0000_t202" style="position:absolute;left:0;text-align:left;margin-left:5.65pt;margin-top:241.8pt;width:441.2pt;height:.0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" stroked="f">
                <v:textbox style="mso-fit-shape-to-text:t" inset="0,0,0,0">
                  <w:txbxContent>
                    <w:p w:rsidR="007E6E9F" w:rsidRPr="00282FF9" w:rsidRDefault="007E6E9F" w:rsidP="00282FF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</w:t>
                      </w:r>
                      <w:r w:rsidR="00282FF9"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3564C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>7</w:t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="00282FF9"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. </w:t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Семь экспериментальных точек, немного не соответствующих зависимости </w:t>
                      </w:r>
                      <m:oMath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y=x</m:t>
                        </m:r>
                      </m:oMath>
                      <w:r w:rsidR="00D14474" w:rsidRPr="00282FF9">
                        <w:rPr>
                          <w:rFonts w:ascii="Times New Roman" w:eastAsiaTheme="minorEastAsia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,</w:t>
                      </w:r>
                      <w:r w:rsidRPr="00282FF9">
                        <w:rPr>
                          <w:rFonts w:ascii="Times New Roman" w:eastAsiaTheme="minorEastAsia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и </w:t>
                      </w:r>
                      <w:r w:rsidR="00D14474" w:rsidRPr="00282FF9">
                        <w:rPr>
                          <w:rFonts w:ascii="Times New Roman" w:eastAsiaTheme="minorEastAsia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их многочлен Лагранжа.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81792" behindDoc="0" locked="1" layoutInCell="1" allowOverlap="0" wp14:anchorId="06857AAC" wp14:editId="49BFD148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2638800" cy="2671200"/>
            <wp:effectExtent l="0" t="0" r="3175" b="0"/>
            <wp:wrapTopAndBottom/>
            <wp:docPr id="9598227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22785" name="Рисунок 959822785"/>
                    <pic:cNvPicPr/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100000"/>
                              </a14:imgEffect>
                              <a14:imgEffect>
                                <a14:brightnessContrast bright="-37000" contrast="8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62" r="31175"/>
                    <a:stretch/>
                  </pic:blipFill>
                  <pic:spPr bwMode="auto">
                    <a:xfrm>
                      <a:off x="0" y="0"/>
                      <a:ext cx="2638800" cy="267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4E6D" w:rsidRDefault="004F4E6D" w:rsidP="004F4E6D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941A96" w:rsidRDefault="00F946B2" w:rsidP="00F158C8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ab/>
        <w:t>Для избежания переобучения используют различные способы</w:t>
      </w:r>
      <w:r w:rsidR="00F158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решения</w:t>
      </w:r>
      <w:r w:rsidR="00914E2F" w:rsidRPr="00914E2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914E2F">
        <w:rPr>
          <w:rFonts w:ascii="Times New Roman" w:eastAsiaTheme="minorEastAsia" w:hAnsi="Times New Roman" w:cs="Times New Roman"/>
          <w:iCs/>
          <w:sz w:val="28"/>
          <w:szCs w:val="28"/>
        </w:rPr>
        <w:t>данной проблемы</w:t>
      </w:r>
      <w:r w:rsidR="00F158C8">
        <w:rPr>
          <w:rFonts w:ascii="Times New Roman" w:eastAsiaTheme="minorEastAsia" w:hAnsi="Times New Roman" w:cs="Times New Roman"/>
          <w:iCs/>
          <w:sz w:val="28"/>
          <w:szCs w:val="28"/>
        </w:rPr>
        <w:t>. В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о-первых, важно разделять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датасет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 обучающ</w:t>
      </w:r>
      <w:r w:rsidR="008C35C4">
        <w:rPr>
          <w:rFonts w:ascii="Times New Roman" w:eastAsiaTheme="minorEastAsia" w:hAnsi="Times New Roman" w:cs="Times New Roman"/>
          <w:iCs/>
          <w:sz w:val="28"/>
          <w:szCs w:val="28"/>
        </w:rPr>
        <w:t>ую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валидационн</w:t>
      </w:r>
      <w:r w:rsidR="008C35C4">
        <w:rPr>
          <w:rFonts w:ascii="Times New Roman" w:eastAsiaTheme="minorEastAsia" w:hAnsi="Times New Roman" w:cs="Times New Roman"/>
          <w:iCs/>
          <w:sz w:val="28"/>
          <w:szCs w:val="28"/>
        </w:rPr>
        <w:t>ую</w:t>
      </w:r>
      <w:proofErr w:type="spellEnd"/>
      <w:r w:rsidR="008C35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выборки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тогда переобученную нейросеть можно будет легко</w:t>
      </w:r>
      <w:r w:rsidR="008C35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определить по значительной разнице в точности на этих выборках. Во-вторых, </w:t>
      </w:r>
      <w:r w:rsidR="00410A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можно применить </w:t>
      </w:r>
      <w:r w:rsidR="00410AC8" w:rsidRPr="0040385F">
        <w:rPr>
          <w:rFonts w:ascii="Times New Roman" w:eastAsiaTheme="minorEastAsia" w:hAnsi="Times New Roman" w:cs="Times New Roman"/>
          <w:iCs/>
          <w:sz w:val="28"/>
          <w:szCs w:val="28"/>
        </w:rPr>
        <w:t xml:space="preserve">аугментацию </w:t>
      </w:r>
      <w:r w:rsidR="00410AC8">
        <w:rPr>
          <w:rFonts w:ascii="Times New Roman" w:eastAsiaTheme="minorEastAsia" w:hAnsi="Times New Roman" w:cs="Times New Roman"/>
          <w:iCs/>
          <w:sz w:val="28"/>
          <w:szCs w:val="28"/>
        </w:rPr>
        <w:t>– создани</w:t>
      </w:r>
      <w:r w:rsidR="00BD0704">
        <w:rPr>
          <w:rFonts w:ascii="Times New Roman" w:eastAsiaTheme="minorEastAsia" w:hAnsi="Times New Roman" w:cs="Times New Roman"/>
          <w:iCs/>
          <w:sz w:val="28"/>
          <w:szCs w:val="28"/>
        </w:rPr>
        <w:t>е</w:t>
      </w:r>
      <w:r w:rsidR="00410A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дополнительных выборок для обучения с помощью модификации существующих. В случае решения задачи классификации картинок можно изменять их яркость, резкость, отражать, переворачивать, обрезать и так далее. </w:t>
      </w:r>
      <w:r w:rsidR="00E10E17">
        <w:rPr>
          <w:rFonts w:ascii="Times New Roman" w:eastAsiaTheme="minorEastAsia" w:hAnsi="Times New Roman" w:cs="Times New Roman"/>
          <w:iCs/>
          <w:sz w:val="28"/>
          <w:szCs w:val="28"/>
        </w:rPr>
        <w:t xml:space="preserve">С помощью аугментации удаётся «принудить» нейросеть извлекать полезные признаки из данных, а не заучивать имеющиеся. Наконец, можно использовать </w:t>
      </w:r>
      <w:r w:rsidR="009552C9">
        <w:rPr>
          <w:rFonts w:ascii="Times New Roman" w:eastAsiaTheme="minorEastAsia" w:hAnsi="Times New Roman" w:cs="Times New Roman"/>
          <w:iCs/>
          <w:sz w:val="28"/>
          <w:szCs w:val="28"/>
        </w:rPr>
        <w:t>исключение (</w:t>
      </w:r>
      <w:r w:rsidR="009552C9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dropout</w:t>
      </w:r>
      <w:r w:rsidR="009552C9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  <w:r w:rsidR="009552C9" w:rsidRPr="009552C9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 w:rsidR="009552C9"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Данный способ заключается в исключении или обнулении значений на небольшом количестве случайных нейронах в процессе обучения нейросети. </w:t>
      </w:r>
      <w:r w:rsidR="0097581D">
        <w:rPr>
          <w:rFonts w:ascii="Times New Roman" w:eastAsiaTheme="minorEastAsia" w:hAnsi="Times New Roman" w:cs="Times New Roman"/>
          <w:iCs/>
          <w:sz w:val="28"/>
          <w:szCs w:val="28"/>
        </w:rPr>
        <w:t>Таким образом можно предотвратить возникновение сложных запоминающих связей между нейронами. Например, нейросеть</w:t>
      </w:r>
      <w:r w:rsidR="003847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используется в задаче классификации изображений и</w:t>
      </w:r>
      <w:r w:rsidR="0097581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«пробрасывает» значение какого-то отдельного признака</w:t>
      </w:r>
      <w:r w:rsidR="003847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(цвет пикселя в левом верхнем углу)</w:t>
      </w:r>
      <w:r w:rsidR="0097581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через все свои слои и </w:t>
      </w:r>
      <w:r w:rsidR="003847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решает задачу основываясь только на нём. </w:t>
      </w:r>
      <w:r w:rsidR="00384765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Dropout</w:t>
      </w:r>
      <w:r w:rsidR="00384765" w:rsidRPr="00A158B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A158B1">
        <w:rPr>
          <w:rFonts w:ascii="Times New Roman" w:eastAsiaTheme="minorEastAsia" w:hAnsi="Times New Roman" w:cs="Times New Roman"/>
          <w:iCs/>
          <w:sz w:val="28"/>
          <w:szCs w:val="28"/>
        </w:rPr>
        <w:t>раз</w:t>
      </w:r>
      <w:r w:rsidR="003847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рушает </w:t>
      </w:r>
      <w:r w:rsidR="00A158B1">
        <w:rPr>
          <w:rFonts w:ascii="Times New Roman" w:eastAsiaTheme="minorEastAsia" w:hAnsi="Times New Roman" w:cs="Times New Roman"/>
          <w:iCs/>
          <w:sz w:val="28"/>
          <w:szCs w:val="28"/>
        </w:rPr>
        <w:t>запоминающую связь и принуждает нейросеть к извлечению более сложных и информативных признаков из входных данных.</w:t>
      </w:r>
    </w:p>
    <w:p w:rsidR="0087432D" w:rsidRPr="00384765" w:rsidRDefault="0087432D" w:rsidP="00F946B2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ДОБАВИТЬ ПРО ДООБУЧЕНИЕ</w:t>
      </w:r>
    </w:p>
    <w:p w:rsidR="003C144A" w:rsidRDefault="00450529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Рассмотрим подробнее возможные функци</w:t>
      </w:r>
      <w:r w:rsidR="00A158B1">
        <w:rPr>
          <w:rFonts w:ascii="Times New Roman" w:eastAsiaTheme="minorEastAsia" w:hAnsi="Times New Roman" w:cs="Times New Roman"/>
          <w:iCs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900912">
        <w:rPr>
          <w:rFonts w:ascii="Times New Roman" w:eastAsiaTheme="minorEastAsia" w:hAnsi="Times New Roman" w:cs="Times New Roman"/>
          <w:iCs/>
          <w:sz w:val="28"/>
          <w:szCs w:val="28"/>
        </w:rPr>
        <w:t xml:space="preserve">активации. </w:t>
      </w:r>
    </w:p>
    <w:p w:rsidR="007E1C6C" w:rsidRPr="003C144A" w:rsidRDefault="007E1C6C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Исследование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нейросетевых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алгоритмов классификации жестов руки по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электромиографическим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сигналам</w:t>
      </w:r>
    </w:p>
    <w:p w:rsidR="00606C8A" w:rsidRPr="00D679FD" w:rsidRDefault="00606C8A" w:rsidP="009C661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606C8A" w:rsidRPr="00BD0704" w:rsidRDefault="00515A1A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759FA">
        <w:rPr>
          <w:rFonts w:ascii="Times New Roman" w:hAnsi="Times New Roman" w:cs="Times New Roman"/>
          <w:sz w:val="26"/>
          <w:szCs w:val="26"/>
          <w:highlight w:val="yellow"/>
        </w:rPr>
        <w:t>Добавить</w:t>
      </w:r>
      <w:r w:rsidRPr="00BD0704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 </w:t>
      </w:r>
      <w:r w:rsidRPr="00F759FA">
        <w:rPr>
          <w:rFonts w:ascii="Times New Roman" w:hAnsi="Times New Roman" w:cs="Times New Roman"/>
          <w:sz w:val="26"/>
          <w:szCs w:val="26"/>
          <w:highlight w:val="yellow"/>
        </w:rPr>
        <w:t>методы</w:t>
      </w:r>
      <w:r w:rsidRPr="00BD0704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 </w:t>
      </w:r>
      <w:r w:rsidRPr="00F759FA">
        <w:rPr>
          <w:rFonts w:ascii="Times New Roman" w:hAnsi="Times New Roman" w:cs="Times New Roman"/>
          <w:sz w:val="26"/>
          <w:szCs w:val="26"/>
          <w:highlight w:val="yellow"/>
        </w:rPr>
        <w:t>добавить</w:t>
      </w:r>
      <w:r w:rsidRPr="00BD0704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 </w:t>
      </w:r>
      <w:r w:rsidRPr="00F759FA">
        <w:rPr>
          <w:rFonts w:ascii="Times New Roman" w:hAnsi="Times New Roman" w:cs="Times New Roman"/>
          <w:sz w:val="26"/>
          <w:szCs w:val="26"/>
          <w:highlight w:val="yellow"/>
        </w:rPr>
        <w:t>статьи</w:t>
      </w:r>
      <w:r w:rsidRPr="00BD0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:rsidR="00CD05C4" w:rsidRPr="00BD0704" w:rsidRDefault="00CD05C4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CD05C4" w:rsidRPr="00BD0704" w:rsidRDefault="00CD05C4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CD05C4" w:rsidRPr="00BD0704" w:rsidRDefault="00CD05C4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1E733B" w:rsidRPr="00F75DD2" w:rsidRDefault="001E733B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75DD2">
        <w:rPr>
          <w:rFonts w:ascii="Times New Roman" w:hAnsi="Times New Roman" w:cs="Times New Roman"/>
          <w:sz w:val="26"/>
          <w:szCs w:val="26"/>
          <w:lang w:val="en-US"/>
        </w:rPr>
        <w:t xml:space="preserve">1 </w:t>
      </w:r>
      <w:r w:rsidRPr="00F75DD2">
        <w:rPr>
          <w:rFonts w:ascii="Times New Roman" w:hAnsi="Times New Roman" w:cs="Times New Roman"/>
          <w:sz w:val="26"/>
          <w:szCs w:val="26"/>
          <w:lang w:val="en-US"/>
        </w:rPr>
        <w:softHyphen/>
        <w:t xml:space="preserve">– </w:t>
      </w:r>
      <w:proofErr w:type="spellStart"/>
      <w:r w:rsidRPr="00F75DD2">
        <w:rPr>
          <w:rFonts w:ascii="Times New Roman" w:hAnsi="Times New Roman" w:cs="Times New Roman"/>
          <w:sz w:val="26"/>
          <w:szCs w:val="26"/>
          <w:lang w:val="en-US"/>
        </w:rPr>
        <w:t>Goodgold</w:t>
      </w:r>
      <w:proofErr w:type="spellEnd"/>
      <w:r w:rsidRPr="00F75DD2">
        <w:rPr>
          <w:rFonts w:ascii="Times New Roman" w:hAnsi="Times New Roman" w:cs="Times New Roman"/>
          <w:sz w:val="26"/>
          <w:szCs w:val="26"/>
          <w:lang w:val="en-US"/>
        </w:rPr>
        <w:t xml:space="preserve"> J. and </w:t>
      </w:r>
      <w:proofErr w:type="spellStart"/>
      <w:r w:rsidRPr="00F75DD2">
        <w:rPr>
          <w:rFonts w:ascii="Times New Roman" w:hAnsi="Times New Roman" w:cs="Times New Roman"/>
          <w:sz w:val="26"/>
          <w:szCs w:val="26"/>
          <w:lang w:val="en-US"/>
        </w:rPr>
        <w:t>Eberstein</w:t>
      </w:r>
      <w:proofErr w:type="spellEnd"/>
      <w:r w:rsidRPr="00F75DD2">
        <w:rPr>
          <w:rFonts w:ascii="Times New Roman" w:hAnsi="Times New Roman" w:cs="Times New Roman"/>
          <w:sz w:val="26"/>
          <w:szCs w:val="26"/>
          <w:lang w:val="en-US"/>
        </w:rPr>
        <w:t xml:space="preserve"> A. Electrodiagnosis of Neuromuscular Diseases. – 3rd ed. – Baltimore, MD: Williams and Wilkins, 1983.</w:t>
      </w:r>
    </w:p>
    <w:p w:rsidR="008E3CA6" w:rsidRPr="00F75DD2" w:rsidRDefault="00086DA4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75DD2">
        <w:rPr>
          <w:rFonts w:ascii="Times New Roman" w:hAnsi="Times New Roman" w:cs="Times New Roman"/>
          <w:sz w:val="26"/>
          <w:szCs w:val="26"/>
        </w:rPr>
        <w:t xml:space="preserve">2 – </w:t>
      </w:r>
      <w:r w:rsidR="008E3CA6" w:rsidRPr="00F75DD2">
        <w:rPr>
          <w:rFonts w:ascii="Times New Roman" w:hAnsi="Times New Roman" w:cs="Times New Roman"/>
          <w:sz w:val="26"/>
          <w:szCs w:val="26"/>
        </w:rPr>
        <w:t>РАЗРАБОТКА ЭЛЕКТРОДОВ НОВОГО ПОКОЛЕНИЯ</w:t>
      </w:r>
    </w:p>
    <w:p w:rsidR="00086DA4" w:rsidRDefault="008E3CA6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75DD2">
        <w:rPr>
          <w:rFonts w:ascii="Times New Roman" w:hAnsi="Times New Roman" w:cs="Times New Roman"/>
          <w:sz w:val="26"/>
          <w:szCs w:val="26"/>
        </w:rPr>
        <w:lastRenderedPageBreak/>
        <w:t>ДЛЯ РЕГИСТРАЦИИ БИОЭЛЕКТРИЧЕСКИХ ПОТЕНЦИАЛОВ СЕРДЦА (</w:t>
      </w:r>
      <w:hyperlink r:id="rId15" w:history="1">
        <w:r w:rsidR="00694582" w:rsidRPr="00240EB3">
          <w:rPr>
            <w:rStyle w:val="a6"/>
            <w:rFonts w:ascii="Times New Roman" w:hAnsi="Times New Roman" w:cs="Times New Roman"/>
            <w:sz w:val="26"/>
            <w:szCs w:val="26"/>
          </w:rPr>
          <w:t>https://cyberleninka.ru/article/n/razrabotka-elektrodov-novogo-pokoleniya-dlya-registratsii-bioelektricheskih-potentsialov-serdtsa</w:t>
        </w:r>
      </w:hyperlink>
      <w:r w:rsidRPr="00F75DD2">
        <w:rPr>
          <w:rFonts w:ascii="Times New Roman" w:hAnsi="Times New Roman" w:cs="Times New Roman"/>
          <w:sz w:val="26"/>
          <w:szCs w:val="26"/>
        </w:rPr>
        <w:t>)</w:t>
      </w:r>
    </w:p>
    <w:p w:rsidR="00694582" w:rsidRPr="00694582" w:rsidRDefault="00694582" w:rsidP="0069458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3 </w:t>
      </w:r>
      <w:r>
        <w:rPr>
          <w:rFonts w:ascii="Times New Roman" w:hAnsi="Times New Roman" w:cs="Times New Roman"/>
          <w:sz w:val="26"/>
          <w:szCs w:val="26"/>
          <w:lang w:val="en-US"/>
        </w:rPr>
        <w:softHyphen/>
        <w:t xml:space="preserve">– </w:t>
      </w:r>
      <w:r w:rsidRPr="00694582">
        <w:rPr>
          <w:rFonts w:ascii="Times New Roman" w:hAnsi="Times New Roman" w:cs="Times New Roman"/>
          <w:sz w:val="26"/>
          <w:szCs w:val="26"/>
          <w:lang w:val="en-US"/>
        </w:rPr>
        <w:t>The extraction of neural strategies from the surface EMG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// </w:t>
      </w:r>
      <w:r w:rsidRPr="00694582">
        <w:rPr>
          <w:rFonts w:ascii="Times New Roman" w:hAnsi="Times New Roman" w:cs="Times New Roman"/>
          <w:sz w:val="26"/>
          <w:szCs w:val="26"/>
          <w:lang w:val="en-US"/>
        </w:rPr>
        <w:t xml:space="preserve">Dario Farina, Roberto </w:t>
      </w:r>
      <w:proofErr w:type="spellStart"/>
      <w:r w:rsidRPr="00694582">
        <w:rPr>
          <w:rFonts w:ascii="Times New Roman" w:hAnsi="Times New Roman" w:cs="Times New Roman"/>
          <w:sz w:val="26"/>
          <w:szCs w:val="26"/>
          <w:lang w:val="en-US"/>
        </w:rPr>
        <w:t>Merletti</w:t>
      </w:r>
      <w:proofErr w:type="spellEnd"/>
      <w:r w:rsidRPr="00694582">
        <w:rPr>
          <w:rFonts w:ascii="Times New Roman" w:hAnsi="Times New Roman" w:cs="Times New Roman"/>
          <w:sz w:val="26"/>
          <w:szCs w:val="26"/>
          <w:lang w:val="en-US"/>
        </w:rPr>
        <w:t xml:space="preserve">, and Roger M. </w:t>
      </w:r>
      <w:proofErr w:type="spellStart"/>
      <w:r w:rsidRPr="00694582">
        <w:rPr>
          <w:rFonts w:ascii="Times New Roman" w:hAnsi="Times New Roman" w:cs="Times New Roman"/>
          <w:sz w:val="26"/>
          <w:szCs w:val="26"/>
          <w:lang w:val="en-US"/>
        </w:rPr>
        <w:t>Enoka</w:t>
      </w:r>
      <w:proofErr w:type="spellEnd"/>
    </w:p>
    <w:p w:rsidR="00694582" w:rsidRDefault="00694582" w:rsidP="0069458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94582">
        <w:rPr>
          <w:rFonts w:ascii="Times New Roman" w:hAnsi="Times New Roman" w:cs="Times New Roman"/>
          <w:sz w:val="26"/>
          <w:szCs w:val="26"/>
          <w:lang w:val="en-US"/>
        </w:rPr>
        <w:t>01 APR 2004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hyperlink r:id="rId16" w:history="1">
        <w:r w:rsidR="00DD5642" w:rsidRPr="00240EB3">
          <w:rPr>
            <w:rStyle w:val="a6"/>
            <w:rFonts w:ascii="Times New Roman" w:hAnsi="Times New Roman" w:cs="Times New Roman"/>
            <w:sz w:val="26"/>
            <w:szCs w:val="26"/>
            <w:lang w:val="en-US"/>
          </w:rPr>
          <w:t>https://doi.org/10.1152/japplphysiol.01070.2003</w:t>
        </w:r>
      </w:hyperlink>
    </w:p>
    <w:p w:rsidR="00DD5642" w:rsidRPr="00DD5642" w:rsidRDefault="00DD5642" w:rsidP="00DD564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 – </w:t>
      </w:r>
      <w:r w:rsidRPr="00DD5642">
        <w:rPr>
          <w:rFonts w:ascii="Times New Roman" w:hAnsi="Times New Roman" w:cs="Times New Roman"/>
          <w:sz w:val="26"/>
          <w:szCs w:val="26"/>
        </w:rPr>
        <w:t>МЕТОДЫ АНАЛИЗА ЭМГ-СИГНАЛОВ: ОБНАРУЖЕНИЕ, ОБРАБОТКА, КЛАССИФИКАЦИЯ И ПРИМЕНЕНИЕ</w:t>
      </w:r>
    </w:p>
    <w:p w:rsidR="00DD5642" w:rsidRDefault="00DD5642" w:rsidP="00DD564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D5642">
        <w:rPr>
          <w:rFonts w:ascii="Times New Roman" w:hAnsi="Times New Roman" w:cs="Times New Roman"/>
          <w:sz w:val="26"/>
          <w:szCs w:val="26"/>
        </w:rPr>
        <w:t>КОЛОМОЕЦ А.А., КУДРЯВЦЕВ Б.М.</w:t>
      </w:r>
      <w:r>
        <w:rPr>
          <w:rFonts w:ascii="Times New Roman" w:hAnsi="Times New Roman" w:cs="Times New Roman"/>
          <w:sz w:val="26"/>
          <w:szCs w:val="26"/>
        </w:rPr>
        <w:t xml:space="preserve"> // </w:t>
      </w:r>
      <w:r w:rsidRPr="00DD5642">
        <w:rPr>
          <w:rFonts w:ascii="Times New Roman" w:hAnsi="Times New Roman" w:cs="Times New Roman"/>
          <w:sz w:val="26"/>
          <w:szCs w:val="26"/>
        </w:rPr>
        <w:t>Донской Государственный Технический Университет</w:t>
      </w:r>
    </w:p>
    <w:p w:rsidR="00E72760" w:rsidRPr="00E95EC8" w:rsidRDefault="00E72760" w:rsidP="00DD564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5 – </w:t>
      </w:r>
      <w:r w:rsidRPr="00E72760">
        <w:rPr>
          <w:rFonts w:ascii="Times New Roman" w:hAnsi="Times New Roman" w:cs="Times New Roman"/>
          <w:sz w:val="26"/>
          <w:szCs w:val="26"/>
        </w:rPr>
        <w:t xml:space="preserve">Р. Ю. </w:t>
      </w:r>
      <w:proofErr w:type="spellStart"/>
      <w:r w:rsidRPr="00E72760">
        <w:rPr>
          <w:rFonts w:ascii="Times New Roman" w:hAnsi="Times New Roman" w:cs="Times New Roman"/>
          <w:sz w:val="26"/>
          <w:szCs w:val="26"/>
        </w:rPr>
        <w:t>Будко</w:t>
      </w:r>
      <w:proofErr w:type="spellEnd"/>
      <w:r w:rsidRPr="00E72760">
        <w:rPr>
          <w:rFonts w:ascii="Times New Roman" w:hAnsi="Times New Roman" w:cs="Times New Roman"/>
          <w:sz w:val="26"/>
          <w:szCs w:val="26"/>
        </w:rPr>
        <w:t xml:space="preserve">, И. Б. Старченко, Создание классификатора мимических движений на основе анализа </w:t>
      </w:r>
      <w:proofErr w:type="spellStart"/>
      <w:r w:rsidRPr="00E72760">
        <w:rPr>
          <w:rFonts w:ascii="Times New Roman" w:hAnsi="Times New Roman" w:cs="Times New Roman"/>
          <w:sz w:val="26"/>
          <w:szCs w:val="26"/>
        </w:rPr>
        <w:t>электромиограммы</w:t>
      </w:r>
      <w:proofErr w:type="spellEnd"/>
      <w:r w:rsidRPr="00E72760">
        <w:rPr>
          <w:rFonts w:ascii="Times New Roman" w:hAnsi="Times New Roman" w:cs="Times New Roman"/>
          <w:sz w:val="26"/>
          <w:szCs w:val="26"/>
        </w:rPr>
        <w:t>, Тр. СПИИРАН</w:t>
      </w:r>
      <w:r w:rsidRPr="00E95EC8">
        <w:rPr>
          <w:rFonts w:ascii="Times New Roman" w:hAnsi="Times New Roman" w:cs="Times New Roman"/>
          <w:sz w:val="26"/>
          <w:szCs w:val="26"/>
          <w:lang w:val="en-US"/>
        </w:rPr>
        <w:t xml:space="preserve">, 2016, </w:t>
      </w:r>
      <w:r w:rsidRPr="00E72760">
        <w:rPr>
          <w:rFonts w:ascii="Times New Roman" w:hAnsi="Times New Roman" w:cs="Times New Roman"/>
          <w:sz w:val="26"/>
          <w:szCs w:val="26"/>
        </w:rPr>
        <w:t>выпуск</w:t>
      </w:r>
      <w:r w:rsidRPr="00E95EC8">
        <w:rPr>
          <w:rFonts w:ascii="Times New Roman" w:hAnsi="Times New Roman" w:cs="Times New Roman"/>
          <w:sz w:val="26"/>
          <w:szCs w:val="26"/>
          <w:lang w:val="en-US"/>
        </w:rPr>
        <w:t xml:space="preserve"> 46, 76–89</w:t>
      </w:r>
    </w:p>
    <w:p w:rsidR="001117CC" w:rsidRPr="001117CC" w:rsidRDefault="002A39BF" w:rsidP="001117C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6 </w:t>
      </w:r>
      <w:r>
        <w:rPr>
          <w:rFonts w:ascii="Times New Roman" w:hAnsi="Times New Roman" w:cs="Times New Roman"/>
          <w:sz w:val="26"/>
          <w:szCs w:val="26"/>
          <w:lang w:val="en-US"/>
        </w:rPr>
        <w:softHyphen/>
        <w:t xml:space="preserve">– </w:t>
      </w:r>
      <w:r w:rsidR="001117CC" w:rsidRPr="001117CC">
        <w:rPr>
          <w:rFonts w:ascii="Times New Roman" w:hAnsi="Times New Roman" w:cs="Times New Roman"/>
          <w:sz w:val="26"/>
          <w:szCs w:val="26"/>
          <w:lang w:val="en-US"/>
        </w:rPr>
        <w:t xml:space="preserve">EMG-based Hand Gesture Recognition for Realtime </w:t>
      </w:r>
      <w:proofErr w:type="spellStart"/>
      <w:r w:rsidR="001117CC" w:rsidRPr="001117CC">
        <w:rPr>
          <w:rFonts w:ascii="Times New Roman" w:hAnsi="Times New Roman" w:cs="Times New Roman"/>
          <w:sz w:val="26"/>
          <w:szCs w:val="26"/>
          <w:lang w:val="en-US"/>
        </w:rPr>
        <w:t>Biosignal</w:t>
      </w:r>
      <w:proofErr w:type="spellEnd"/>
      <w:r w:rsidR="001117CC" w:rsidRPr="001117CC">
        <w:rPr>
          <w:rFonts w:ascii="Times New Roman" w:hAnsi="Times New Roman" w:cs="Times New Roman"/>
          <w:sz w:val="26"/>
          <w:szCs w:val="26"/>
          <w:lang w:val="en-US"/>
        </w:rPr>
        <w:t xml:space="preserve"> Interfacing</w:t>
      </w:r>
    </w:p>
    <w:p w:rsidR="001117CC" w:rsidRPr="001117CC" w:rsidRDefault="001117CC" w:rsidP="001117C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1117CC">
        <w:rPr>
          <w:rFonts w:ascii="Times New Roman" w:hAnsi="Times New Roman" w:cs="Times New Roman"/>
          <w:sz w:val="26"/>
          <w:szCs w:val="26"/>
          <w:lang w:val="en-US"/>
        </w:rPr>
        <w:t>Jonghwa</w:t>
      </w:r>
      <w:proofErr w:type="spellEnd"/>
      <w:r w:rsidRPr="001117CC">
        <w:rPr>
          <w:rFonts w:ascii="Times New Roman" w:hAnsi="Times New Roman" w:cs="Times New Roman"/>
          <w:sz w:val="26"/>
          <w:szCs w:val="26"/>
          <w:lang w:val="en-US"/>
        </w:rPr>
        <w:t xml:space="preserve"> Kim, Stephan </w:t>
      </w:r>
      <w:proofErr w:type="spellStart"/>
      <w:r w:rsidRPr="001117CC">
        <w:rPr>
          <w:rFonts w:ascii="Times New Roman" w:hAnsi="Times New Roman" w:cs="Times New Roman"/>
          <w:sz w:val="26"/>
          <w:szCs w:val="26"/>
          <w:lang w:val="en-US"/>
        </w:rPr>
        <w:t>Mastnik</w:t>
      </w:r>
      <w:proofErr w:type="spellEnd"/>
      <w:r w:rsidRPr="001117CC">
        <w:rPr>
          <w:rFonts w:ascii="Times New Roman" w:hAnsi="Times New Roman" w:cs="Times New Roman"/>
          <w:sz w:val="26"/>
          <w:szCs w:val="26"/>
          <w:lang w:val="en-US"/>
        </w:rPr>
        <w:t>, Elisabeth André</w:t>
      </w:r>
    </w:p>
    <w:p w:rsidR="002A39BF" w:rsidRDefault="001117CC" w:rsidP="001117C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1117CC">
        <w:rPr>
          <w:rFonts w:ascii="Times New Roman" w:hAnsi="Times New Roman" w:cs="Times New Roman"/>
          <w:sz w:val="26"/>
          <w:szCs w:val="26"/>
          <w:lang w:val="en-US"/>
        </w:rPr>
        <w:t>Lehrstuhl</w:t>
      </w:r>
      <w:proofErr w:type="spellEnd"/>
      <w:r w:rsidRPr="001117CC">
        <w:rPr>
          <w:rFonts w:ascii="Times New Roman" w:hAnsi="Times New Roman" w:cs="Times New Roman"/>
          <w:sz w:val="26"/>
          <w:szCs w:val="26"/>
          <w:lang w:val="en-US"/>
        </w:rPr>
        <w:t xml:space="preserve"> für Multimedia </w:t>
      </w:r>
      <w:proofErr w:type="spellStart"/>
      <w:r w:rsidRPr="001117CC">
        <w:rPr>
          <w:rFonts w:ascii="Times New Roman" w:hAnsi="Times New Roman" w:cs="Times New Roman"/>
          <w:sz w:val="26"/>
          <w:szCs w:val="26"/>
          <w:lang w:val="en-US"/>
        </w:rPr>
        <w:t>Konzepte</w:t>
      </w:r>
      <w:proofErr w:type="spellEnd"/>
      <w:r w:rsidRPr="001117CC">
        <w:rPr>
          <w:rFonts w:ascii="Times New Roman" w:hAnsi="Times New Roman" w:cs="Times New Roman"/>
          <w:sz w:val="26"/>
          <w:szCs w:val="26"/>
          <w:lang w:val="en-US"/>
        </w:rPr>
        <w:t xml:space="preserve"> und </w:t>
      </w:r>
      <w:proofErr w:type="spellStart"/>
      <w:r w:rsidRPr="001117CC">
        <w:rPr>
          <w:rFonts w:ascii="Times New Roman" w:hAnsi="Times New Roman" w:cs="Times New Roman"/>
          <w:sz w:val="26"/>
          <w:szCs w:val="26"/>
          <w:lang w:val="en-US"/>
        </w:rPr>
        <w:t>ihre</w:t>
      </w:r>
      <w:proofErr w:type="spellEnd"/>
      <w:r w:rsidRPr="001117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117CC">
        <w:rPr>
          <w:rFonts w:ascii="Times New Roman" w:hAnsi="Times New Roman" w:cs="Times New Roman"/>
          <w:sz w:val="26"/>
          <w:szCs w:val="26"/>
          <w:lang w:val="en-US"/>
        </w:rPr>
        <w:t>Anwendungen</w:t>
      </w:r>
      <w:proofErr w:type="spellEnd"/>
      <w:r w:rsidRPr="001117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117CC">
        <w:rPr>
          <w:rFonts w:ascii="Times New Roman" w:hAnsi="Times New Roman" w:cs="Times New Roman"/>
          <w:sz w:val="26"/>
          <w:szCs w:val="26"/>
          <w:lang w:val="en-US"/>
        </w:rPr>
        <w:t>Eichleitnerstr</w:t>
      </w:r>
      <w:proofErr w:type="spellEnd"/>
      <w:r w:rsidRPr="001117CC">
        <w:rPr>
          <w:rFonts w:ascii="Times New Roman" w:hAnsi="Times New Roman" w:cs="Times New Roman"/>
          <w:sz w:val="26"/>
          <w:szCs w:val="26"/>
          <w:lang w:val="en-US"/>
        </w:rPr>
        <w:t xml:space="preserve">. 30, D-86159 Augsburg, Germany </w:t>
      </w:r>
      <w:hyperlink r:id="rId17" w:history="1">
        <w:r w:rsidR="00F25735" w:rsidRPr="00F81CB0">
          <w:rPr>
            <w:rStyle w:val="a6"/>
            <w:rFonts w:ascii="Times New Roman" w:hAnsi="Times New Roman" w:cs="Times New Roman"/>
            <w:sz w:val="26"/>
            <w:szCs w:val="26"/>
            <w:lang w:val="en-US"/>
          </w:rPr>
          <w:t>kim@ieee.org</w:t>
        </w:r>
      </w:hyperlink>
    </w:p>
    <w:p w:rsidR="00F25735" w:rsidRPr="00F25735" w:rsidRDefault="00F25735" w:rsidP="00F2573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7 – </w:t>
      </w:r>
      <w:r w:rsidRPr="00F25735">
        <w:rPr>
          <w:rFonts w:ascii="Times New Roman" w:hAnsi="Times New Roman" w:cs="Times New Roman"/>
          <w:sz w:val="26"/>
          <w:szCs w:val="26"/>
          <w:lang w:val="en-US"/>
        </w:rPr>
        <w:t>Deep Learning for Electromyographic Hand Gesture</w:t>
      </w:r>
    </w:p>
    <w:p w:rsidR="00F25735" w:rsidRPr="00F25735" w:rsidRDefault="00F25735" w:rsidP="00F2573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25735">
        <w:rPr>
          <w:rFonts w:ascii="Times New Roman" w:hAnsi="Times New Roman" w:cs="Times New Roman"/>
          <w:sz w:val="26"/>
          <w:szCs w:val="26"/>
          <w:lang w:val="en-US"/>
        </w:rPr>
        <w:t>Signal Classification Using Transfer Learning</w:t>
      </w:r>
    </w:p>
    <w:p w:rsidR="00F25735" w:rsidRPr="00F25735" w:rsidRDefault="00F25735" w:rsidP="00F2573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F25735">
        <w:rPr>
          <w:rFonts w:ascii="Times New Roman" w:hAnsi="Times New Roman" w:cs="Times New Roman"/>
          <w:sz w:val="26"/>
          <w:szCs w:val="26"/>
          <w:lang w:val="en-US"/>
        </w:rPr>
        <w:t>Ulysse</w:t>
      </w:r>
      <w:proofErr w:type="spellEnd"/>
      <w:r w:rsidRPr="00F257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25735">
        <w:rPr>
          <w:rFonts w:ascii="Times New Roman" w:hAnsi="Times New Roman" w:cs="Times New Roman"/>
          <w:sz w:val="26"/>
          <w:szCs w:val="26"/>
          <w:lang w:val="en-US"/>
        </w:rPr>
        <w:t>Coˆte</w:t>
      </w:r>
      <w:proofErr w:type="spellEnd"/>
      <w:r w:rsidRPr="00F25735">
        <w:rPr>
          <w:rFonts w:ascii="Times New Roman" w:hAnsi="Times New Roman" w:cs="Times New Roman"/>
          <w:sz w:val="26"/>
          <w:szCs w:val="26"/>
          <w:lang w:val="en-US"/>
        </w:rPr>
        <w:t xml:space="preserve"> ́-Allard, Cheikh </w:t>
      </w:r>
      <w:proofErr w:type="spellStart"/>
      <w:r w:rsidRPr="00F25735">
        <w:rPr>
          <w:rFonts w:ascii="Times New Roman" w:hAnsi="Times New Roman" w:cs="Times New Roman"/>
          <w:sz w:val="26"/>
          <w:szCs w:val="26"/>
          <w:lang w:val="en-US"/>
        </w:rPr>
        <w:t>Latyr</w:t>
      </w:r>
      <w:proofErr w:type="spellEnd"/>
      <w:r w:rsidRPr="00F25735">
        <w:rPr>
          <w:rFonts w:ascii="Times New Roman" w:hAnsi="Times New Roman" w:cs="Times New Roman"/>
          <w:sz w:val="26"/>
          <w:szCs w:val="26"/>
          <w:lang w:val="en-US"/>
        </w:rPr>
        <w:t xml:space="preserve"> Fall, Alexandre Drouin,</w:t>
      </w:r>
    </w:p>
    <w:p w:rsidR="00F25735" w:rsidRDefault="00F25735" w:rsidP="00F2573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25735">
        <w:rPr>
          <w:rFonts w:ascii="Times New Roman" w:hAnsi="Times New Roman" w:cs="Times New Roman"/>
          <w:sz w:val="26"/>
          <w:szCs w:val="26"/>
          <w:lang w:val="en-US"/>
        </w:rPr>
        <w:t>Alexandre Campeau-</w:t>
      </w:r>
      <w:proofErr w:type="spellStart"/>
      <w:r w:rsidRPr="00F25735">
        <w:rPr>
          <w:rFonts w:ascii="Times New Roman" w:hAnsi="Times New Roman" w:cs="Times New Roman"/>
          <w:sz w:val="26"/>
          <w:szCs w:val="26"/>
          <w:lang w:val="en-US"/>
        </w:rPr>
        <w:t>Lecours</w:t>
      </w:r>
      <w:proofErr w:type="spellEnd"/>
      <w:r w:rsidRPr="00F25735">
        <w:rPr>
          <w:rFonts w:ascii="Times New Roman" w:hAnsi="Times New Roman" w:cs="Times New Roman"/>
          <w:sz w:val="26"/>
          <w:szCs w:val="26"/>
          <w:lang w:val="en-US"/>
        </w:rPr>
        <w:t>, Cle ́</w:t>
      </w:r>
      <w:proofErr w:type="spellStart"/>
      <w:r w:rsidRPr="00F25735">
        <w:rPr>
          <w:rFonts w:ascii="Times New Roman" w:hAnsi="Times New Roman" w:cs="Times New Roman"/>
          <w:sz w:val="26"/>
          <w:szCs w:val="26"/>
          <w:lang w:val="en-US"/>
        </w:rPr>
        <w:t>ment</w:t>
      </w:r>
      <w:proofErr w:type="spellEnd"/>
      <w:r w:rsidRPr="00F25735">
        <w:rPr>
          <w:rFonts w:ascii="Times New Roman" w:hAnsi="Times New Roman" w:cs="Times New Roman"/>
          <w:sz w:val="26"/>
          <w:szCs w:val="26"/>
          <w:lang w:val="en-US"/>
        </w:rPr>
        <w:t xml:space="preserve"> Gosselin, </w:t>
      </w:r>
      <w:proofErr w:type="spellStart"/>
      <w:r w:rsidRPr="00F25735">
        <w:rPr>
          <w:rFonts w:ascii="Times New Roman" w:hAnsi="Times New Roman" w:cs="Times New Roman"/>
          <w:sz w:val="26"/>
          <w:szCs w:val="26"/>
          <w:lang w:val="en-US"/>
        </w:rPr>
        <w:t>Kyrre</w:t>
      </w:r>
      <w:proofErr w:type="spellEnd"/>
      <w:r w:rsidRPr="00F257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25735">
        <w:rPr>
          <w:rFonts w:ascii="Times New Roman" w:hAnsi="Times New Roman" w:cs="Times New Roman"/>
          <w:sz w:val="26"/>
          <w:szCs w:val="26"/>
          <w:lang w:val="en-US"/>
        </w:rPr>
        <w:t>Glette</w:t>
      </w:r>
      <w:proofErr w:type="spellEnd"/>
      <w:r w:rsidRPr="00F25735">
        <w:rPr>
          <w:rFonts w:ascii="Times New Roman" w:hAnsi="Times New Roman" w:cs="Times New Roman"/>
          <w:sz w:val="26"/>
          <w:szCs w:val="26"/>
          <w:lang w:val="en-US"/>
        </w:rPr>
        <w:t>, Franc ̧</w:t>
      </w:r>
      <w:proofErr w:type="spellStart"/>
      <w:r w:rsidRPr="00F25735">
        <w:rPr>
          <w:rFonts w:ascii="Times New Roman" w:hAnsi="Times New Roman" w:cs="Times New Roman"/>
          <w:sz w:val="26"/>
          <w:szCs w:val="26"/>
          <w:lang w:val="en-US"/>
        </w:rPr>
        <w:t>ois</w:t>
      </w:r>
      <w:proofErr w:type="spellEnd"/>
      <w:r w:rsidRPr="00F25735">
        <w:rPr>
          <w:rFonts w:ascii="Times New Roman" w:hAnsi="Times New Roman" w:cs="Times New Roman"/>
          <w:sz w:val="26"/>
          <w:szCs w:val="26"/>
          <w:lang w:val="en-US"/>
        </w:rPr>
        <w:t xml:space="preserve"> Laviolette, and Benoit Gosselin</w:t>
      </w:r>
    </w:p>
    <w:p w:rsidR="002D2908" w:rsidRPr="002D2908" w:rsidRDefault="002D2908" w:rsidP="002D290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8 </w:t>
      </w:r>
      <w:r>
        <w:rPr>
          <w:rFonts w:ascii="Times New Roman" w:hAnsi="Times New Roman" w:cs="Times New Roman"/>
          <w:sz w:val="26"/>
          <w:szCs w:val="26"/>
          <w:lang w:val="en-US"/>
        </w:rPr>
        <w:softHyphen/>
        <w:t xml:space="preserve">– </w:t>
      </w:r>
      <w:r w:rsidRPr="002D2908">
        <w:rPr>
          <w:rFonts w:ascii="Times New Roman" w:hAnsi="Times New Roman" w:cs="Times New Roman"/>
          <w:sz w:val="26"/>
          <w:szCs w:val="26"/>
          <w:lang w:val="en-US"/>
        </w:rPr>
        <w:t>Deep learning for processing electromyographic signals: A taxonomy- based survey</w:t>
      </w:r>
    </w:p>
    <w:p w:rsidR="002D2908" w:rsidRDefault="002D2908" w:rsidP="002D2908">
      <w:pPr>
        <w:spacing w:line="360" w:lineRule="auto"/>
        <w:jc w:val="both"/>
        <w:rPr>
          <w:rFonts w:ascii="Cambria Math" w:hAnsi="Cambria Math" w:cs="Cambria Math"/>
          <w:sz w:val="26"/>
          <w:szCs w:val="26"/>
          <w:lang w:val="en-US"/>
        </w:rPr>
      </w:pPr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Domenico Buongiorno </w:t>
      </w:r>
      <w:proofErr w:type="spellStart"/>
      <w:proofErr w:type="gramStart"/>
      <w:r w:rsidRPr="002D2908">
        <w:rPr>
          <w:rFonts w:ascii="Times New Roman" w:hAnsi="Times New Roman" w:cs="Times New Roman"/>
          <w:sz w:val="26"/>
          <w:szCs w:val="26"/>
          <w:lang w:val="en-US"/>
        </w:rPr>
        <w:t>a,b</w:t>
      </w:r>
      <w:proofErr w:type="spellEnd"/>
      <w:proofErr w:type="gram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, Giacomo Donato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Cascarano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a,b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Irio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 De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Feudis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a,b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, Antonio Brunetti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a,b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, Leonarda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Carnimeo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 a, Giovanni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Dimauro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 c,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Vitoantonio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 Bevilacqua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a,b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>,</w:t>
      </w:r>
      <w:r w:rsidRPr="002D2908">
        <w:rPr>
          <w:rFonts w:ascii="Cambria Math" w:hAnsi="Cambria Math" w:cs="Cambria Math"/>
          <w:sz w:val="26"/>
          <w:szCs w:val="26"/>
          <w:lang w:val="en-US"/>
        </w:rPr>
        <w:t>⇑</w:t>
      </w:r>
    </w:p>
    <w:p w:rsidR="003D2996" w:rsidRPr="003D2996" w:rsidRDefault="003D2996" w:rsidP="003D299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D2996">
        <w:rPr>
          <w:rFonts w:ascii="Times New Roman" w:hAnsi="Times New Roman" w:cs="Times New Roman"/>
          <w:sz w:val="26"/>
          <w:szCs w:val="26"/>
          <w:highlight w:val="green"/>
          <w:lang w:val="en-US"/>
        </w:rPr>
        <w:t>9</w:t>
      </w:r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 – A convolutional neural network for robotic arm guidance using </w:t>
      </w: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sEMG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 based frequency-features</w:t>
      </w:r>
    </w:p>
    <w:p w:rsidR="003D2996" w:rsidRPr="003D2996" w:rsidRDefault="003D2996" w:rsidP="003D299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Ulysse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Coˆte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 ́ Allard, Franc ̧</w:t>
      </w: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ois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Nougarou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, Cheikh </w:t>
      </w: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Latyr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 Fall,</w:t>
      </w:r>
    </w:p>
    <w:p w:rsidR="003D2996" w:rsidRDefault="003D2996" w:rsidP="003D299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Philippe </w:t>
      </w: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Gigue`re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>, Cle ́</w:t>
      </w: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ment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 Gosselin, Fellow, IEEE, Franc ̧</w:t>
      </w: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ois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 Laviolette and Benoit Gosselin, Member, IEEE</w:t>
      </w:r>
    </w:p>
    <w:p w:rsidR="00A21236" w:rsidRPr="00A21236" w:rsidRDefault="00A21236" w:rsidP="00A2123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2123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10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Pr="00A21236">
        <w:rPr>
          <w:rFonts w:ascii="Times New Roman" w:hAnsi="Times New Roman" w:cs="Times New Roman"/>
          <w:sz w:val="26"/>
          <w:szCs w:val="26"/>
          <w:lang w:val="en-US"/>
        </w:rPr>
        <w:t>High-Density Surface EMG-Based Gesture Recognition Using a 3D Convolutional Neural Network</w:t>
      </w:r>
    </w:p>
    <w:p w:rsidR="00A21236" w:rsidRDefault="00A21236" w:rsidP="00A2123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A21236">
        <w:rPr>
          <w:rFonts w:ascii="Times New Roman" w:hAnsi="Times New Roman" w:cs="Times New Roman"/>
          <w:sz w:val="26"/>
          <w:szCs w:val="26"/>
          <w:lang w:val="en-US"/>
        </w:rPr>
        <w:t>Jiangcheng</w:t>
      </w:r>
      <w:proofErr w:type="spellEnd"/>
      <w:r w:rsidRPr="00A21236">
        <w:rPr>
          <w:rFonts w:ascii="Times New Roman" w:hAnsi="Times New Roman" w:cs="Times New Roman"/>
          <w:sz w:val="26"/>
          <w:szCs w:val="26"/>
          <w:lang w:val="en-US"/>
        </w:rPr>
        <w:t xml:space="preserve"> Chen </w:t>
      </w:r>
      <w:proofErr w:type="gramStart"/>
      <w:r w:rsidRPr="00A21236">
        <w:rPr>
          <w:rFonts w:ascii="Times New Roman" w:hAnsi="Times New Roman" w:cs="Times New Roman"/>
          <w:sz w:val="26"/>
          <w:szCs w:val="26"/>
          <w:lang w:val="en-US"/>
        </w:rPr>
        <w:t>1,*</w:t>
      </w:r>
      <w:proofErr w:type="gramEnd"/>
      <w:r w:rsidRPr="00A21236">
        <w:rPr>
          <w:rFonts w:ascii="Times New Roman" w:hAnsi="Times New Roman" w:cs="Times New Roman"/>
          <w:sz w:val="26"/>
          <w:szCs w:val="26"/>
          <w:lang w:val="en-US"/>
        </w:rPr>
        <w:t xml:space="preserve">, Sheng Bi 1,2,*, George Zhang 1 and </w:t>
      </w:r>
      <w:proofErr w:type="spellStart"/>
      <w:r w:rsidRPr="00A21236">
        <w:rPr>
          <w:rFonts w:ascii="Times New Roman" w:hAnsi="Times New Roman" w:cs="Times New Roman"/>
          <w:sz w:val="26"/>
          <w:szCs w:val="26"/>
          <w:lang w:val="en-US"/>
        </w:rPr>
        <w:t>Guangzhong</w:t>
      </w:r>
      <w:proofErr w:type="spellEnd"/>
      <w:r w:rsidRPr="00A21236">
        <w:rPr>
          <w:rFonts w:ascii="Times New Roman" w:hAnsi="Times New Roman" w:cs="Times New Roman"/>
          <w:sz w:val="26"/>
          <w:szCs w:val="26"/>
          <w:lang w:val="en-US"/>
        </w:rPr>
        <w:t xml:space="preserve"> Cao 3</w:t>
      </w:r>
    </w:p>
    <w:p w:rsidR="004B2B42" w:rsidRPr="004B2B42" w:rsidRDefault="004B2B42" w:rsidP="004B2B4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B2B42">
        <w:rPr>
          <w:rFonts w:ascii="Times New Roman" w:hAnsi="Times New Roman" w:cs="Times New Roman"/>
          <w:sz w:val="26"/>
          <w:szCs w:val="26"/>
          <w:highlight w:val="magenta"/>
          <w:lang w:val="en-US"/>
        </w:rPr>
        <w:lastRenderedPageBreak/>
        <w:t>11</w:t>
      </w:r>
      <w:r w:rsidRPr="004B2B4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4B2B42">
        <w:rPr>
          <w:rFonts w:ascii="Times New Roman" w:hAnsi="Times New Roman" w:cs="Times New Roman"/>
          <w:sz w:val="26"/>
          <w:szCs w:val="26"/>
          <w:lang w:val="en-US"/>
        </w:rPr>
        <w:softHyphen/>
        <w:t>– Real-Time Hand Gesture Recognition Using Surface Electromyography and Machine Learning: A Systematic Literature Review</w:t>
      </w:r>
    </w:p>
    <w:p w:rsidR="004B2B42" w:rsidRPr="004B2B42" w:rsidRDefault="004B2B42" w:rsidP="004B2B4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B2B42">
        <w:rPr>
          <w:rFonts w:ascii="Times New Roman" w:hAnsi="Times New Roman" w:cs="Times New Roman"/>
          <w:sz w:val="26"/>
          <w:szCs w:val="26"/>
          <w:lang w:val="en-US"/>
        </w:rPr>
        <w:t>Andrés Jaramillo-</w:t>
      </w:r>
      <w:proofErr w:type="spellStart"/>
      <w:r w:rsidRPr="004B2B42">
        <w:rPr>
          <w:rFonts w:ascii="Times New Roman" w:hAnsi="Times New Roman" w:cs="Times New Roman"/>
          <w:sz w:val="26"/>
          <w:szCs w:val="26"/>
          <w:lang w:val="en-US"/>
        </w:rPr>
        <w:t>Yánez</w:t>
      </w:r>
      <w:proofErr w:type="spellEnd"/>
      <w:r w:rsidRPr="004B2B42">
        <w:rPr>
          <w:rFonts w:ascii="Times New Roman" w:hAnsi="Times New Roman" w:cs="Times New Roman"/>
          <w:sz w:val="26"/>
          <w:szCs w:val="26"/>
          <w:lang w:val="en-US"/>
        </w:rPr>
        <w:t xml:space="preserve"> 1,</w:t>
      </w:r>
      <w:proofErr w:type="gramStart"/>
      <w:r w:rsidRPr="004B2B42">
        <w:rPr>
          <w:rFonts w:ascii="Times New Roman" w:hAnsi="Times New Roman" w:cs="Times New Roman"/>
          <w:sz w:val="26"/>
          <w:szCs w:val="26"/>
          <w:lang w:val="en-US"/>
        </w:rPr>
        <w:t>2,*</w:t>
      </w:r>
      <w:proofErr w:type="gramEnd"/>
      <w:r w:rsidRPr="004B2B42">
        <w:rPr>
          <w:rFonts w:ascii="Times New Roman" w:hAnsi="Times New Roman" w:cs="Times New Roman"/>
          <w:sz w:val="26"/>
          <w:szCs w:val="26"/>
          <w:lang w:val="en-US"/>
        </w:rPr>
        <w:t xml:space="preserve"> , Marco E. </w:t>
      </w:r>
      <w:proofErr w:type="spellStart"/>
      <w:r w:rsidRPr="004B2B42">
        <w:rPr>
          <w:rFonts w:ascii="Times New Roman" w:hAnsi="Times New Roman" w:cs="Times New Roman"/>
          <w:sz w:val="26"/>
          <w:szCs w:val="26"/>
          <w:lang w:val="en-US"/>
        </w:rPr>
        <w:t>Benalcázar</w:t>
      </w:r>
      <w:proofErr w:type="spellEnd"/>
      <w:r w:rsidRPr="004B2B42">
        <w:rPr>
          <w:rFonts w:ascii="Times New Roman" w:hAnsi="Times New Roman" w:cs="Times New Roman"/>
          <w:sz w:val="26"/>
          <w:szCs w:val="26"/>
          <w:lang w:val="en-US"/>
        </w:rPr>
        <w:t xml:space="preserve"> 1 and Elisa Mena-Maldonado 1</w:t>
      </w:r>
    </w:p>
    <w:p w:rsidR="001E733B" w:rsidRPr="00EB7E66" w:rsidRDefault="001E733B" w:rsidP="009C661D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sectPr w:rsidR="001E733B" w:rsidRPr="00EB7E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66170"/>
    <w:multiLevelType w:val="multilevel"/>
    <w:tmpl w:val="8AC4E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184C06"/>
    <w:multiLevelType w:val="hybridMultilevel"/>
    <w:tmpl w:val="E15C1A3E"/>
    <w:lvl w:ilvl="0" w:tplc="256ACC1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99E0028"/>
    <w:multiLevelType w:val="hybridMultilevel"/>
    <w:tmpl w:val="FDAE9ECE"/>
    <w:lvl w:ilvl="0" w:tplc="E6FCD0C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FB84062"/>
    <w:multiLevelType w:val="hybridMultilevel"/>
    <w:tmpl w:val="43D6D004"/>
    <w:lvl w:ilvl="0" w:tplc="7018D94C">
      <w:start w:val="1"/>
      <w:numFmt w:val="decimal"/>
      <w:lvlText w:val="%1."/>
      <w:lvlJc w:val="left"/>
      <w:pPr>
        <w:ind w:left="17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4" w15:restartNumberingAfterBreak="0">
    <w:nsid w:val="44F113DE"/>
    <w:multiLevelType w:val="hybridMultilevel"/>
    <w:tmpl w:val="D6D2DFF0"/>
    <w:lvl w:ilvl="0" w:tplc="7018D94C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41176A"/>
    <w:multiLevelType w:val="hybridMultilevel"/>
    <w:tmpl w:val="D904EEF0"/>
    <w:lvl w:ilvl="0" w:tplc="7018D94C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6" w15:restartNumberingAfterBreak="0">
    <w:nsid w:val="5A496E7E"/>
    <w:multiLevelType w:val="hybridMultilevel"/>
    <w:tmpl w:val="5194EB90"/>
    <w:lvl w:ilvl="0" w:tplc="93687ABE">
      <w:start w:val="1"/>
      <w:numFmt w:val="decimal"/>
      <w:lvlText w:val="%1."/>
      <w:lvlJc w:val="left"/>
      <w:pPr>
        <w:ind w:left="1060" w:hanging="360"/>
      </w:pPr>
      <w:rPr>
        <w:rFonts w:hint="default"/>
        <w:b w:val="0"/>
        <w:sz w:val="26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7" w15:restartNumberingAfterBreak="0">
    <w:nsid w:val="5B7C618F"/>
    <w:multiLevelType w:val="hybridMultilevel"/>
    <w:tmpl w:val="FDAE9ECE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602880565">
    <w:abstractNumId w:val="0"/>
  </w:num>
  <w:num w:numId="2" w16cid:durableId="778330517">
    <w:abstractNumId w:val="6"/>
  </w:num>
  <w:num w:numId="3" w16cid:durableId="1222785251">
    <w:abstractNumId w:val="1"/>
  </w:num>
  <w:num w:numId="4" w16cid:durableId="779034568">
    <w:abstractNumId w:val="2"/>
  </w:num>
  <w:num w:numId="5" w16cid:durableId="1692102738">
    <w:abstractNumId w:val="7"/>
  </w:num>
  <w:num w:numId="6" w16cid:durableId="460269554">
    <w:abstractNumId w:val="5"/>
  </w:num>
  <w:num w:numId="7" w16cid:durableId="999232454">
    <w:abstractNumId w:val="3"/>
  </w:num>
  <w:num w:numId="8" w16cid:durableId="19822982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E99"/>
    <w:rsid w:val="00004FAB"/>
    <w:rsid w:val="00005380"/>
    <w:rsid w:val="00006B4B"/>
    <w:rsid w:val="00013B3E"/>
    <w:rsid w:val="00017B72"/>
    <w:rsid w:val="0002145F"/>
    <w:rsid w:val="000224E4"/>
    <w:rsid w:val="000405EC"/>
    <w:rsid w:val="00042076"/>
    <w:rsid w:val="00042A1C"/>
    <w:rsid w:val="00043A5B"/>
    <w:rsid w:val="0004425A"/>
    <w:rsid w:val="0004499A"/>
    <w:rsid w:val="000541C8"/>
    <w:rsid w:val="00065570"/>
    <w:rsid w:val="000663AE"/>
    <w:rsid w:val="00074F22"/>
    <w:rsid w:val="00075797"/>
    <w:rsid w:val="00086DA4"/>
    <w:rsid w:val="0009067E"/>
    <w:rsid w:val="00095050"/>
    <w:rsid w:val="000A1AB1"/>
    <w:rsid w:val="000A43D9"/>
    <w:rsid w:val="000C321F"/>
    <w:rsid w:val="000C45B2"/>
    <w:rsid w:val="000C687B"/>
    <w:rsid w:val="000D0430"/>
    <w:rsid w:val="000D5895"/>
    <w:rsid w:val="000E1347"/>
    <w:rsid w:val="000E7BF2"/>
    <w:rsid w:val="000F37B6"/>
    <w:rsid w:val="000F4BF8"/>
    <w:rsid w:val="000F64B9"/>
    <w:rsid w:val="000F7CBD"/>
    <w:rsid w:val="00110341"/>
    <w:rsid w:val="00110DE6"/>
    <w:rsid w:val="001117CC"/>
    <w:rsid w:val="00113360"/>
    <w:rsid w:val="00116732"/>
    <w:rsid w:val="00116D92"/>
    <w:rsid w:val="001172BC"/>
    <w:rsid w:val="001220FA"/>
    <w:rsid w:val="00126426"/>
    <w:rsid w:val="00127F87"/>
    <w:rsid w:val="001301A0"/>
    <w:rsid w:val="0013780C"/>
    <w:rsid w:val="00137938"/>
    <w:rsid w:val="00140251"/>
    <w:rsid w:val="00140E68"/>
    <w:rsid w:val="00144DC0"/>
    <w:rsid w:val="00144DF1"/>
    <w:rsid w:val="00151A18"/>
    <w:rsid w:val="00153502"/>
    <w:rsid w:val="00155380"/>
    <w:rsid w:val="001615EF"/>
    <w:rsid w:val="001650F7"/>
    <w:rsid w:val="001658D2"/>
    <w:rsid w:val="00167479"/>
    <w:rsid w:val="00173FDD"/>
    <w:rsid w:val="001775B8"/>
    <w:rsid w:val="00180162"/>
    <w:rsid w:val="00185287"/>
    <w:rsid w:val="00193E9D"/>
    <w:rsid w:val="001A0C70"/>
    <w:rsid w:val="001A6897"/>
    <w:rsid w:val="001B3A74"/>
    <w:rsid w:val="001B62A2"/>
    <w:rsid w:val="001B6E99"/>
    <w:rsid w:val="001C48BC"/>
    <w:rsid w:val="001C7543"/>
    <w:rsid w:val="001C7FBB"/>
    <w:rsid w:val="001D3989"/>
    <w:rsid w:val="001D52AB"/>
    <w:rsid w:val="001D52CE"/>
    <w:rsid w:val="001E733B"/>
    <w:rsid w:val="001F0A1F"/>
    <w:rsid w:val="001F1A40"/>
    <w:rsid w:val="001F4DCF"/>
    <w:rsid w:val="002110B8"/>
    <w:rsid w:val="002162A7"/>
    <w:rsid w:val="00221F30"/>
    <w:rsid w:val="00223616"/>
    <w:rsid w:val="0022570A"/>
    <w:rsid w:val="00235FA1"/>
    <w:rsid w:val="00241C3D"/>
    <w:rsid w:val="00250665"/>
    <w:rsid w:val="00252615"/>
    <w:rsid w:val="00255440"/>
    <w:rsid w:val="00264A1B"/>
    <w:rsid w:val="00282FF9"/>
    <w:rsid w:val="00283BFB"/>
    <w:rsid w:val="00292AEF"/>
    <w:rsid w:val="002A39BF"/>
    <w:rsid w:val="002B0A52"/>
    <w:rsid w:val="002C01CB"/>
    <w:rsid w:val="002C72DA"/>
    <w:rsid w:val="002D2908"/>
    <w:rsid w:val="002D5A55"/>
    <w:rsid w:val="002D5BFD"/>
    <w:rsid w:val="002D6175"/>
    <w:rsid w:val="002D7B6D"/>
    <w:rsid w:val="002F1A32"/>
    <w:rsid w:val="002F1A97"/>
    <w:rsid w:val="002F2015"/>
    <w:rsid w:val="00301AA1"/>
    <w:rsid w:val="0031187A"/>
    <w:rsid w:val="003134C9"/>
    <w:rsid w:val="00316F76"/>
    <w:rsid w:val="00320213"/>
    <w:rsid w:val="00320656"/>
    <w:rsid w:val="00321886"/>
    <w:rsid w:val="00324FCE"/>
    <w:rsid w:val="00331788"/>
    <w:rsid w:val="00335237"/>
    <w:rsid w:val="00336C79"/>
    <w:rsid w:val="003424B6"/>
    <w:rsid w:val="00350A40"/>
    <w:rsid w:val="003564C3"/>
    <w:rsid w:val="00356CF5"/>
    <w:rsid w:val="00360F50"/>
    <w:rsid w:val="0036421F"/>
    <w:rsid w:val="0036579D"/>
    <w:rsid w:val="00371FED"/>
    <w:rsid w:val="0037484E"/>
    <w:rsid w:val="00376DCA"/>
    <w:rsid w:val="00382D24"/>
    <w:rsid w:val="00382D58"/>
    <w:rsid w:val="00384765"/>
    <w:rsid w:val="00390CCC"/>
    <w:rsid w:val="00397F6B"/>
    <w:rsid w:val="003A2202"/>
    <w:rsid w:val="003A6077"/>
    <w:rsid w:val="003A658E"/>
    <w:rsid w:val="003C144A"/>
    <w:rsid w:val="003C1594"/>
    <w:rsid w:val="003D2996"/>
    <w:rsid w:val="003D2B55"/>
    <w:rsid w:val="003D6EE3"/>
    <w:rsid w:val="003D760C"/>
    <w:rsid w:val="003E411E"/>
    <w:rsid w:val="003F1E64"/>
    <w:rsid w:val="003F7AC9"/>
    <w:rsid w:val="0040385F"/>
    <w:rsid w:val="00404A58"/>
    <w:rsid w:val="00410AC8"/>
    <w:rsid w:val="00410B21"/>
    <w:rsid w:val="00410BB7"/>
    <w:rsid w:val="00411B79"/>
    <w:rsid w:val="00424326"/>
    <w:rsid w:val="00434C8A"/>
    <w:rsid w:val="00436CE8"/>
    <w:rsid w:val="00450529"/>
    <w:rsid w:val="00454417"/>
    <w:rsid w:val="00455C00"/>
    <w:rsid w:val="0045612C"/>
    <w:rsid w:val="004608F2"/>
    <w:rsid w:val="00473B87"/>
    <w:rsid w:val="00475B83"/>
    <w:rsid w:val="00477DF7"/>
    <w:rsid w:val="00480BB5"/>
    <w:rsid w:val="00482BD1"/>
    <w:rsid w:val="00487B7E"/>
    <w:rsid w:val="00487CD6"/>
    <w:rsid w:val="0049394B"/>
    <w:rsid w:val="004953C4"/>
    <w:rsid w:val="00496C45"/>
    <w:rsid w:val="004978C7"/>
    <w:rsid w:val="00497FCA"/>
    <w:rsid w:val="004A179E"/>
    <w:rsid w:val="004A73AC"/>
    <w:rsid w:val="004B0345"/>
    <w:rsid w:val="004B2B14"/>
    <w:rsid w:val="004B2B42"/>
    <w:rsid w:val="004B2D8F"/>
    <w:rsid w:val="004B53C4"/>
    <w:rsid w:val="004C0BC2"/>
    <w:rsid w:val="004C359C"/>
    <w:rsid w:val="004E28E1"/>
    <w:rsid w:val="004E3647"/>
    <w:rsid w:val="004E4CD3"/>
    <w:rsid w:val="004E56FD"/>
    <w:rsid w:val="004F3033"/>
    <w:rsid w:val="004F4E6D"/>
    <w:rsid w:val="004F6A58"/>
    <w:rsid w:val="005017D2"/>
    <w:rsid w:val="00511B10"/>
    <w:rsid w:val="005137DC"/>
    <w:rsid w:val="00513E52"/>
    <w:rsid w:val="00515A1A"/>
    <w:rsid w:val="00521BB7"/>
    <w:rsid w:val="00530236"/>
    <w:rsid w:val="0053324E"/>
    <w:rsid w:val="005400AE"/>
    <w:rsid w:val="00542894"/>
    <w:rsid w:val="00546157"/>
    <w:rsid w:val="00564640"/>
    <w:rsid w:val="00572065"/>
    <w:rsid w:val="005752F7"/>
    <w:rsid w:val="00576EB0"/>
    <w:rsid w:val="00581416"/>
    <w:rsid w:val="0058141C"/>
    <w:rsid w:val="0058583A"/>
    <w:rsid w:val="00590DE0"/>
    <w:rsid w:val="005941F8"/>
    <w:rsid w:val="005A0E1B"/>
    <w:rsid w:val="005A26E9"/>
    <w:rsid w:val="005B3943"/>
    <w:rsid w:val="005B65CC"/>
    <w:rsid w:val="005C138D"/>
    <w:rsid w:val="005C594B"/>
    <w:rsid w:val="005D1F7E"/>
    <w:rsid w:val="005D4AFA"/>
    <w:rsid w:val="005D77FD"/>
    <w:rsid w:val="005E3B39"/>
    <w:rsid w:val="005F4529"/>
    <w:rsid w:val="00600464"/>
    <w:rsid w:val="00602E46"/>
    <w:rsid w:val="0060308C"/>
    <w:rsid w:val="00606C8A"/>
    <w:rsid w:val="006109CC"/>
    <w:rsid w:val="00613D0C"/>
    <w:rsid w:val="00620D0D"/>
    <w:rsid w:val="00620DC6"/>
    <w:rsid w:val="0062297A"/>
    <w:rsid w:val="006237B6"/>
    <w:rsid w:val="00624060"/>
    <w:rsid w:val="00626008"/>
    <w:rsid w:val="006279BF"/>
    <w:rsid w:val="00637C1B"/>
    <w:rsid w:val="006422FF"/>
    <w:rsid w:val="00642786"/>
    <w:rsid w:val="00643DB7"/>
    <w:rsid w:val="00645F5E"/>
    <w:rsid w:val="00646B85"/>
    <w:rsid w:val="00652813"/>
    <w:rsid w:val="006546A1"/>
    <w:rsid w:val="00671F40"/>
    <w:rsid w:val="006730D9"/>
    <w:rsid w:val="00677922"/>
    <w:rsid w:val="00684BF9"/>
    <w:rsid w:val="006935DB"/>
    <w:rsid w:val="00694582"/>
    <w:rsid w:val="00696DA8"/>
    <w:rsid w:val="006A1D3F"/>
    <w:rsid w:val="006A23CC"/>
    <w:rsid w:val="006A460F"/>
    <w:rsid w:val="006A64F1"/>
    <w:rsid w:val="006B1C8C"/>
    <w:rsid w:val="006B2365"/>
    <w:rsid w:val="006B481C"/>
    <w:rsid w:val="006B4824"/>
    <w:rsid w:val="006B5991"/>
    <w:rsid w:val="006C092D"/>
    <w:rsid w:val="006C2994"/>
    <w:rsid w:val="006C6463"/>
    <w:rsid w:val="006D0E2E"/>
    <w:rsid w:val="006D7695"/>
    <w:rsid w:val="006E222A"/>
    <w:rsid w:val="006E6EEC"/>
    <w:rsid w:val="006F2A45"/>
    <w:rsid w:val="006F429A"/>
    <w:rsid w:val="006F51D5"/>
    <w:rsid w:val="006F75F2"/>
    <w:rsid w:val="006F780A"/>
    <w:rsid w:val="00701AE8"/>
    <w:rsid w:val="00702BB4"/>
    <w:rsid w:val="007034A9"/>
    <w:rsid w:val="0070428B"/>
    <w:rsid w:val="0071138A"/>
    <w:rsid w:val="00725A87"/>
    <w:rsid w:val="0073642A"/>
    <w:rsid w:val="007420E3"/>
    <w:rsid w:val="00742D16"/>
    <w:rsid w:val="00745708"/>
    <w:rsid w:val="007518DC"/>
    <w:rsid w:val="007548F5"/>
    <w:rsid w:val="00767639"/>
    <w:rsid w:val="00774DFA"/>
    <w:rsid w:val="007754F7"/>
    <w:rsid w:val="007768B8"/>
    <w:rsid w:val="0078295A"/>
    <w:rsid w:val="00783A2E"/>
    <w:rsid w:val="00794B2F"/>
    <w:rsid w:val="007A20FC"/>
    <w:rsid w:val="007A694F"/>
    <w:rsid w:val="007A7CCE"/>
    <w:rsid w:val="007B5243"/>
    <w:rsid w:val="007C458D"/>
    <w:rsid w:val="007D60BD"/>
    <w:rsid w:val="007E1C6C"/>
    <w:rsid w:val="007E22D8"/>
    <w:rsid w:val="007E4019"/>
    <w:rsid w:val="007E6E9F"/>
    <w:rsid w:val="007E7966"/>
    <w:rsid w:val="007F1FB6"/>
    <w:rsid w:val="007F48CA"/>
    <w:rsid w:val="00806BE9"/>
    <w:rsid w:val="00812337"/>
    <w:rsid w:val="00812AE0"/>
    <w:rsid w:val="00816229"/>
    <w:rsid w:val="008171AE"/>
    <w:rsid w:val="008323CD"/>
    <w:rsid w:val="008354DB"/>
    <w:rsid w:val="00836B0E"/>
    <w:rsid w:val="00836D51"/>
    <w:rsid w:val="00840388"/>
    <w:rsid w:val="00846FFB"/>
    <w:rsid w:val="0085210D"/>
    <w:rsid w:val="00852599"/>
    <w:rsid w:val="00855F95"/>
    <w:rsid w:val="00856858"/>
    <w:rsid w:val="0085760C"/>
    <w:rsid w:val="00860296"/>
    <w:rsid w:val="00862C2E"/>
    <w:rsid w:val="0087395E"/>
    <w:rsid w:val="0087432D"/>
    <w:rsid w:val="00876C8D"/>
    <w:rsid w:val="00880C42"/>
    <w:rsid w:val="008823A1"/>
    <w:rsid w:val="00882B8C"/>
    <w:rsid w:val="00886E6B"/>
    <w:rsid w:val="0089207F"/>
    <w:rsid w:val="00895516"/>
    <w:rsid w:val="008A27BB"/>
    <w:rsid w:val="008A522D"/>
    <w:rsid w:val="008B0EB3"/>
    <w:rsid w:val="008C069D"/>
    <w:rsid w:val="008C35C4"/>
    <w:rsid w:val="008C7116"/>
    <w:rsid w:val="008C7B00"/>
    <w:rsid w:val="008D6D8F"/>
    <w:rsid w:val="008E0FA6"/>
    <w:rsid w:val="008E19C6"/>
    <w:rsid w:val="008E3CA6"/>
    <w:rsid w:val="008F13C7"/>
    <w:rsid w:val="008F7696"/>
    <w:rsid w:val="00900912"/>
    <w:rsid w:val="00914E2F"/>
    <w:rsid w:val="00917E46"/>
    <w:rsid w:val="009226F1"/>
    <w:rsid w:val="00923156"/>
    <w:rsid w:val="00926ED0"/>
    <w:rsid w:val="00934153"/>
    <w:rsid w:val="00937F43"/>
    <w:rsid w:val="009402EE"/>
    <w:rsid w:val="009407A0"/>
    <w:rsid w:val="00940908"/>
    <w:rsid w:val="00941813"/>
    <w:rsid w:val="00941A96"/>
    <w:rsid w:val="00943781"/>
    <w:rsid w:val="009552C9"/>
    <w:rsid w:val="00955FBC"/>
    <w:rsid w:val="009749A2"/>
    <w:rsid w:val="00975571"/>
    <w:rsid w:val="0097581D"/>
    <w:rsid w:val="00975861"/>
    <w:rsid w:val="0099029E"/>
    <w:rsid w:val="009925A8"/>
    <w:rsid w:val="009A0466"/>
    <w:rsid w:val="009A42F1"/>
    <w:rsid w:val="009A475B"/>
    <w:rsid w:val="009A57B8"/>
    <w:rsid w:val="009B1463"/>
    <w:rsid w:val="009B36A2"/>
    <w:rsid w:val="009B47C2"/>
    <w:rsid w:val="009C16D4"/>
    <w:rsid w:val="009C661D"/>
    <w:rsid w:val="009E322D"/>
    <w:rsid w:val="009E411B"/>
    <w:rsid w:val="009F0C01"/>
    <w:rsid w:val="009F597F"/>
    <w:rsid w:val="00A00183"/>
    <w:rsid w:val="00A00C16"/>
    <w:rsid w:val="00A10EAA"/>
    <w:rsid w:val="00A1303F"/>
    <w:rsid w:val="00A158B1"/>
    <w:rsid w:val="00A2020D"/>
    <w:rsid w:val="00A204F4"/>
    <w:rsid w:val="00A2108B"/>
    <w:rsid w:val="00A21236"/>
    <w:rsid w:val="00A24DA0"/>
    <w:rsid w:val="00A26530"/>
    <w:rsid w:val="00A27A95"/>
    <w:rsid w:val="00A31797"/>
    <w:rsid w:val="00A32911"/>
    <w:rsid w:val="00A346FE"/>
    <w:rsid w:val="00A36EF6"/>
    <w:rsid w:val="00A40FA7"/>
    <w:rsid w:val="00A41A6E"/>
    <w:rsid w:val="00A4335A"/>
    <w:rsid w:val="00A4468F"/>
    <w:rsid w:val="00A449D5"/>
    <w:rsid w:val="00A4540F"/>
    <w:rsid w:val="00A45DFD"/>
    <w:rsid w:val="00A506DB"/>
    <w:rsid w:val="00A64238"/>
    <w:rsid w:val="00A746E1"/>
    <w:rsid w:val="00A80959"/>
    <w:rsid w:val="00A85DA5"/>
    <w:rsid w:val="00A905EB"/>
    <w:rsid w:val="00A926AA"/>
    <w:rsid w:val="00AA515F"/>
    <w:rsid w:val="00AA614E"/>
    <w:rsid w:val="00AB4A82"/>
    <w:rsid w:val="00AB7D7E"/>
    <w:rsid w:val="00AC0E6D"/>
    <w:rsid w:val="00AC2247"/>
    <w:rsid w:val="00AC625B"/>
    <w:rsid w:val="00AC66D7"/>
    <w:rsid w:val="00AD3239"/>
    <w:rsid w:val="00AD4910"/>
    <w:rsid w:val="00AD4B36"/>
    <w:rsid w:val="00AD5664"/>
    <w:rsid w:val="00AD5DDB"/>
    <w:rsid w:val="00AE4DF0"/>
    <w:rsid w:val="00B064DA"/>
    <w:rsid w:val="00B07293"/>
    <w:rsid w:val="00B203CB"/>
    <w:rsid w:val="00B23C49"/>
    <w:rsid w:val="00B259C7"/>
    <w:rsid w:val="00B26D14"/>
    <w:rsid w:val="00B30A61"/>
    <w:rsid w:val="00B3337B"/>
    <w:rsid w:val="00B42AB9"/>
    <w:rsid w:val="00B50340"/>
    <w:rsid w:val="00B572B5"/>
    <w:rsid w:val="00B64F09"/>
    <w:rsid w:val="00B721AE"/>
    <w:rsid w:val="00B84BDA"/>
    <w:rsid w:val="00B87548"/>
    <w:rsid w:val="00B90D90"/>
    <w:rsid w:val="00B95AE9"/>
    <w:rsid w:val="00BA5CE9"/>
    <w:rsid w:val="00BA6C0C"/>
    <w:rsid w:val="00BB0D53"/>
    <w:rsid w:val="00BB26B2"/>
    <w:rsid w:val="00BB6040"/>
    <w:rsid w:val="00BC3D8F"/>
    <w:rsid w:val="00BC463A"/>
    <w:rsid w:val="00BD0704"/>
    <w:rsid w:val="00BD09D5"/>
    <w:rsid w:val="00BD3271"/>
    <w:rsid w:val="00BE3652"/>
    <w:rsid w:val="00BF1507"/>
    <w:rsid w:val="00BF15F9"/>
    <w:rsid w:val="00C04341"/>
    <w:rsid w:val="00C051F3"/>
    <w:rsid w:val="00C05482"/>
    <w:rsid w:val="00C06B03"/>
    <w:rsid w:val="00C07806"/>
    <w:rsid w:val="00C22088"/>
    <w:rsid w:val="00C27F56"/>
    <w:rsid w:val="00C308C3"/>
    <w:rsid w:val="00C366A4"/>
    <w:rsid w:val="00C4710D"/>
    <w:rsid w:val="00C47AE4"/>
    <w:rsid w:val="00C531B4"/>
    <w:rsid w:val="00C6543D"/>
    <w:rsid w:val="00C65CC8"/>
    <w:rsid w:val="00C71007"/>
    <w:rsid w:val="00C81796"/>
    <w:rsid w:val="00C920F3"/>
    <w:rsid w:val="00CA4006"/>
    <w:rsid w:val="00CA7098"/>
    <w:rsid w:val="00CB5CFD"/>
    <w:rsid w:val="00CC0552"/>
    <w:rsid w:val="00CD05C4"/>
    <w:rsid w:val="00CD4174"/>
    <w:rsid w:val="00CD464D"/>
    <w:rsid w:val="00CD53A3"/>
    <w:rsid w:val="00CF3459"/>
    <w:rsid w:val="00CF7729"/>
    <w:rsid w:val="00D02786"/>
    <w:rsid w:val="00D06355"/>
    <w:rsid w:val="00D14474"/>
    <w:rsid w:val="00D14487"/>
    <w:rsid w:val="00D15C50"/>
    <w:rsid w:val="00D23644"/>
    <w:rsid w:val="00D238D4"/>
    <w:rsid w:val="00D23B35"/>
    <w:rsid w:val="00D25A00"/>
    <w:rsid w:val="00D30272"/>
    <w:rsid w:val="00D312CA"/>
    <w:rsid w:val="00D335E8"/>
    <w:rsid w:val="00D351A5"/>
    <w:rsid w:val="00D35883"/>
    <w:rsid w:val="00D416B4"/>
    <w:rsid w:val="00D46A13"/>
    <w:rsid w:val="00D57C45"/>
    <w:rsid w:val="00D60D74"/>
    <w:rsid w:val="00D60F72"/>
    <w:rsid w:val="00D679FD"/>
    <w:rsid w:val="00D72BA8"/>
    <w:rsid w:val="00D72E9D"/>
    <w:rsid w:val="00D73F3F"/>
    <w:rsid w:val="00D75183"/>
    <w:rsid w:val="00D76A75"/>
    <w:rsid w:val="00D77946"/>
    <w:rsid w:val="00D86871"/>
    <w:rsid w:val="00D9624F"/>
    <w:rsid w:val="00DA1A17"/>
    <w:rsid w:val="00DA20BA"/>
    <w:rsid w:val="00DA21F0"/>
    <w:rsid w:val="00DA3F82"/>
    <w:rsid w:val="00DA4123"/>
    <w:rsid w:val="00DA4713"/>
    <w:rsid w:val="00DB35F3"/>
    <w:rsid w:val="00DB430E"/>
    <w:rsid w:val="00DB446C"/>
    <w:rsid w:val="00DB60D4"/>
    <w:rsid w:val="00DC26F8"/>
    <w:rsid w:val="00DC3DC9"/>
    <w:rsid w:val="00DC438D"/>
    <w:rsid w:val="00DD4B8B"/>
    <w:rsid w:val="00DD5385"/>
    <w:rsid w:val="00DD5642"/>
    <w:rsid w:val="00DE0944"/>
    <w:rsid w:val="00DE2B1B"/>
    <w:rsid w:val="00DF0B34"/>
    <w:rsid w:val="00DF1242"/>
    <w:rsid w:val="00DF2BC3"/>
    <w:rsid w:val="00DF56FF"/>
    <w:rsid w:val="00DF62EA"/>
    <w:rsid w:val="00E03981"/>
    <w:rsid w:val="00E054B3"/>
    <w:rsid w:val="00E0641A"/>
    <w:rsid w:val="00E10E17"/>
    <w:rsid w:val="00E114A0"/>
    <w:rsid w:val="00E14AF8"/>
    <w:rsid w:val="00E225C6"/>
    <w:rsid w:val="00E22F91"/>
    <w:rsid w:val="00E32A8C"/>
    <w:rsid w:val="00E370BA"/>
    <w:rsid w:val="00E40574"/>
    <w:rsid w:val="00E40B2D"/>
    <w:rsid w:val="00E4240E"/>
    <w:rsid w:val="00E4425E"/>
    <w:rsid w:val="00E45CF4"/>
    <w:rsid w:val="00E5259A"/>
    <w:rsid w:val="00E53532"/>
    <w:rsid w:val="00E63136"/>
    <w:rsid w:val="00E66B6C"/>
    <w:rsid w:val="00E72760"/>
    <w:rsid w:val="00E72783"/>
    <w:rsid w:val="00E75ECF"/>
    <w:rsid w:val="00E82CF6"/>
    <w:rsid w:val="00E95EC8"/>
    <w:rsid w:val="00EA08AD"/>
    <w:rsid w:val="00EA5390"/>
    <w:rsid w:val="00EA7060"/>
    <w:rsid w:val="00EB1620"/>
    <w:rsid w:val="00EB5F49"/>
    <w:rsid w:val="00EB6ACB"/>
    <w:rsid w:val="00EB7E66"/>
    <w:rsid w:val="00EC2567"/>
    <w:rsid w:val="00EC7AC1"/>
    <w:rsid w:val="00ED1D70"/>
    <w:rsid w:val="00ED2EC9"/>
    <w:rsid w:val="00ED62C7"/>
    <w:rsid w:val="00EE2D4D"/>
    <w:rsid w:val="00EE46BA"/>
    <w:rsid w:val="00EE6021"/>
    <w:rsid w:val="00EE7B12"/>
    <w:rsid w:val="00EF19BD"/>
    <w:rsid w:val="00EF4069"/>
    <w:rsid w:val="00F00005"/>
    <w:rsid w:val="00F0011C"/>
    <w:rsid w:val="00F0033A"/>
    <w:rsid w:val="00F01B0C"/>
    <w:rsid w:val="00F04AEB"/>
    <w:rsid w:val="00F0589D"/>
    <w:rsid w:val="00F07EC4"/>
    <w:rsid w:val="00F14347"/>
    <w:rsid w:val="00F15078"/>
    <w:rsid w:val="00F158C8"/>
    <w:rsid w:val="00F223E6"/>
    <w:rsid w:val="00F25735"/>
    <w:rsid w:val="00F25947"/>
    <w:rsid w:val="00F30426"/>
    <w:rsid w:val="00F40395"/>
    <w:rsid w:val="00F467E8"/>
    <w:rsid w:val="00F55633"/>
    <w:rsid w:val="00F66B02"/>
    <w:rsid w:val="00F759FA"/>
    <w:rsid w:val="00F75DD2"/>
    <w:rsid w:val="00F76691"/>
    <w:rsid w:val="00F77CAF"/>
    <w:rsid w:val="00F81117"/>
    <w:rsid w:val="00F81552"/>
    <w:rsid w:val="00F906E1"/>
    <w:rsid w:val="00F907A7"/>
    <w:rsid w:val="00F946B2"/>
    <w:rsid w:val="00FA2300"/>
    <w:rsid w:val="00FA63C5"/>
    <w:rsid w:val="00FA65A8"/>
    <w:rsid w:val="00FA72FD"/>
    <w:rsid w:val="00FB1812"/>
    <w:rsid w:val="00FB6B4F"/>
    <w:rsid w:val="00FC46F1"/>
    <w:rsid w:val="00FC4BFB"/>
    <w:rsid w:val="00FE5E07"/>
    <w:rsid w:val="00FE776E"/>
    <w:rsid w:val="00FF06D7"/>
    <w:rsid w:val="00FF3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064FB"/>
  <w15:docId w15:val="{AAE4DE7C-A578-694C-8314-0D032B1AE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6E9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2162A7"/>
    <w:pPr>
      <w:spacing w:after="200"/>
    </w:pPr>
    <w:rPr>
      <w:i/>
      <w:iCs/>
      <w:color w:val="44546A" w:themeColor="text2"/>
      <w:sz w:val="18"/>
      <w:szCs w:val="18"/>
    </w:rPr>
  </w:style>
  <w:style w:type="character" w:styleId="a4">
    <w:name w:val="Placeholder Text"/>
    <w:basedOn w:val="a0"/>
    <w:uiPriority w:val="99"/>
    <w:semiHidden/>
    <w:rsid w:val="006A64F1"/>
    <w:rPr>
      <w:color w:val="808080"/>
    </w:rPr>
  </w:style>
  <w:style w:type="table" w:styleId="a5">
    <w:name w:val="Table Grid"/>
    <w:basedOn w:val="a1"/>
    <w:uiPriority w:val="39"/>
    <w:rsid w:val="00F467E8"/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69458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94582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C81796"/>
    <w:pPr>
      <w:ind w:left="720"/>
      <w:contextualSpacing/>
    </w:pPr>
  </w:style>
  <w:style w:type="paragraph" w:styleId="a9">
    <w:name w:val="Body Text Indent"/>
    <w:basedOn w:val="a"/>
    <w:link w:val="aa"/>
    <w:semiHidden/>
    <w:rsid w:val="008C7116"/>
    <w:pPr>
      <w:spacing w:line="360" w:lineRule="auto"/>
      <w:ind w:left="5670"/>
    </w:pPr>
    <w:rPr>
      <w:rFonts w:ascii="Times New Roman" w:eastAsia="Times New Roman" w:hAnsi="Times New Roman" w:cs="Times New Roman"/>
      <w:kern w:val="0"/>
      <w:sz w:val="26"/>
      <w:lang w:eastAsia="ru-RU"/>
      <w14:ligatures w14:val="none"/>
    </w:rPr>
  </w:style>
  <w:style w:type="character" w:customStyle="1" w:styleId="aa">
    <w:name w:val="Основной текст с отступом Знак"/>
    <w:basedOn w:val="a0"/>
    <w:link w:val="a9"/>
    <w:semiHidden/>
    <w:rsid w:val="008C7116"/>
    <w:rPr>
      <w:rFonts w:ascii="Times New Roman" w:eastAsia="Times New Roman" w:hAnsi="Times New Roman" w:cs="Times New Roman"/>
      <w:kern w:val="0"/>
      <w:sz w:val="26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46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5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8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68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55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073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1081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8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1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48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693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64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749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7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37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8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30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5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90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8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2612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680613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067757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449278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3904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302016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3627051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466494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331448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5713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89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0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44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12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20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21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23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641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731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08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58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6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4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79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4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33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32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7.png"/><Relationship Id="rId17" Type="http://schemas.openxmlformats.org/officeDocument/2006/relationships/hyperlink" Target="mailto:kim@ieee.org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i.org/10.1152/japplphysiol.01070.200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cyberleninka.ru/article/n/razrabotka-elektrodov-novogo-pokoleniya-dlya-registratsii-bioelektricheskih-potentsialov-serdtsa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microsoft.com/office/2007/relationships/hdphoto" Target="media/hdphoto2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1441</TotalTime>
  <Pages>25</Pages>
  <Words>6417</Words>
  <Characters>36583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42915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Руднев</dc:creator>
  <cp:keywords/>
  <dc:description/>
  <cp:lastModifiedBy>Иван Руднев</cp:lastModifiedBy>
  <cp:revision>20</cp:revision>
  <dcterms:created xsi:type="dcterms:W3CDTF">2023-10-03T00:14:00Z</dcterms:created>
  <dcterms:modified xsi:type="dcterms:W3CDTF">2023-11-20T17:40:00Z</dcterms:modified>
  <cp:category/>
</cp:coreProperties>
</file>