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Класифікація та функції комп'ютерних мереж.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Комутація каналів і комутація пакетів.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Топології комп'ютерних мереж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Класифікація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За масштабом: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Локальні мережі (LAN)</w:t>
      </w:r>
      <w:r>
        <w:rPr>
          <w:b w:val="false"/>
          <w:bCs w:val="false"/>
        </w:rPr>
        <w:t>: Покривають невелику область, таку як один офіс, будинок або кампус.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Місцеві мережі (MAN)</w:t>
      </w:r>
      <w:r>
        <w:rPr>
          <w:b w:val="false"/>
          <w:bCs w:val="false"/>
        </w:rPr>
        <w:t>: Об'єднують комп'ютери та мережеві пристрої в межах міста або регіону.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Глобальні мережі (GAN)</w:t>
      </w:r>
      <w:r>
        <w:rPr>
          <w:b w:val="false"/>
          <w:bCs w:val="false"/>
        </w:rPr>
        <w:t>: Охоплюють великі території, такі як країни або навіть весь світ.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За типом підключення: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Провідні мережі</w:t>
      </w:r>
      <w:r>
        <w:rPr>
          <w:b w:val="false"/>
          <w:bCs w:val="false"/>
        </w:rPr>
        <w:t>: Використовують кабелі для передачі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Безпровідні мережі</w:t>
      </w:r>
      <w:r>
        <w:rPr>
          <w:b w:val="false"/>
          <w:bCs w:val="false"/>
        </w:rPr>
        <w:t>: Використовують бездротові технології, такі як Wi-Fi, для зв'язку між пристроями.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Функції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Передача даних</w:t>
      </w:r>
      <w:r>
        <w:rPr>
          <w:b w:val="false"/>
          <w:bCs w:val="false"/>
        </w:rPr>
        <w:t>: Можливість обміну інформацією між пристроями у мережі.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Ресурси мережі</w:t>
      </w:r>
      <w:r>
        <w:rPr>
          <w:b w:val="false"/>
          <w:bCs w:val="false"/>
        </w:rPr>
        <w:t>: Доступ до спільних ресурсів, таких як принтери, сховища даних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Комунікація</w:t>
      </w:r>
      <w:r>
        <w:rPr>
          <w:b w:val="false"/>
          <w:bCs w:val="false"/>
        </w:rPr>
        <w:t>: Забезпечення зв'язку між користувачами через мережу.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Моніторинг та управління</w:t>
      </w:r>
      <w:r>
        <w:rPr>
          <w:b w:val="false"/>
          <w:bCs w:val="false"/>
        </w:rPr>
        <w:t>: Відстеження стану мережі та її компонентів, а також управління 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Комутація каналів та комутація пакетів: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Комутація каналів</w:t>
      </w:r>
      <w:r>
        <w:rPr>
          <w:b w:val="false"/>
          <w:bCs w:val="false"/>
        </w:rPr>
        <w:t>: Вид комутації, де встановлюється постійний канал між відправником і отримувачем на час передачі даних. Використовується в традиційних телефонних мережах.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Комутація пакетів</w:t>
      </w:r>
      <w:r>
        <w:rPr>
          <w:b w:val="false"/>
          <w:bCs w:val="false"/>
        </w:rPr>
        <w:t>: Техніка, коли дані розбиваються на пакети для передачі через мережу. Кожен пакет може йти різними маршрутами та збиратися разом на приймачі. Це ефективно використовує ресурси мережі.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Топології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Зірка</w:t>
      </w:r>
      <w:r>
        <w:rPr>
          <w:b w:val="false"/>
          <w:bCs w:val="false"/>
        </w:rPr>
        <w:t>: Усі пристрої підключені до центрального комутатора або концентратора.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Кільце</w:t>
      </w:r>
      <w:r>
        <w:rPr>
          <w:b w:val="false"/>
          <w:bCs w:val="false"/>
        </w:rPr>
        <w:t>: Кожен пристрій підключений до двох сусідніх, утворюючи замкнуте кільце.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Шина</w:t>
      </w:r>
      <w:r>
        <w:rPr>
          <w:b w:val="false"/>
          <w:bCs w:val="false"/>
        </w:rPr>
        <w:t>: Усі пристрої підключені до одного шини або кабелю.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Дерево</w:t>
      </w:r>
      <w:r>
        <w:rPr>
          <w:b w:val="false"/>
          <w:bCs w:val="false"/>
        </w:rPr>
        <w:t>: Комбінація топологій у вигляді ієрархічної структури.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Поняття протоколу та інтерфейсу, ієрархія протоколів, потік інформації в мережі. Еталонні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моделі ISO/OSI та TCP/IP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Протокол</w:t>
      </w:r>
      <w:r>
        <w:rPr>
          <w:b w:val="false"/>
          <w:bCs w:val="false"/>
        </w:rPr>
        <w:t>: Це набір правил, що регулюють обмін даними між пристроями в мережі. Визначає формати даних, порядок їх передачі та інші аспекти комунікації.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Інтерфейс</w:t>
      </w:r>
      <w:r>
        <w:rPr>
          <w:b w:val="false"/>
          <w:bCs w:val="false"/>
        </w:rPr>
        <w:t>: Це місце, де взаємодіють два або більше пристроїв або компоненти системи. Інтерфейс визначає, як пристрої можуть спілкуватися один з одним.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Ієрархія протоколів: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Ієрархічна структура</w:t>
      </w:r>
      <w:r>
        <w:rPr>
          <w:b w:val="false"/>
          <w:bCs w:val="false"/>
        </w:rPr>
        <w:t>: Протоколи можна розглядати як шари або рівні, кожен з яких відповідає за конкретний аспект комунікації.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Модульність та розділення відповідальності</w:t>
      </w:r>
      <w:r>
        <w:rPr>
          <w:b w:val="false"/>
          <w:bCs w:val="false"/>
        </w:rPr>
        <w:t>: Кожен рівень має свої функції, і рівні можуть взаємодіяти між собою через визначені інтерфейси.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Потік інформації в мережі: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Відправлення даних</w:t>
      </w:r>
      <w:r>
        <w:rPr>
          <w:b w:val="false"/>
          <w:bCs w:val="false"/>
        </w:rPr>
        <w:t>: Дані відправляються з джерела до призначення через різні проміжні вузли.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Маршрутизація</w:t>
      </w:r>
      <w:r>
        <w:rPr>
          <w:b w:val="false"/>
          <w:bCs w:val="false"/>
        </w:rPr>
        <w:t>: Процес вибору оптимального маршруту для передачі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Передача даних</w:t>
      </w:r>
      <w:r>
        <w:rPr>
          <w:b w:val="false"/>
          <w:bCs w:val="false"/>
        </w:rPr>
        <w:t>: Дані розбиваються на пакети або кадри, які передаються через мережу.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Приймання даних</w:t>
      </w:r>
      <w:r>
        <w:rPr>
          <w:b w:val="false"/>
          <w:bCs w:val="false"/>
        </w:rPr>
        <w:t>: Призначений пристрій отримує, збирає та відновлює дані.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Еталонні моделі ISO/OSI та TCP/IP: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ISO/OSI (Міжнародна організація зі стандартизації / Open Systems Interconnection): Ця модель має сім рівнів, кожен з яких відповідає за певний аспект мережевої комунікації, починаючи від фізичного з'єднання до додатків.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TCP/IP (Протокол передачі керування / Інтернетовий протокол): Це набір протоколів, які використовуються для забезпечення зв'язку в Інтернеті. Включає в себе такі протоколи, як TCP (протокол керованої передачі) та IP (протокол Інтернету), а також додаткові протоколи, такі як HTTP, FTP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Обидві моделі відображають концепцію шарування та визначають структуру та функції протоколів, але TCP/IP є більш практичним та широко використовується в сучасних мережах, зокрема в Інтернеті.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Інтернет речей: основні поняття,  сфери застосування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Інтернет речей (IoT)</w:t>
      </w:r>
      <w:r>
        <w:rPr>
          <w:b w:val="false"/>
          <w:bCs w:val="false"/>
        </w:rPr>
        <w:t xml:space="preserve"> - це концепція, за якоїм підключаються до Інтернету різні фізичні пристрої, обладнані датчиками, програмним забезпеченням та здатні взаємодіяти з іншими пристроями та системами. Основна ідея полягає в тому, щоб надати здатність речам спілкуватися із мережею Інтернет, що дозволяє збирати, обробляти і використовувати дані для автоматизації різних процесів та поліпшення якості життя. Ось деякі основні поняття та сфери застосування IoT: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поняття: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Пристрої IoT</w:t>
      </w:r>
      <w:r>
        <w:rPr>
          <w:b w:val="false"/>
          <w:bCs w:val="false"/>
        </w:rPr>
        <w:t>: Це фізичні об'єкти, які підключені до Інтернету та обладнані датчиками та програмним забезпеченням для збору та обробки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Датчики та актуатори</w:t>
      </w:r>
      <w:r>
        <w:rPr>
          <w:b w:val="false"/>
          <w:bCs w:val="false"/>
        </w:rPr>
        <w:t>: Датчики вимірюють фізичні величини (температуру, вологість, освітленість і т. д.), тоді як актуатори виконують дії на основі цих даних (наприклад, вмикають або вимикають пристрої).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Мережа зв'язку</w:t>
      </w:r>
      <w:r>
        <w:rPr>
          <w:b w:val="false"/>
          <w:bCs w:val="false"/>
        </w:rPr>
        <w:t>: Це мережа, через яку пристрої IoT обмінюються даними. Це може бути провідна або бездротова мережа, така як Wi-Fi, Bluetooth, Zigbee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Хмарні та локальні сервери</w:t>
      </w:r>
      <w:r>
        <w:rPr>
          <w:b w:val="false"/>
          <w:bCs w:val="false"/>
        </w:rPr>
        <w:t>: Це обчислювальні ресурси, які використовуються для зберігання, обробки та аналізу даних, зібраних від пристроїв IoT.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Сфери застосування IoT: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Смарт-д</w:t>
      </w:r>
      <w:r>
        <w:rPr>
          <w:b w:val="false"/>
          <w:bCs w:val="false"/>
          <w:i/>
          <w:iCs/>
        </w:rPr>
        <w:t>і</w:t>
      </w:r>
      <w:r>
        <w:rPr>
          <w:b w:val="false"/>
          <w:bCs w:val="false"/>
          <w:i/>
          <w:iCs/>
        </w:rPr>
        <w:t>м</w:t>
      </w:r>
      <w:r>
        <w:rPr>
          <w:b w:val="false"/>
          <w:bCs w:val="false"/>
        </w:rPr>
        <w:t>: Включає автоматизацію освітлення, температурного режиму, безпеки, енергозбереження та інших аспектів домашнього життя.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Медицина</w:t>
      </w:r>
      <w:r>
        <w:rPr>
          <w:b w:val="false"/>
          <w:bCs w:val="false"/>
        </w:rPr>
        <w:t>: Використовується для відстеження стану здоров'я пацієнтів, моніторингу хронічних захворювань, управління медичними пристроями та обладнанням.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Промисловість 4.0</w:t>
      </w:r>
      <w:r>
        <w:rPr>
          <w:b w:val="false"/>
          <w:bCs w:val="false"/>
        </w:rPr>
        <w:t>: IoT застосовується для моніторингу та оптимізації виробничих процесів, прогнозування зношення обладнання та підвищення ефективності виробництва.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Смарт-місто</w:t>
      </w:r>
      <w:r>
        <w:rPr>
          <w:b w:val="false"/>
          <w:bCs w:val="false"/>
        </w:rPr>
        <w:t>: Включає моніторинг якості повітря, управління водопостачанням та відходами, оптимізацію транспортної системи та багато іншого.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  <w:i/>
          <w:iCs/>
        </w:rPr>
        <w:t>Сільське господарство</w:t>
      </w:r>
      <w:r>
        <w:rPr>
          <w:b w:val="false"/>
          <w:bCs w:val="false"/>
        </w:rPr>
        <w:t>: IoT може допомагати в управлінні сільськогосподарськими угіддями, моніторингу рослин, оптимізації поливу та внесення добрив.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МЕРЕЖІ ТА ОБМІН ДАНИМИ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LibreOffice/7.5.9.2$Linux_X86_64 LibreOffice_project/50$Build-2</Application>
  <AppVersion>15.0000</AppVersion>
  <Pages>2</Pages>
  <Words>735</Words>
  <Characters>4785</Characters>
  <CharactersWithSpaces>5481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2024-05-29T19:22:43Z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