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0F64C" w14:textId="0F6A2422" w:rsidR="00812531" w:rsidRPr="00511C44" w:rsidRDefault="00812531" w:rsidP="00C21B8C">
      <w:pPr>
        <w:bidi/>
        <w:spacing w:line="360" w:lineRule="auto"/>
        <w:jc w:val="center"/>
        <w:rPr>
          <w:rFonts w:ascii="Almarai" w:hAnsi="Almarai" w:cs="Almarai"/>
          <w:b/>
          <w:bCs/>
          <w:color w:val="009EEC"/>
          <w:sz w:val="32"/>
          <w:szCs w:val="32"/>
        </w:rPr>
      </w:pPr>
      <w:r w:rsidRPr="00511C44">
        <w:rPr>
          <w:rFonts w:ascii="Almarai" w:hAnsi="Almarai" w:cs="Almarai"/>
          <w:b/>
          <w:bCs/>
          <w:color w:val="009EEC"/>
          <w:sz w:val="32"/>
          <w:szCs w:val="32"/>
          <w:rtl/>
        </w:rPr>
        <w:t xml:space="preserve">خطة التعاون مع </w:t>
      </w:r>
      <w:r w:rsidR="00A2192F">
        <w:rPr>
          <w:rFonts w:ascii="Almarai" w:hAnsi="Almarai" w:cs="Almarai" w:hint="cs"/>
          <w:b/>
          <w:bCs/>
          <w:color w:val="009EEC"/>
          <w:sz w:val="32"/>
          <w:szCs w:val="32"/>
          <w:rtl/>
        </w:rPr>
        <w:t xml:space="preserve">الجهات </w:t>
      </w:r>
      <w:r w:rsidR="00EF2CE2">
        <w:rPr>
          <w:rFonts w:ascii="Almarai" w:hAnsi="Almarai" w:cs="Almarai" w:hint="cs"/>
          <w:b/>
          <w:bCs/>
          <w:color w:val="009EEC"/>
          <w:sz w:val="32"/>
          <w:szCs w:val="32"/>
          <w:rtl/>
        </w:rPr>
        <w:t>الحكومية</w:t>
      </w:r>
      <w:r w:rsidRPr="00511C44">
        <w:rPr>
          <w:rFonts w:ascii="Almarai" w:hAnsi="Almarai" w:cs="Almarai"/>
          <w:b/>
          <w:bCs/>
          <w:color w:val="009EEC"/>
          <w:sz w:val="32"/>
          <w:szCs w:val="32"/>
          <w:rtl/>
        </w:rPr>
        <w:t xml:space="preserve"> / المراكز التجارية / وكالات الإعلام</w:t>
      </w:r>
    </w:p>
    <w:p w14:paraId="4754B935" w14:textId="510FE02F" w:rsidR="001B736D" w:rsidRPr="00511C44" w:rsidRDefault="00812531" w:rsidP="00511C44">
      <w:pPr>
        <w:bidi/>
        <w:spacing w:line="360" w:lineRule="auto"/>
        <w:rPr>
          <w:rFonts w:ascii="Almarai" w:hAnsi="Almarai" w:cs="Almarai"/>
          <w:b/>
          <w:bCs/>
          <w:color w:val="DA6CCF"/>
          <w:sz w:val="24"/>
          <w:szCs w:val="24"/>
          <w:rtl/>
          <w:lang w:bidi="ar-AE"/>
        </w:rPr>
      </w:pPr>
      <w:r w:rsidRPr="00511C44">
        <w:rPr>
          <w:rFonts w:ascii="Almarai" w:hAnsi="Almarai" w:cs="Almarai"/>
          <w:b/>
          <w:bCs/>
          <w:color w:val="DA6CCF"/>
          <w:sz w:val="24"/>
          <w:szCs w:val="24"/>
          <w:rtl/>
          <w:lang w:bidi="ar-AE"/>
        </w:rPr>
        <w:t>مقدمة:</w:t>
      </w:r>
    </w:p>
    <w:p w14:paraId="6C9DAE81" w14:textId="691855FF" w:rsidR="005D4318" w:rsidRDefault="00227007" w:rsidP="00511C44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511C44">
        <w:rPr>
          <w:rFonts w:ascii="Almarai" w:hAnsi="Almarai" w:cs="Almarai"/>
          <w:b/>
          <w:bCs/>
          <w:noProof/>
          <w:color w:val="DA6CCF"/>
          <w:sz w:val="28"/>
          <w:szCs w:val="28"/>
          <w:lang w:val="en-US"/>
        </w:rPr>
        <w:drawing>
          <wp:anchor distT="0" distB="0" distL="114300" distR="114300" simplePos="0" relativeHeight="251608576" behindDoc="0" locked="0" layoutInCell="1" allowOverlap="1" wp14:anchorId="4C718687" wp14:editId="1A923221">
            <wp:simplePos x="0" y="0"/>
            <wp:positionH relativeFrom="column">
              <wp:posOffset>3827145</wp:posOffset>
            </wp:positionH>
            <wp:positionV relativeFrom="paragraph">
              <wp:posOffset>468630</wp:posOffset>
            </wp:positionV>
            <wp:extent cx="188214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36D" w:rsidRPr="00511C44">
        <w:rPr>
          <w:rFonts w:ascii="Almarai" w:hAnsi="Almarai" w:cs="Almarai"/>
          <w:color w:val="1E3D54"/>
          <w:sz w:val="24"/>
          <w:szCs w:val="24"/>
        </w:rPr>
        <w:t xml:space="preserve">Votly </w:t>
      </w:r>
      <w:r w:rsidR="00AA7C4C">
        <w:rPr>
          <w:rFonts w:ascii="Almarai" w:hAnsi="Almarai" w:cs="Almarai" w:hint="cs"/>
          <w:color w:val="1E3D54"/>
          <w:sz w:val="24"/>
          <w:szCs w:val="24"/>
          <w:rtl/>
        </w:rPr>
        <w:t xml:space="preserve"> 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 xml:space="preserve">هو </w:t>
      </w:r>
      <w:r w:rsidR="00F30BEC">
        <w:rPr>
          <w:rFonts w:ascii="Almarai" w:hAnsi="Almarai" w:cs="Almarai" w:hint="cs"/>
          <w:color w:val="1E3D54"/>
          <w:sz w:val="24"/>
          <w:szCs w:val="24"/>
          <w:rtl/>
        </w:rPr>
        <w:t>أول منصة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="00890EC5">
        <w:rPr>
          <w:rFonts w:ascii="Almarai" w:hAnsi="Almarai" w:cs="Almarai" w:hint="cs"/>
          <w:color w:val="1E3D54"/>
          <w:sz w:val="24"/>
          <w:szCs w:val="24"/>
          <w:rtl/>
        </w:rPr>
        <w:t>تصويت و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 xml:space="preserve">استطلاعات </w:t>
      </w:r>
      <w:r w:rsidR="00890EC5">
        <w:rPr>
          <w:rFonts w:ascii="Almarai" w:hAnsi="Almarai" w:cs="Almarai" w:hint="cs"/>
          <w:color w:val="1E3D54"/>
          <w:sz w:val="24"/>
          <w:szCs w:val="24"/>
          <w:rtl/>
        </w:rPr>
        <w:t xml:space="preserve">رأي </w:t>
      </w:r>
      <w:r w:rsidR="00F30BEC">
        <w:rPr>
          <w:rFonts w:ascii="Almarai" w:hAnsi="Almarai" w:cs="Almarai" w:hint="cs"/>
          <w:color w:val="1E3D54"/>
          <w:sz w:val="24"/>
          <w:szCs w:val="24"/>
          <w:rtl/>
        </w:rPr>
        <w:t xml:space="preserve">عربية </w:t>
      </w:r>
      <w:r w:rsidR="00890EC5">
        <w:rPr>
          <w:rFonts w:ascii="Almarai" w:hAnsi="Almarai" w:cs="Almarai" w:hint="cs"/>
          <w:color w:val="1E3D54"/>
          <w:sz w:val="24"/>
          <w:szCs w:val="24"/>
          <w:rtl/>
        </w:rPr>
        <w:t>بقالب التواصل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الاجتماعي </w:t>
      </w:r>
      <w:r w:rsidR="006E2BD9">
        <w:rPr>
          <w:rFonts w:ascii="Almarai" w:hAnsi="Almarai" w:cs="Almarai" w:hint="cs"/>
          <w:color w:val="1E3D54"/>
          <w:sz w:val="24"/>
          <w:szCs w:val="24"/>
          <w:rtl/>
        </w:rPr>
        <w:t>ت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 xml:space="preserve">هدف إلى </w:t>
      </w:r>
      <w:r w:rsidR="005D4318">
        <w:rPr>
          <w:rFonts w:ascii="Almarai" w:hAnsi="Almarai" w:cs="Almarai" w:hint="cs"/>
          <w:color w:val="1E3D54"/>
          <w:sz w:val="24"/>
          <w:szCs w:val="24"/>
          <w:rtl/>
        </w:rPr>
        <w:t>جمع الآراء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والمشاركة </w:t>
      </w:r>
      <w:r w:rsidR="009B0360">
        <w:rPr>
          <w:rFonts w:ascii="Almarai" w:hAnsi="Almarai" w:cs="Almarai" w:hint="cs"/>
          <w:color w:val="1E3D54"/>
          <w:sz w:val="24"/>
          <w:szCs w:val="24"/>
          <w:rtl/>
        </w:rPr>
        <w:t>و</w:t>
      </w:r>
      <w:r w:rsidR="00890EC5">
        <w:rPr>
          <w:rFonts w:ascii="Almarai" w:hAnsi="Almarai" w:cs="Almarai" w:hint="cs"/>
          <w:color w:val="1E3D54"/>
          <w:sz w:val="24"/>
          <w:szCs w:val="24"/>
          <w:rtl/>
        </w:rPr>
        <w:t>زيادة الوعي و</w:t>
      </w:r>
      <w:r w:rsidR="009B0360">
        <w:rPr>
          <w:rFonts w:ascii="Almarai" w:hAnsi="Almarai" w:cs="Almarai" w:hint="cs"/>
          <w:color w:val="1E3D54"/>
          <w:sz w:val="24"/>
          <w:szCs w:val="24"/>
          <w:rtl/>
        </w:rPr>
        <w:t xml:space="preserve">الشفافية 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 xml:space="preserve">في </w:t>
      </w:r>
      <w:r w:rsidR="00587B65" w:rsidRPr="00511C44">
        <w:rPr>
          <w:rFonts w:ascii="Almarai" w:hAnsi="Almarai" w:cs="Almarai"/>
          <w:color w:val="1E3D54"/>
          <w:sz w:val="24"/>
          <w:szCs w:val="24"/>
          <w:rtl/>
        </w:rPr>
        <w:t>دبي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>.</w:t>
      </w:r>
    </w:p>
    <w:p w14:paraId="735F3F3C" w14:textId="77777777" w:rsidR="00587B65" w:rsidRDefault="00511C44" w:rsidP="00587B65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511C44">
        <w:rPr>
          <w:rFonts w:ascii="Almarai" w:hAnsi="Almarai" w:cs="Almarai"/>
          <w:color w:val="1E3D54"/>
          <w:sz w:val="24"/>
          <w:szCs w:val="24"/>
          <w:rtl/>
        </w:rPr>
        <w:t xml:space="preserve"> من خلال توفير منصة للمستخدمين لمشاركة آرائهم وأفكارهم حول مختلف المسائل والمواضي</w:t>
      </w:r>
      <w:r w:rsidR="00587B65">
        <w:rPr>
          <w:rFonts w:ascii="Almarai" w:hAnsi="Almarai" w:cs="Almarai" w:hint="cs"/>
          <w:color w:val="1E3D54"/>
          <w:sz w:val="24"/>
          <w:szCs w:val="24"/>
          <w:rtl/>
        </w:rPr>
        <w:t>ع.</w:t>
      </w:r>
    </w:p>
    <w:p w14:paraId="1434ADAC" w14:textId="01A007FE" w:rsidR="005D4318" w:rsidRDefault="00587B65" w:rsidP="00587B65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>
        <w:rPr>
          <w:rFonts w:ascii="Almarai" w:hAnsi="Almarai" w:cs="Almarai" w:hint="cs"/>
          <w:color w:val="1E3D54"/>
          <w:sz w:val="24"/>
          <w:szCs w:val="24"/>
          <w:rtl/>
        </w:rPr>
        <w:t>تهدف</w:t>
      </w:r>
      <w:r w:rsidR="005D4318" w:rsidRPr="00511C44">
        <w:rPr>
          <w:rFonts w:ascii="Almarai" w:hAnsi="Almarai" w:cs="Almarai"/>
          <w:color w:val="1E3D54"/>
          <w:sz w:val="24"/>
          <w:szCs w:val="24"/>
        </w:rPr>
        <w:t xml:space="preserve">Votly </w:t>
      </w:r>
      <w:r w:rsidR="005D4318">
        <w:rPr>
          <w:rFonts w:ascii="Almarai" w:hAnsi="Almarai" w:cs="Almarai" w:hint="cs"/>
          <w:color w:val="1E3D54"/>
          <w:sz w:val="24"/>
          <w:szCs w:val="24"/>
          <w:rtl/>
        </w:rPr>
        <w:t xml:space="preserve"> 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>إلى تمكين الأفراد والشركات من إظهار أصواتهم والمساهمة في تطوير الاقتصاد والمجتمع في دبي.</w:t>
      </w:r>
    </w:p>
    <w:p w14:paraId="6523D130" w14:textId="376C56D7" w:rsidR="00207278" w:rsidRDefault="00511C44" w:rsidP="005D431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511C44">
        <w:rPr>
          <w:rFonts w:ascii="Almarai" w:hAnsi="Almarai" w:cs="Almarai"/>
          <w:color w:val="1E3D54"/>
          <w:sz w:val="24"/>
          <w:szCs w:val="24"/>
          <w:rtl/>
        </w:rPr>
        <w:t>ندرك أهمية التعاون مع الإدارات والجهات الحكومية لتحقيق مهمتنا. ومن خلال الشراكة مع الجهات الحكومية، ن</w:t>
      </w:r>
      <w:r w:rsidR="00E7096B">
        <w:rPr>
          <w:rFonts w:ascii="Almarai" w:hAnsi="Almarai" w:cs="Almarai" w:hint="cs"/>
          <w:color w:val="1E3D54"/>
          <w:sz w:val="24"/>
          <w:szCs w:val="24"/>
          <w:rtl/>
        </w:rPr>
        <w:t>ؤمن أنه</w:t>
      </w:r>
      <w:r w:rsidRPr="00511C44">
        <w:rPr>
          <w:rFonts w:ascii="Almarai" w:hAnsi="Almarai" w:cs="Almarai"/>
          <w:color w:val="1E3D54"/>
          <w:sz w:val="24"/>
          <w:szCs w:val="24"/>
          <w:rtl/>
        </w:rPr>
        <w:t xml:space="preserve"> يمكننا تعزيز خدماتنا، وزيادة مصداقيتنا، </w:t>
      </w:r>
      <w:r w:rsidR="00207278">
        <w:rPr>
          <w:rFonts w:ascii="Almarai" w:hAnsi="Almarai" w:cs="Almarai" w:hint="cs"/>
          <w:color w:val="1E3D54"/>
          <w:sz w:val="24"/>
          <w:szCs w:val="24"/>
          <w:rtl/>
        </w:rPr>
        <w:t>وتلبية</w:t>
      </w:r>
      <w:r w:rsidRPr="00511C44">
        <w:rPr>
          <w:rFonts w:ascii="Almarai" w:hAnsi="Almarai" w:cs="Almarai"/>
          <w:color w:val="1E3D54"/>
          <w:sz w:val="24"/>
          <w:szCs w:val="24"/>
          <w:rtl/>
        </w:rPr>
        <w:t xml:space="preserve"> احتياجات مستخدمينا بشكل أفضل.</w:t>
      </w:r>
    </w:p>
    <w:p w14:paraId="098C88E9" w14:textId="16CFB02D" w:rsidR="00511C44" w:rsidRDefault="00511C44" w:rsidP="00850E2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3D4634">
        <w:rPr>
          <w:rFonts w:ascii="Almarai" w:hAnsi="Almarai" w:cs="Almarai"/>
          <w:b/>
          <w:bCs/>
          <w:color w:val="2E74B5" w:themeColor="accent5" w:themeShade="BF"/>
          <w:sz w:val="24"/>
          <w:szCs w:val="24"/>
          <w:u w:val="single"/>
          <w:rtl/>
        </w:rPr>
        <w:t>في هذا المستند،</w:t>
      </w:r>
      <w:r w:rsidRPr="003D4634">
        <w:rPr>
          <w:rFonts w:ascii="Almarai" w:hAnsi="Almarai" w:cs="Almarai"/>
          <w:color w:val="2E74B5" w:themeColor="accent5" w:themeShade="BF"/>
          <w:sz w:val="24"/>
          <w:szCs w:val="24"/>
          <w:rtl/>
        </w:rPr>
        <w:t xml:space="preserve"> </w:t>
      </w:r>
      <w:r w:rsidRPr="00511C44">
        <w:rPr>
          <w:rFonts w:ascii="Almarai" w:hAnsi="Almarai" w:cs="Almarai"/>
          <w:color w:val="1E3D54"/>
          <w:sz w:val="24"/>
          <w:szCs w:val="24"/>
          <w:rtl/>
        </w:rPr>
        <w:t xml:space="preserve">نقترح التعاون بين </w:t>
      </w:r>
      <w:r w:rsidR="00207278" w:rsidRPr="00511C44">
        <w:rPr>
          <w:rFonts w:ascii="Almarai" w:hAnsi="Almarai" w:cs="Almarai"/>
          <w:color w:val="1E3D54"/>
          <w:sz w:val="24"/>
          <w:szCs w:val="24"/>
        </w:rPr>
        <w:t xml:space="preserve">Votly </w:t>
      </w:r>
      <w:r w:rsidR="00207278">
        <w:rPr>
          <w:rFonts w:ascii="Almarai" w:hAnsi="Almarai" w:cs="Almarai" w:hint="cs"/>
          <w:color w:val="1E3D54"/>
          <w:sz w:val="24"/>
          <w:szCs w:val="24"/>
          <w:rtl/>
        </w:rPr>
        <w:t xml:space="preserve"> </w:t>
      </w:r>
      <w:r w:rsidRPr="00511C44">
        <w:rPr>
          <w:rFonts w:ascii="Almarai" w:hAnsi="Almarai" w:cs="Almarai"/>
          <w:color w:val="1E3D54"/>
          <w:sz w:val="24"/>
          <w:szCs w:val="24"/>
          <w:rtl/>
        </w:rPr>
        <w:t xml:space="preserve">ومختلف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الدوائر</w:t>
      </w:r>
      <w:r w:rsidRPr="00511C44">
        <w:rPr>
          <w:rFonts w:ascii="Almarai" w:hAnsi="Almarai" w:cs="Almarai"/>
          <w:color w:val="1E3D54"/>
          <w:sz w:val="24"/>
          <w:szCs w:val="24"/>
          <w:rtl/>
        </w:rPr>
        <w:t xml:space="preserve"> والجهات الحكومية في دبي.</w:t>
      </w:r>
    </w:p>
    <w:p w14:paraId="3D63B245" w14:textId="62D5AF26" w:rsidR="00511C44" w:rsidRPr="00511C44" w:rsidRDefault="000D550E" w:rsidP="00850E2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>
        <w:rPr>
          <w:rFonts w:ascii="Almarai" w:hAnsi="Almarai" w:cs="Almarai" w:hint="cs"/>
          <w:color w:val="1E3D54"/>
          <w:sz w:val="24"/>
          <w:szCs w:val="24"/>
          <w:rtl/>
        </w:rPr>
        <w:t>ويحتوي أيضاً</w:t>
      </w:r>
      <w:r w:rsidR="00AA7C4C">
        <w:rPr>
          <w:rFonts w:ascii="Almarai" w:hAnsi="Almarai" w:cs="Almarai" w:hint="cs"/>
          <w:color w:val="1E3D54"/>
          <w:sz w:val="24"/>
          <w:szCs w:val="24"/>
          <w:rtl/>
        </w:rPr>
        <w:t xml:space="preserve"> 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 xml:space="preserve">الفوائد لكل من </w:t>
      </w:r>
      <w:r w:rsidR="00AA7C4C" w:rsidRPr="00511C44">
        <w:rPr>
          <w:rFonts w:ascii="Almarai" w:hAnsi="Almarai" w:cs="Almarai"/>
          <w:color w:val="1E3D54"/>
          <w:sz w:val="24"/>
          <w:szCs w:val="24"/>
        </w:rPr>
        <w:t xml:space="preserve">Votly </w:t>
      </w:r>
      <w:r w:rsidR="00AA7C4C">
        <w:rPr>
          <w:rFonts w:ascii="Almarai" w:hAnsi="Almarai" w:cs="Almarai" w:hint="cs"/>
          <w:color w:val="1E3D54"/>
          <w:sz w:val="24"/>
          <w:szCs w:val="24"/>
          <w:rtl/>
        </w:rPr>
        <w:t xml:space="preserve">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الدوائر</w:t>
      </w:r>
      <w:r w:rsidR="00850E2C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="00511C44" w:rsidRPr="00511C44">
        <w:rPr>
          <w:rFonts w:ascii="Almarai" w:hAnsi="Almarai" w:cs="Almarai"/>
          <w:color w:val="1E3D54"/>
          <w:sz w:val="24"/>
          <w:szCs w:val="24"/>
          <w:rtl/>
        </w:rPr>
        <w:t>والجهات الحكومية واقتراح خطة للتعاون يمكن تخصيصها بناءً على الاحتياجات والأولويات المحددة لكل جهة</w:t>
      </w:r>
      <w:r w:rsidR="00511C44" w:rsidRPr="00511C44">
        <w:rPr>
          <w:rFonts w:ascii="Almarai" w:hAnsi="Almarai" w:cs="Almarai"/>
          <w:color w:val="1E3D54"/>
          <w:sz w:val="24"/>
          <w:szCs w:val="24"/>
        </w:rPr>
        <w:t>.</w:t>
      </w:r>
      <w:r w:rsidR="00CE0B5E">
        <w:rPr>
          <w:rFonts w:ascii="Almarai" w:hAnsi="Almarai" w:cs="Almarai"/>
          <w:color w:val="1E3D54"/>
          <w:sz w:val="24"/>
          <w:szCs w:val="24"/>
        </w:rPr>
        <w:t xml:space="preserve"> </w:t>
      </w:r>
    </w:p>
    <w:p w14:paraId="1B662E07" w14:textId="4E73680C" w:rsidR="003A35A6" w:rsidRPr="00511C44" w:rsidRDefault="003A35A6" w:rsidP="00004F19">
      <w:pPr>
        <w:bidi/>
        <w:spacing w:line="360" w:lineRule="auto"/>
        <w:rPr>
          <w:rFonts w:ascii="Almarai" w:hAnsi="Almarai" w:cs="Almarai"/>
          <w:b/>
          <w:bCs/>
          <w:color w:val="DA6CCF"/>
          <w:sz w:val="28"/>
          <w:szCs w:val="28"/>
          <w:rtl/>
          <w:lang w:bidi="ar-AE"/>
        </w:rPr>
      </w:pPr>
      <w:r>
        <w:rPr>
          <w:rFonts w:ascii="Almarai" w:hAnsi="Almarai" w:cs="Almarai" w:hint="cs"/>
          <w:b/>
          <w:bCs/>
          <w:color w:val="DA6CCF"/>
          <w:sz w:val="28"/>
          <w:szCs w:val="28"/>
          <w:rtl/>
          <w:lang w:bidi="ar-AE"/>
        </w:rPr>
        <w:t xml:space="preserve">الفوائد للدوائر </w:t>
      </w:r>
      <w:r w:rsidR="00293063">
        <w:rPr>
          <w:rFonts w:ascii="Almarai" w:hAnsi="Almarai" w:cs="Almarai" w:hint="cs"/>
          <w:b/>
          <w:bCs/>
          <w:color w:val="DA6CCF"/>
          <w:sz w:val="28"/>
          <w:szCs w:val="28"/>
          <w:rtl/>
          <w:lang w:bidi="ar-AE"/>
        </w:rPr>
        <w:t xml:space="preserve">الحكومية </w:t>
      </w:r>
      <w:r>
        <w:rPr>
          <w:rFonts w:ascii="Almarai" w:hAnsi="Almarai" w:cs="Almarai" w:hint="cs"/>
          <w:b/>
          <w:bCs/>
          <w:color w:val="DA6CCF"/>
          <w:sz w:val="28"/>
          <w:szCs w:val="28"/>
          <w:rtl/>
          <w:lang w:bidi="ar-AE"/>
        </w:rPr>
        <w:t xml:space="preserve">من استخدام المنصة: </w:t>
      </w:r>
    </w:p>
    <w:p w14:paraId="1A53EAAF" w14:textId="1033A073" w:rsidR="00A97BF0" w:rsidRPr="00A97BF0" w:rsidRDefault="00A97BF0" w:rsidP="00A97BF0">
      <w:pPr>
        <w:bidi/>
        <w:spacing w:line="360" w:lineRule="auto"/>
        <w:rPr>
          <w:rFonts w:ascii="Almarai" w:hAnsi="Almarai" w:cs="Almarai"/>
          <w:b/>
          <w:bCs/>
          <w:color w:val="1E3D54"/>
          <w:sz w:val="24"/>
          <w:szCs w:val="24"/>
        </w:rPr>
      </w:pPr>
      <w:r w:rsidRPr="00A97BF0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• زيادة المشاركة مع المقيمين والشركات: </w:t>
      </w:r>
      <w:r w:rsidRPr="00890EC5">
        <w:rPr>
          <w:rFonts w:ascii="Almarai" w:hAnsi="Almarai" w:cs="Almarai"/>
          <w:color w:val="1E3D54"/>
          <w:sz w:val="24"/>
          <w:szCs w:val="24"/>
          <w:rtl/>
        </w:rPr>
        <w:t xml:space="preserve">من خلال توفير منصة لهم لمشاركة آرائهم وأفكارهم. يمكن أن يساعد ذلك في تعزيز ثقافة </w:t>
      </w:r>
      <w:r w:rsidR="00C40967" w:rsidRPr="00890EC5">
        <w:rPr>
          <w:rFonts w:ascii="Almarai" w:hAnsi="Almarai" w:cs="Almarai" w:hint="cs"/>
          <w:color w:val="1E3D54"/>
          <w:sz w:val="24"/>
          <w:szCs w:val="24"/>
          <w:rtl/>
        </w:rPr>
        <w:t>جمع ومشاركة الآراء</w:t>
      </w:r>
      <w:r w:rsidRPr="00890EC5">
        <w:rPr>
          <w:rFonts w:ascii="Almarai" w:hAnsi="Almarai" w:cs="Almarai"/>
          <w:color w:val="1E3D54"/>
          <w:sz w:val="24"/>
          <w:szCs w:val="24"/>
          <w:rtl/>
        </w:rPr>
        <w:t xml:space="preserve"> ومساعدة الهيئات الحكومية على فهم احتياجات وأولويات أصحاب المصلحة بشكل أفضل.</w:t>
      </w:r>
    </w:p>
    <w:p w14:paraId="205EEFCE" w14:textId="01449750" w:rsidR="00A97BF0" w:rsidRPr="00890EC5" w:rsidRDefault="00A97BF0" w:rsidP="00A97BF0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A97BF0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• بيانات </w:t>
      </w:r>
      <w:r w:rsidR="00E6122B"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وإحصائيات</w:t>
      </w:r>
      <w:r w:rsidRPr="00A97BF0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 أكثر دقة وشمولية حول قضايا وموضوعات محددة: </w:t>
      </w:r>
      <w:r w:rsidRPr="00890EC5">
        <w:rPr>
          <w:rFonts w:ascii="Almarai" w:hAnsi="Almarai" w:cs="Almarai"/>
          <w:color w:val="1E3D54"/>
          <w:sz w:val="24"/>
          <w:szCs w:val="24"/>
          <w:rtl/>
        </w:rPr>
        <w:t>يمكن أن يساعد ذلك في إرشاد عملية صنع السياسات واتخاذ القرار ، ويؤدي إلى خدمات أكثر فعالية وكفاءة.</w:t>
      </w:r>
    </w:p>
    <w:p w14:paraId="75226D1A" w14:textId="3AC97E51" w:rsidR="00A97BF0" w:rsidRPr="00890EC5" w:rsidRDefault="00A97BF0" w:rsidP="00A97BF0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A97BF0">
        <w:rPr>
          <w:rFonts w:ascii="Almarai" w:hAnsi="Almarai" w:cs="Almarai"/>
          <w:b/>
          <w:bCs/>
          <w:color w:val="1E3D54"/>
          <w:sz w:val="24"/>
          <w:szCs w:val="24"/>
          <w:rtl/>
        </w:rPr>
        <w:t>• فرص</w:t>
      </w:r>
      <w:r w:rsidR="00E6122B"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ة</w:t>
      </w:r>
      <w:r w:rsidRPr="00A97BF0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 </w:t>
      </w:r>
      <w:r w:rsidR="00E6122B"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ل</w:t>
      </w:r>
      <w:r w:rsidRPr="00A97BF0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تقييم </w:t>
      </w:r>
      <w:r w:rsidR="00E6122B"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ال</w:t>
      </w:r>
      <w:r w:rsidRPr="00A97BF0">
        <w:rPr>
          <w:rFonts w:ascii="Almarai" w:hAnsi="Almarai" w:cs="Almarai"/>
          <w:b/>
          <w:bCs/>
          <w:color w:val="1E3D54"/>
          <w:sz w:val="24"/>
          <w:szCs w:val="24"/>
          <w:rtl/>
        </w:rPr>
        <w:t>فعالي</w:t>
      </w:r>
      <w:r w:rsidR="00E6122B"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ات</w:t>
      </w:r>
      <w:r w:rsidRPr="00A97BF0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 والمبادرات: </w:t>
      </w:r>
      <w:r w:rsidRPr="00890EC5">
        <w:rPr>
          <w:rFonts w:ascii="Almarai" w:hAnsi="Almarai" w:cs="Almarai"/>
          <w:color w:val="1E3D54"/>
          <w:sz w:val="24"/>
          <w:szCs w:val="24"/>
          <w:rtl/>
        </w:rPr>
        <w:t xml:space="preserve">من خلال جمع التعليقات والبيانات من </w:t>
      </w:r>
      <w:r w:rsidR="00E6122B" w:rsidRPr="00890EC5">
        <w:rPr>
          <w:rFonts w:ascii="Almarai" w:hAnsi="Almarai" w:cs="Almarai" w:hint="cs"/>
          <w:color w:val="1E3D54"/>
          <w:sz w:val="24"/>
          <w:szCs w:val="24"/>
          <w:rtl/>
        </w:rPr>
        <w:t>الجمهور</w:t>
      </w:r>
      <w:r w:rsidRPr="00890EC5">
        <w:rPr>
          <w:rFonts w:ascii="Almarai" w:hAnsi="Almarai" w:cs="Almarai"/>
          <w:color w:val="1E3D54"/>
          <w:sz w:val="24"/>
          <w:szCs w:val="24"/>
          <w:rtl/>
        </w:rPr>
        <w:t>. يمكن أن يساعد ذلك في تحديد مجالات التحسين وتحسين تخصيص الموارد.</w:t>
      </w:r>
    </w:p>
    <w:p w14:paraId="650ECABE" w14:textId="6BE2356F" w:rsidR="00A97BF0" w:rsidRDefault="00A97BF0" w:rsidP="00890EC5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A97BF0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• الوصول إلى منصة تعزز الشفافية والمساءلة: </w:t>
      </w:r>
      <w:r w:rsidRPr="00890EC5">
        <w:rPr>
          <w:rFonts w:ascii="Almarai" w:hAnsi="Almarai" w:cs="Almarai"/>
          <w:color w:val="1E3D54"/>
          <w:sz w:val="24"/>
          <w:szCs w:val="24"/>
          <w:rtl/>
        </w:rPr>
        <w:t xml:space="preserve">من خلال توفير منصة </w:t>
      </w:r>
      <w:r w:rsidR="00E6122B" w:rsidRPr="00890EC5">
        <w:rPr>
          <w:rFonts w:ascii="Almarai" w:hAnsi="Almarai" w:cs="Almarai" w:hint="cs"/>
          <w:color w:val="1E3D54"/>
          <w:sz w:val="24"/>
          <w:szCs w:val="24"/>
          <w:rtl/>
        </w:rPr>
        <w:t>للجمهور</w:t>
      </w:r>
      <w:r w:rsidRPr="00890EC5">
        <w:rPr>
          <w:rFonts w:ascii="Almarai" w:hAnsi="Almarai" w:cs="Almarai"/>
          <w:color w:val="1E3D54"/>
          <w:sz w:val="24"/>
          <w:szCs w:val="24"/>
          <w:rtl/>
        </w:rPr>
        <w:t xml:space="preserve"> لمشاركة ملاحظاتهم وآرائهم. يمكن أن يساعد ذلك في بناء الثقة والمصداقية مع أصحاب المصلحة وتعزيز ثقافة الانفتاح والمساءلة.</w:t>
      </w:r>
    </w:p>
    <w:p w14:paraId="4FEA50F6" w14:textId="77777777" w:rsidR="006A1804" w:rsidRPr="00890EC5" w:rsidRDefault="006A1804" w:rsidP="006A1804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3B2E2E6F" w14:textId="77777777" w:rsidR="00CE0B5E" w:rsidRDefault="00CE0B5E" w:rsidP="00A97BF0">
      <w:pPr>
        <w:bidi/>
        <w:spacing w:line="360" w:lineRule="auto"/>
        <w:rPr>
          <w:rFonts w:ascii="Almarai" w:hAnsi="Almarai" w:cs="Almarai"/>
          <w:b/>
          <w:bCs/>
          <w:color w:val="DA6CCF"/>
          <w:sz w:val="28"/>
          <w:szCs w:val="28"/>
        </w:rPr>
      </w:pPr>
    </w:p>
    <w:p w14:paraId="6DDA15DC" w14:textId="18100F78" w:rsidR="00437D67" w:rsidRPr="006A1804" w:rsidRDefault="006A1804" w:rsidP="00CE0B5E">
      <w:pPr>
        <w:bidi/>
        <w:spacing w:line="360" w:lineRule="auto"/>
        <w:rPr>
          <w:rFonts w:ascii="Almarai" w:hAnsi="Almarai" w:cs="Almarai"/>
          <w:b/>
          <w:bCs/>
          <w:color w:val="DA6CCF"/>
          <w:sz w:val="28"/>
          <w:szCs w:val="28"/>
          <w:lang w:val="en-US"/>
        </w:rPr>
      </w:pPr>
      <w:r>
        <w:rPr>
          <w:rFonts w:ascii="Almarai" w:hAnsi="Almarai" w:cs="Almarai" w:hint="cs"/>
          <w:b/>
          <w:bCs/>
          <w:color w:val="DA6CCF"/>
          <w:sz w:val="28"/>
          <w:szCs w:val="28"/>
          <w:rtl/>
        </w:rPr>
        <w:lastRenderedPageBreak/>
        <w:t xml:space="preserve">الفوائد ل </w:t>
      </w:r>
      <w:r>
        <w:rPr>
          <w:rFonts w:ascii="Almarai" w:hAnsi="Almarai" w:cs="Almarai"/>
          <w:b/>
          <w:bCs/>
          <w:color w:val="DA6CCF"/>
          <w:sz w:val="28"/>
          <w:szCs w:val="28"/>
          <w:lang w:val="en-US"/>
        </w:rPr>
        <w:t xml:space="preserve">VOTLY </w:t>
      </w:r>
    </w:p>
    <w:p w14:paraId="0833ABAC" w14:textId="28E18051" w:rsidR="006D082F" w:rsidRPr="006D082F" w:rsidRDefault="006D082F" w:rsidP="00850E2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6D082F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• زيادة المصداقية والظهور من خلال الشراكات مع الهيئات الحكومية: 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من خلال التعاون مع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الدوائر</w:t>
      </w:r>
      <w:r w:rsidR="00850E2C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والهيئات الحكومية ، يمكن لـ </w:t>
      </w:r>
      <w:r w:rsidRPr="006D082F">
        <w:rPr>
          <w:rFonts w:ascii="Almarai" w:hAnsi="Almarai" w:cs="Almarai"/>
          <w:color w:val="1E3D54"/>
          <w:sz w:val="24"/>
          <w:szCs w:val="24"/>
        </w:rPr>
        <w:t>Votly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 تعزيز مصداقيتها وظهورها في المجتمع. يمكن أن يساعد ذلك في بناء الثقة مع </w:t>
      </w:r>
      <w:r>
        <w:rPr>
          <w:rFonts w:ascii="Almarai" w:hAnsi="Almarai" w:cs="Almarai" w:hint="cs"/>
          <w:color w:val="1E3D54"/>
          <w:sz w:val="24"/>
          <w:szCs w:val="24"/>
          <w:rtl/>
        </w:rPr>
        <w:t>الجمهور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 وزيادة الوعي بخدمات </w:t>
      </w:r>
      <w:r w:rsidRPr="006D082F">
        <w:rPr>
          <w:rFonts w:ascii="Almarai" w:hAnsi="Almarai" w:cs="Almarai"/>
          <w:color w:val="1E3D54"/>
          <w:sz w:val="24"/>
          <w:szCs w:val="24"/>
        </w:rPr>
        <w:t>Votly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>.</w:t>
      </w:r>
    </w:p>
    <w:p w14:paraId="414D9729" w14:textId="24AA9264" w:rsidR="006D082F" w:rsidRPr="006D082F" w:rsidRDefault="006D082F" w:rsidP="00850E2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6D082F">
        <w:rPr>
          <w:rFonts w:ascii="Almarai" w:hAnsi="Almarai" w:cs="Almarai"/>
          <w:b/>
          <w:bCs/>
          <w:color w:val="1E3D54"/>
          <w:sz w:val="24"/>
          <w:szCs w:val="24"/>
          <w:rtl/>
        </w:rPr>
        <w:t>• فرص</w:t>
      </w:r>
      <w:r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ة</w:t>
      </w:r>
      <w:r w:rsidRPr="006D082F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 </w:t>
      </w:r>
      <w:r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ل</w:t>
      </w:r>
      <w:r w:rsidRPr="006D082F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ترويج </w:t>
      </w:r>
      <w:r w:rsidRPr="006D082F">
        <w:rPr>
          <w:rFonts w:ascii="Almarai" w:hAnsi="Almarai" w:cs="Almarai"/>
          <w:b/>
          <w:bCs/>
          <w:color w:val="1E3D54"/>
          <w:sz w:val="24"/>
          <w:szCs w:val="24"/>
        </w:rPr>
        <w:t>Votly</w:t>
      </w:r>
      <w:r w:rsidRPr="006D082F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 لجمهور أوسع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: من خلال التعاون مع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الدوائر</w:t>
      </w:r>
      <w:r w:rsidR="00850E2C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والجهات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 الحكومية ، يمكن لـ </w:t>
      </w:r>
      <w:r w:rsidRPr="006D082F">
        <w:rPr>
          <w:rFonts w:ascii="Almarai" w:hAnsi="Almarai" w:cs="Almarai"/>
          <w:color w:val="1E3D54"/>
          <w:sz w:val="24"/>
          <w:szCs w:val="24"/>
        </w:rPr>
        <w:t>Votly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 الوصول إلى جمهور أوسع </w:t>
      </w:r>
      <w:r w:rsidR="003B2DA6">
        <w:rPr>
          <w:rFonts w:ascii="Almarai" w:hAnsi="Almarai" w:cs="Almarai" w:hint="cs"/>
          <w:color w:val="1E3D54"/>
          <w:sz w:val="24"/>
          <w:szCs w:val="24"/>
          <w:rtl/>
        </w:rPr>
        <w:t xml:space="preserve">حيث 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>يمكن أن يساعد ذلك في جذب المزيد من المستخدمين وزيادة المشاركة على النظام الأساسي.</w:t>
      </w:r>
    </w:p>
    <w:p w14:paraId="58ACEA24" w14:textId="203CAAD4" w:rsidR="006D082F" w:rsidRPr="006D082F" w:rsidRDefault="006D082F" w:rsidP="00850E2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6D082F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• تحسين الخدمات والميزات بناءً على </w:t>
      </w:r>
      <w:r w:rsidR="003B2DA6"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الملاحظات</w:t>
      </w:r>
      <w:r w:rsidRPr="006D082F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 الواردة من </w:t>
      </w:r>
      <w:r w:rsidR="00850E2C" w:rsidRPr="00850E2C"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الدوائر</w:t>
      </w:r>
      <w:r w:rsidR="00850E2C" w:rsidRPr="00850E2C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 </w:t>
      </w:r>
      <w:r w:rsidR="00850E2C" w:rsidRPr="00850E2C">
        <w:rPr>
          <w:rFonts w:ascii="Almarai" w:hAnsi="Almarai" w:cs="Almarai" w:hint="cs"/>
          <w:b/>
          <w:bCs/>
          <w:color w:val="1E3D54"/>
          <w:sz w:val="24"/>
          <w:szCs w:val="24"/>
          <w:rtl/>
        </w:rPr>
        <w:t>والجهات</w:t>
      </w:r>
      <w:r w:rsidR="00850E2C" w:rsidRPr="00850E2C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 الحكومية</w:t>
      </w:r>
      <w:r w:rsidRPr="006D082F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: 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من خلال تلقي </w:t>
      </w:r>
      <w:r w:rsidR="003B2DA6">
        <w:rPr>
          <w:rFonts w:ascii="Almarai" w:hAnsi="Almarai" w:cs="Almarai" w:hint="cs"/>
          <w:color w:val="1E3D54"/>
          <w:sz w:val="24"/>
          <w:szCs w:val="24"/>
          <w:rtl/>
        </w:rPr>
        <w:t>الملاحظات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 من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الدوائر</w:t>
      </w:r>
      <w:r w:rsidR="00850E2C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والجهات</w:t>
      </w:r>
      <w:r w:rsidR="00850E2C" w:rsidRPr="006D082F">
        <w:rPr>
          <w:rFonts w:ascii="Almarai" w:hAnsi="Almarai" w:cs="Almarai"/>
          <w:color w:val="1E3D54"/>
          <w:sz w:val="24"/>
          <w:szCs w:val="24"/>
          <w:rtl/>
        </w:rPr>
        <w:t xml:space="preserve"> الحكومية 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، يمكن لـ </w:t>
      </w:r>
      <w:r w:rsidRPr="006D082F">
        <w:rPr>
          <w:rFonts w:ascii="Almarai" w:hAnsi="Almarai" w:cs="Almarai"/>
          <w:color w:val="1E3D54"/>
          <w:sz w:val="24"/>
          <w:szCs w:val="24"/>
        </w:rPr>
        <w:t>Votly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 تحسين خدماتها وميزاتها لتلبية احتياجات مستخدميها بشكل أفضل. يمكن أن يساعد ذلك في زيادة الرضا والمشاركة بين المستخدمين وجذب المزيد من المستخدمين إلى ال</w:t>
      </w:r>
      <w:r w:rsidR="003B2DA6">
        <w:rPr>
          <w:rFonts w:ascii="Almarai" w:hAnsi="Almarai" w:cs="Almarai" w:hint="cs"/>
          <w:color w:val="1E3D54"/>
          <w:sz w:val="24"/>
          <w:szCs w:val="24"/>
          <w:rtl/>
        </w:rPr>
        <w:t>منصة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>.</w:t>
      </w:r>
    </w:p>
    <w:p w14:paraId="096408AA" w14:textId="77777777" w:rsidR="006D082F" w:rsidRPr="006D082F" w:rsidRDefault="006D082F" w:rsidP="006D082F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6D082F">
        <w:rPr>
          <w:rFonts w:ascii="Almarai" w:hAnsi="Almarai" w:cs="Almarai"/>
          <w:b/>
          <w:bCs/>
          <w:color w:val="1E3D54"/>
          <w:sz w:val="24"/>
          <w:szCs w:val="24"/>
          <w:rtl/>
        </w:rPr>
        <w:t xml:space="preserve">• إمكانية جذب المزيد من الشراكات والتعاون: 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يمكن لـ </w:t>
      </w:r>
      <w:r w:rsidRPr="006D082F">
        <w:rPr>
          <w:rFonts w:ascii="Almarai" w:hAnsi="Almarai" w:cs="Almarai"/>
          <w:color w:val="1E3D54"/>
          <w:sz w:val="24"/>
          <w:szCs w:val="24"/>
        </w:rPr>
        <w:t>Votly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 إظهار قيمته وإمكاناته للشركاء والمتعاونين الآخرين. يمكن أن يساعد ذلك في جذب المزيد من الشراكات والتعاون وزيادة تأثير خدمات </w:t>
      </w:r>
      <w:r w:rsidRPr="006D082F">
        <w:rPr>
          <w:rFonts w:ascii="Almarai" w:hAnsi="Almarai" w:cs="Almarai"/>
          <w:color w:val="1E3D54"/>
          <w:sz w:val="24"/>
          <w:szCs w:val="24"/>
        </w:rPr>
        <w:t>Votly</w:t>
      </w:r>
      <w:r w:rsidRPr="006D082F">
        <w:rPr>
          <w:rFonts w:ascii="Almarai" w:hAnsi="Almarai" w:cs="Almarai"/>
          <w:color w:val="1E3D54"/>
          <w:sz w:val="24"/>
          <w:szCs w:val="24"/>
          <w:rtl/>
        </w:rPr>
        <w:t xml:space="preserve"> والوصول إليها.</w:t>
      </w:r>
    </w:p>
    <w:p w14:paraId="5149B2E0" w14:textId="77777777" w:rsidR="00BE0D70" w:rsidRDefault="00BE0D70" w:rsidP="00BE0D70">
      <w:pPr>
        <w:bidi/>
        <w:spacing w:line="360" w:lineRule="auto"/>
        <w:rPr>
          <w:rFonts w:ascii="Almarai" w:hAnsi="Almarai" w:cs="Almarai"/>
          <w:b/>
          <w:bCs/>
          <w:color w:val="DA6CCF"/>
          <w:sz w:val="28"/>
          <w:szCs w:val="28"/>
          <w:rtl/>
        </w:rPr>
      </w:pPr>
    </w:p>
    <w:p w14:paraId="4D13184D" w14:textId="77777777" w:rsidR="0006700E" w:rsidRDefault="0006700E" w:rsidP="0006700E">
      <w:pPr>
        <w:bidi/>
        <w:spacing w:line="360" w:lineRule="auto"/>
        <w:rPr>
          <w:rFonts w:ascii="Almarai" w:hAnsi="Almarai" w:cs="Almarai"/>
          <w:b/>
          <w:bCs/>
          <w:color w:val="DA6CCF"/>
          <w:sz w:val="28"/>
          <w:szCs w:val="28"/>
          <w:rtl/>
        </w:rPr>
      </w:pPr>
    </w:p>
    <w:p w14:paraId="54657CE2" w14:textId="08EA6F18" w:rsidR="00BE0D70" w:rsidRPr="00BE0D70" w:rsidRDefault="00BE0D70" w:rsidP="00850E2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BE0D70">
        <w:rPr>
          <w:rFonts w:ascii="Almarai" w:hAnsi="Almarai" w:cs="Almarai"/>
          <w:b/>
          <w:bCs/>
          <w:color w:val="DA6CCF"/>
          <w:sz w:val="28"/>
          <w:szCs w:val="28"/>
          <w:rtl/>
        </w:rPr>
        <w:t xml:space="preserve">الخدمات والميزات التي يمكن أن تقدمها </w:t>
      </w:r>
      <w:r w:rsidRPr="00BE0D70">
        <w:rPr>
          <w:rFonts w:ascii="Almarai" w:hAnsi="Almarai" w:cs="Almarai"/>
          <w:b/>
          <w:bCs/>
          <w:color w:val="DA6CCF"/>
          <w:sz w:val="28"/>
          <w:szCs w:val="28"/>
        </w:rPr>
        <w:t>Votly</w:t>
      </w:r>
      <w:r w:rsidR="00850E2C">
        <w:rPr>
          <w:rFonts w:ascii="Almarai" w:hAnsi="Almarai" w:cs="Almarai"/>
          <w:b/>
          <w:bCs/>
          <w:color w:val="DA6CCF"/>
          <w:sz w:val="28"/>
          <w:szCs w:val="28"/>
          <w:rtl/>
        </w:rPr>
        <w:t xml:space="preserve"> لكل </w:t>
      </w:r>
      <w:r w:rsidR="00850E2C">
        <w:rPr>
          <w:rFonts w:ascii="Almarai" w:hAnsi="Almarai" w:cs="Almarai" w:hint="cs"/>
          <w:b/>
          <w:bCs/>
          <w:color w:val="DA6CCF"/>
          <w:sz w:val="28"/>
          <w:szCs w:val="28"/>
          <w:rtl/>
        </w:rPr>
        <w:t>دائرة أو جهه</w:t>
      </w:r>
      <w:r w:rsidRPr="00BE0D70">
        <w:rPr>
          <w:rFonts w:ascii="Almarai" w:hAnsi="Almarai" w:cs="Almarai"/>
          <w:b/>
          <w:bCs/>
          <w:color w:val="DA6CCF"/>
          <w:sz w:val="28"/>
          <w:szCs w:val="28"/>
          <w:rtl/>
        </w:rPr>
        <w:t>:</w:t>
      </w:r>
    </w:p>
    <w:p w14:paraId="1F2F135F" w14:textId="482B667B" w:rsidR="00BE0D70" w:rsidRPr="00BE0D70" w:rsidRDefault="00BE0D70" w:rsidP="00850E2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• </w:t>
      </w:r>
      <w:r w:rsidR="002A4E3F">
        <w:rPr>
          <w:rFonts w:ascii="Almarai" w:hAnsi="Almarai" w:cs="Almarai" w:hint="cs"/>
          <w:b/>
          <w:bCs/>
          <w:color w:val="009EEC"/>
          <w:sz w:val="24"/>
          <w:szCs w:val="24"/>
          <w:rtl/>
        </w:rPr>
        <w:t xml:space="preserve">فتح </w:t>
      </w: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قناة </w:t>
      </w:r>
      <w:r w:rsidR="002A4E3F">
        <w:rPr>
          <w:rFonts w:ascii="Almarai" w:hAnsi="Almarai" w:cs="Almarai" w:hint="cs"/>
          <w:b/>
          <w:bCs/>
          <w:color w:val="009EEC"/>
          <w:sz w:val="24"/>
          <w:szCs w:val="24"/>
          <w:rtl/>
        </w:rPr>
        <w:t>باسم ا</w:t>
      </w:r>
      <w:r w:rsidR="00850E2C">
        <w:rPr>
          <w:rFonts w:ascii="Almarai" w:hAnsi="Almarai" w:cs="Almarai" w:hint="cs"/>
          <w:b/>
          <w:bCs/>
          <w:color w:val="009EEC"/>
          <w:sz w:val="24"/>
          <w:szCs w:val="24"/>
          <w:rtl/>
        </w:rPr>
        <w:t>الدائرة</w:t>
      </w:r>
      <w:r w:rsidR="002A4E3F">
        <w:rPr>
          <w:rFonts w:ascii="Almarai" w:hAnsi="Almarai" w:cs="Almarai" w:hint="cs"/>
          <w:b/>
          <w:bCs/>
          <w:color w:val="009EEC"/>
          <w:sz w:val="24"/>
          <w:szCs w:val="24"/>
          <w:rtl/>
        </w:rPr>
        <w:t xml:space="preserve"> ل</w:t>
      </w: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t>استطلاعات الرأي</w:t>
      </w:r>
      <w:r w:rsidR="002A4E3F">
        <w:rPr>
          <w:rFonts w:ascii="Almarai" w:hAnsi="Almarai" w:cs="Almarai" w:hint="cs"/>
          <w:b/>
          <w:bCs/>
          <w:color w:val="009EEC"/>
          <w:sz w:val="24"/>
          <w:szCs w:val="24"/>
          <w:rtl/>
        </w:rPr>
        <w:t xml:space="preserve">: </w:t>
      </w:r>
      <w:r w:rsidRPr="00BE0D70">
        <w:rPr>
          <w:rFonts w:ascii="Almarai" w:hAnsi="Almarai" w:cs="Almarai"/>
          <w:color w:val="1E3D54"/>
          <w:sz w:val="24"/>
          <w:szCs w:val="24"/>
          <w:rtl/>
        </w:rPr>
        <w:t xml:space="preserve">لجمع </w:t>
      </w:r>
      <w:r w:rsidR="00145DC2">
        <w:rPr>
          <w:rFonts w:ascii="Almarai" w:hAnsi="Almarai" w:cs="Almarai" w:hint="cs"/>
          <w:color w:val="1E3D54"/>
          <w:sz w:val="24"/>
          <w:szCs w:val="24"/>
          <w:rtl/>
        </w:rPr>
        <w:t>الآراْء والتعليقات</w:t>
      </w:r>
      <w:r w:rsidRPr="00BE0D70">
        <w:rPr>
          <w:rFonts w:ascii="Almarai" w:hAnsi="Almarai" w:cs="Almarai"/>
          <w:color w:val="1E3D54"/>
          <w:sz w:val="24"/>
          <w:szCs w:val="24"/>
          <w:rtl/>
        </w:rPr>
        <w:t xml:space="preserve"> والأفكار حول قضايا وموضوعات محددة. يمكن تصميم استطلاعات الرأي بناءً على الاحتياجات والأولويات المحددة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للدائرة أو الجهه</w:t>
      </w:r>
      <w:r w:rsidRPr="00BE0D70">
        <w:rPr>
          <w:rFonts w:ascii="Almarai" w:hAnsi="Almarai" w:cs="Almarai"/>
          <w:color w:val="1E3D54"/>
          <w:sz w:val="24"/>
          <w:szCs w:val="24"/>
          <w:rtl/>
        </w:rPr>
        <w:t xml:space="preserve"> باستخدام لوحة التحكم ب</w:t>
      </w:r>
      <w:r w:rsidR="00145DC2">
        <w:rPr>
          <w:rFonts w:ascii="Almarai" w:hAnsi="Almarai" w:cs="Almarai" w:hint="cs"/>
          <w:color w:val="1E3D54"/>
          <w:sz w:val="24"/>
          <w:szCs w:val="24"/>
          <w:rtl/>
        </w:rPr>
        <w:t xml:space="preserve">تقنيات </w:t>
      </w:r>
      <w:r w:rsidRPr="00BE0D70">
        <w:rPr>
          <w:rFonts w:ascii="Almarai" w:hAnsi="Almarai" w:cs="Almarai"/>
          <w:color w:val="1E3D54"/>
          <w:sz w:val="24"/>
          <w:szCs w:val="24"/>
          <w:rtl/>
        </w:rPr>
        <w:t xml:space="preserve">الذكاء الاصطناعي </w:t>
      </w:r>
      <w:r w:rsidR="00145DC2">
        <w:rPr>
          <w:rFonts w:ascii="Almarai" w:hAnsi="Almarai" w:cs="Almarai" w:hint="cs"/>
          <w:color w:val="1E3D54"/>
          <w:sz w:val="24"/>
          <w:szCs w:val="24"/>
          <w:rtl/>
        </w:rPr>
        <w:t xml:space="preserve">التوليدي </w:t>
      </w:r>
      <w:r w:rsidRPr="00BE0D70">
        <w:rPr>
          <w:rFonts w:ascii="Almarai" w:hAnsi="Almarai" w:cs="Almarai"/>
          <w:color w:val="1E3D54"/>
          <w:sz w:val="24"/>
          <w:szCs w:val="24"/>
          <w:rtl/>
        </w:rPr>
        <w:t>لمساعدة المديرين في إنشاء استطلاعات الرأي.</w:t>
      </w:r>
    </w:p>
    <w:p w14:paraId="6C06ED17" w14:textId="42B86070" w:rsidR="00BE0D70" w:rsidRPr="000F2F00" w:rsidRDefault="00BE0D70" w:rsidP="00850E2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• استطلاعات الرأي المستهدفة: </w:t>
      </w:r>
      <w:r w:rsidRPr="000F2F00">
        <w:rPr>
          <w:rFonts w:ascii="Almarai" w:hAnsi="Almarai" w:cs="Almarai"/>
          <w:color w:val="1E3D54"/>
          <w:sz w:val="24"/>
          <w:szCs w:val="24"/>
          <w:rtl/>
        </w:rPr>
        <w:t xml:space="preserve">لجمع التعليقات من مجموعات سكانية محددة ، مثل المقيمين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من</w:t>
      </w:r>
      <w:r w:rsidRPr="000F2F00">
        <w:rPr>
          <w:rFonts w:ascii="Almarai" w:hAnsi="Almarai" w:cs="Almarai"/>
          <w:color w:val="1E3D54"/>
          <w:sz w:val="24"/>
          <w:szCs w:val="24"/>
          <w:rtl/>
        </w:rPr>
        <w:t xml:space="preserve"> بلد معين أو استطلاعات الرأي الخاصة لاستهداف موظفي مؤسسة معينة. يمكن أن يساعد هذا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الدوائر</w:t>
      </w:r>
      <w:r w:rsidR="00850E2C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والجهات</w:t>
      </w:r>
      <w:r w:rsidR="00850E2C" w:rsidRPr="006D082F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0F2F00">
        <w:rPr>
          <w:rFonts w:ascii="Almarai" w:hAnsi="Almarai" w:cs="Almarai"/>
          <w:color w:val="1E3D54"/>
          <w:sz w:val="24"/>
          <w:szCs w:val="24"/>
          <w:rtl/>
        </w:rPr>
        <w:t>في جمع المزيد من الملاحظات والأفكار المركزة.</w:t>
      </w:r>
    </w:p>
    <w:p w14:paraId="60C2736E" w14:textId="4F087E7C" w:rsidR="00BE0D70" w:rsidRPr="0006700E" w:rsidRDefault="00BE0D70" w:rsidP="00850E2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• </w:t>
      </w:r>
      <w:r w:rsidR="000F2F00">
        <w:rPr>
          <w:rFonts w:ascii="Almarai" w:hAnsi="Almarai" w:cs="Almarai" w:hint="cs"/>
          <w:b/>
          <w:bCs/>
          <w:color w:val="009EEC"/>
          <w:sz w:val="24"/>
          <w:szCs w:val="24"/>
          <w:rtl/>
        </w:rPr>
        <w:t>بيانات وتحليلات و</w:t>
      </w:r>
      <w:r w:rsidR="0006700E">
        <w:rPr>
          <w:rFonts w:ascii="Almarai" w:hAnsi="Almarai" w:cs="Almarai" w:hint="cs"/>
          <w:b/>
          <w:bCs/>
          <w:color w:val="009EEC"/>
          <w:sz w:val="24"/>
          <w:szCs w:val="24"/>
          <w:rtl/>
        </w:rPr>
        <w:t>نتائج لحظية</w:t>
      </w:r>
      <w:r w:rsidR="0006700E" w:rsidRPr="0006700E">
        <w:rPr>
          <w:rFonts w:ascii="Almarai" w:hAnsi="Almarai" w:cs="Almarai" w:hint="cs"/>
          <w:color w:val="1E3D54"/>
          <w:sz w:val="24"/>
          <w:szCs w:val="24"/>
          <w:rtl/>
        </w:rPr>
        <w:t xml:space="preserve">: 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 xml:space="preserve"> لمساعدتهم على تتبع أداء استطلاعات الرأي الخاصة بهم. يمكن أن يساعد هذا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الدوائر</w:t>
      </w:r>
      <w:r w:rsidR="00850E2C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والجهات</w:t>
      </w:r>
      <w:r w:rsidR="00850E2C" w:rsidRPr="006D082F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>على اتخاذ قرارات أكثر استنارة بناءً على رؤى تعتمد على البيانات.</w:t>
      </w:r>
    </w:p>
    <w:p w14:paraId="1ED32857" w14:textId="77777777" w:rsidR="00BE0D70" w:rsidRPr="0006700E" w:rsidRDefault="00BE0D70" w:rsidP="00BE0D70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• الدعم الفني والتدريب: 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 xml:space="preserve">لمساعدتهم على استخدام </w:t>
      </w:r>
      <w:r w:rsidRPr="0006700E">
        <w:rPr>
          <w:rFonts w:ascii="Almarai" w:hAnsi="Almarai" w:cs="Almarai"/>
          <w:color w:val="1E3D54"/>
          <w:sz w:val="24"/>
          <w:szCs w:val="24"/>
        </w:rPr>
        <w:t>Votly AI Panel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 xml:space="preserve"> بشكل فعال. يمكن أن يشمل ذلك التدريب على كيفية إنشاء ونشر استطلاعات الرأي ، وكيفية تحليل وتفسير البيانات التي تم جمعها من </w:t>
      </w:r>
      <w:r w:rsidRPr="0006700E">
        <w:rPr>
          <w:rFonts w:ascii="Almarai" w:hAnsi="Almarai" w:cs="Almarai"/>
          <w:color w:val="1E3D54"/>
          <w:sz w:val="24"/>
          <w:szCs w:val="24"/>
        </w:rPr>
        <w:t>Votly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>.</w:t>
      </w:r>
    </w:p>
    <w:p w14:paraId="25BF623B" w14:textId="63C6909F" w:rsidR="00BE0D70" w:rsidRPr="0006700E" w:rsidRDefault="00BE0D70" w:rsidP="00BE0D70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lastRenderedPageBreak/>
        <w:t>• التكامل مع الأنظمة والأنظمة الأخرى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 xml:space="preserve">: تكامل </w:t>
      </w:r>
      <w:r w:rsidRPr="0006700E">
        <w:rPr>
          <w:rFonts w:ascii="Almarai" w:hAnsi="Almarai" w:cs="Almarai"/>
          <w:color w:val="1E3D54"/>
          <w:sz w:val="24"/>
          <w:szCs w:val="24"/>
        </w:rPr>
        <w:t>API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 xml:space="preserve"> مع الأنظمة والأنظمة الأخرى. يمكن أن يساعد ذلك في تبسيط عملية جمع </w:t>
      </w:r>
      <w:r w:rsidR="0006700E"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 xml:space="preserve"> ودمجها في عمليات صنع القرار.</w:t>
      </w:r>
    </w:p>
    <w:p w14:paraId="77E98293" w14:textId="087EDAE0" w:rsidR="00BE0D70" w:rsidRDefault="00BE0D70" w:rsidP="00850E2C">
      <w:pPr>
        <w:bidi/>
        <w:rPr>
          <w:rFonts w:ascii="Almarai" w:hAnsi="Almarai" w:cs="Almarai"/>
          <w:color w:val="1E3D54"/>
          <w:sz w:val="24"/>
          <w:szCs w:val="24"/>
        </w:rPr>
      </w:pP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• المحتوى والعروض الترويجية المدعومة: 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 xml:space="preserve">لتعزيز المبادرات والسياسات على منصة </w:t>
      </w:r>
      <w:r w:rsidRPr="0006700E">
        <w:rPr>
          <w:rFonts w:ascii="Almarai" w:hAnsi="Almarai" w:cs="Almarai"/>
          <w:color w:val="1E3D54"/>
          <w:sz w:val="24"/>
          <w:szCs w:val="24"/>
        </w:rPr>
        <w:t>Votly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 xml:space="preserve">. يمكن أن يساعد هذا في زيادة المشاركة والوعي بين مستخدمي </w:t>
      </w:r>
      <w:r w:rsidRPr="0006700E">
        <w:rPr>
          <w:rFonts w:ascii="Almarai" w:hAnsi="Almarai" w:cs="Almarai"/>
          <w:color w:val="1E3D54"/>
          <w:sz w:val="24"/>
          <w:szCs w:val="24"/>
        </w:rPr>
        <w:t>Votly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 xml:space="preserve"> وتعزيز أهداف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الدوائر</w:t>
      </w:r>
      <w:r w:rsidR="00850E2C" w:rsidRPr="00511C44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="00850E2C">
        <w:rPr>
          <w:rFonts w:ascii="Almarai" w:hAnsi="Almarai" w:cs="Almarai" w:hint="cs"/>
          <w:color w:val="1E3D54"/>
          <w:sz w:val="24"/>
          <w:szCs w:val="24"/>
          <w:rtl/>
        </w:rPr>
        <w:t>والجهات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>.</w:t>
      </w:r>
    </w:p>
    <w:p w14:paraId="5646781B" w14:textId="1D45B6B0" w:rsidR="005E21E4" w:rsidRDefault="005E21E4" w:rsidP="005E21E4">
      <w:pPr>
        <w:bidi/>
        <w:rPr>
          <w:rFonts w:ascii="Almarai" w:hAnsi="Almarai" w:cs="Almarai"/>
          <w:color w:val="1E3D54"/>
          <w:sz w:val="24"/>
          <w:szCs w:val="24"/>
        </w:rPr>
      </w:pP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• </w:t>
      </w:r>
      <w:r>
        <w:rPr>
          <w:rFonts w:ascii="Almarai" w:hAnsi="Almarai" w:cs="Almarai" w:hint="cs"/>
          <w:b/>
          <w:bCs/>
          <w:color w:val="009EEC"/>
          <w:sz w:val="24"/>
          <w:szCs w:val="24"/>
          <w:rtl/>
        </w:rPr>
        <w:t>إمكانية توليد مقالات ومنشورات</w:t>
      </w:r>
      <w:r w:rsidRPr="00BE0D70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: </w:t>
      </w:r>
      <w:r>
        <w:rPr>
          <w:rFonts w:ascii="Almarai" w:hAnsi="Almarai" w:cs="Almarai" w:hint="cs"/>
          <w:color w:val="1E3D54"/>
          <w:sz w:val="24"/>
          <w:szCs w:val="24"/>
          <w:rtl/>
        </w:rPr>
        <w:t>يمكننا تزويدكم بلوحة تعتمد على الذكاء الصناعي وتقوم بتحليل نتائج الاستطلاعات وتوليد مقالات أو منشورات تواصل اجتماعي</w:t>
      </w:r>
      <w:r w:rsidRPr="0006700E">
        <w:rPr>
          <w:rFonts w:ascii="Almarai" w:hAnsi="Almarai" w:cs="Almarai"/>
          <w:color w:val="1E3D54"/>
          <w:sz w:val="24"/>
          <w:szCs w:val="24"/>
          <w:rtl/>
        </w:rPr>
        <w:t>.</w:t>
      </w:r>
    </w:p>
    <w:p w14:paraId="4EB1091C" w14:textId="77777777" w:rsidR="005E21E4" w:rsidRPr="005E21E4" w:rsidRDefault="005E21E4" w:rsidP="005E21E4">
      <w:pPr>
        <w:bidi/>
        <w:rPr>
          <w:rFonts w:ascii="Almarai" w:hAnsi="Almarai" w:cs="Almarai"/>
          <w:color w:val="1E3D54"/>
          <w:sz w:val="24"/>
          <w:szCs w:val="24"/>
          <w:rtl/>
        </w:rPr>
      </w:pPr>
    </w:p>
    <w:p w14:paraId="33EDC0FC" w14:textId="10C29F51" w:rsidR="00BE0D70" w:rsidRDefault="0006700E" w:rsidP="00BE0D70">
      <w:pPr>
        <w:bidi/>
        <w:rPr>
          <w:rFonts w:ascii="Almarai" w:hAnsi="Almarai" w:cs="Almarai"/>
          <w:b/>
          <w:bCs/>
          <w:color w:val="009EEC"/>
          <w:sz w:val="24"/>
          <w:szCs w:val="24"/>
          <w:rtl/>
        </w:rPr>
      </w:pPr>
      <w:r w:rsidRPr="00511C44">
        <w:rPr>
          <w:rFonts w:ascii="Almarai" w:hAnsi="Almarai" w:cs="Almarai"/>
          <w:b/>
          <w:bCs/>
          <w:noProof/>
          <w:color w:val="1E3D54"/>
          <w:lang w:val="en-US"/>
        </w:rPr>
        <w:drawing>
          <wp:anchor distT="0" distB="0" distL="114300" distR="114300" simplePos="0" relativeHeight="251632128" behindDoc="0" locked="0" layoutInCell="1" allowOverlap="1" wp14:anchorId="7153AA6F" wp14:editId="110E192B">
            <wp:simplePos x="0" y="0"/>
            <wp:positionH relativeFrom="column">
              <wp:posOffset>1476012</wp:posOffset>
            </wp:positionH>
            <wp:positionV relativeFrom="paragraph">
              <wp:posOffset>370568</wp:posOffset>
            </wp:positionV>
            <wp:extent cx="2912745" cy="4847590"/>
            <wp:effectExtent l="0" t="0" r="1905" b="0"/>
            <wp:wrapSquare wrapText="bothSides"/>
            <wp:docPr id="3" name="Picture 3" descr="A pair of cell phon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air of cell phon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DF166" w14:textId="5402F6CB" w:rsidR="00F02C67" w:rsidRPr="00511C44" w:rsidRDefault="00F02C67" w:rsidP="00BE0D70">
      <w:pPr>
        <w:bidi/>
        <w:rPr>
          <w:rFonts w:ascii="Almarai" w:hAnsi="Almarai" w:cs="Almarai"/>
          <w:b/>
          <w:bCs/>
          <w:color w:val="1E3D54"/>
        </w:rPr>
      </w:pPr>
      <w:r w:rsidRPr="00511C44">
        <w:rPr>
          <w:rFonts w:ascii="Almarai" w:hAnsi="Almarai" w:cs="Almarai"/>
          <w:b/>
          <w:bCs/>
          <w:color w:val="1E3D54"/>
        </w:rPr>
        <w:br w:type="page"/>
      </w:r>
    </w:p>
    <w:p w14:paraId="294C31A2" w14:textId="0619A636" w:rsidR="00541D7D" w:rsidRPr="00541D7D" w:rsidRDefault="00850E2C" w:rsidP="00511C44">
      <w:pPr>
        <w:bidi/>
        <w:spacing w:line="360" w:lineRule="auto"/>
        <w:rPr>
          <w:rFonts w:ascii="Almarai" w:hAnsi="Almarai" w:cs="Almarai"/>
          <w:b/>
          <w:bCs/>
          <w:color w:val="DA6CCF"/>
          <w:sz w:val="28"/>
          <w:szCs w:val="28"/>
          <w:lang w:val="en-US"/>
        </w:rPr>
      </w:pPr>
      <w:r>
        <w:rPr>
          <w:rFonts w:ascii="Almarai" w:hAnsi="Almarai" w:cs="Almarai" w:hint="cs"/>
          <w:b/>
          <w:bCs/>
          <w:color w:val="DA6CCF"/>
          <w:sz w:val="28"/>
          <w:szCs w:val="28"/>
          <w:rtl/>
        </w:rPr>
        <w:lastRenderedPageBreak/>
        <w:t>بعض الأمثلة للدوائر و</w:t>
      </w:r>
      <w:r w:rsidR="00541D7D">
        <w:rPr>
          <w:rFonts w:ascii="Almarai" w:hAnsi="Almarai" w:cs="Almarai" w:hint="cs"/>
          <w:b/>
          <w:bCs/>
          <w:color w:val="DA6CCF"/>
          <w:sz w:val="28"/>
          <w:szCs w:val="28"/>
          <w:rtl/>
        </w:rPr>
        <w:t xml:space="preserve"> الجهات الحكومية وكيف يمكنها الاستفادة من </w:t>
      </w:r>
      <w:r w:rsidR="00541D7D">
        <w:rPr>
          <w:rFonts w:ascii="Almarai" w:hAnsi="Almarai" w:cs="Almarai"/>
          <w:b/>
          <w:bCs/>
          <w:color w:val="DA6CCF"/>
          <w:sz w:val="28"/>
          <w:szCs w:val="28"/>
          <w:lang w:val="en-US"/>
        </w:rPr>
        <w:t>VOTLY</w:t>
      </w:r>
    </w:p>
    <w:p w14:paraId="33283F77" w14:textId="040E07C1" w:rsidR="00CC1925" w:rsidRPr="00511C44" w:rsidRDefault="002C5AB4" w:rsidP="00541D7D">
      <w:pPr>
        <w:bidi/>
        <w:spacing w:line="360" w:lineRule="auto"/>
        <w:jc w:val="center"/>
        <w:rPr>
          <w:rFonts w:ascii="Almarai" w:hAnsi="Almarai" w:cs="Almarai"/>
          <w:b/>
          <w:bCs/>
          <w:color w:val="009EEC"/>
          <w:sz w:val="24"/>
          <w:szCs w:val="24"/>
        </w:rPr>
      </w:pPr>
      <w:r w:rsidRPr="00511C44">
        <w:rPr>
          <w:rFonts w:ascii="Almarai" w:hAnsi="Almarai" w:cs="Almarai"/>
          <w:b/>
          <w:bCs/>
          <w:noProof/>
          <w:color w:val="009EEC"/>
          <w:sz w:val="24"/>
          <w:szCs w:val="24"/>
          <w:lang w:val="en-US"/>
        </w:rPr>
        <w:drawing>
          <wp:inline distT="0" distB="0" distL="0" distR="0" wp14:anchorId="289F4ABB" wp14:editId="7AAA6B0B">
            <wp:extent cx="1202055" cy="763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568E" w14:textId="3AA3EEA3" w:rsidR="00055E3D" w:rsidRPr="00055E3D" w:rsidRDefault="00055E3D" w:rsidP="00055E3D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055E3D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دائرة الاقتصاد </w:t>
      </w:r>
      <w:r>
        <w:rPr>
          <w:rFonts w:ascii="Almarai" w:hAnsi="Almarai" w:cs="Almarai" w:hint="cs"/>
          <w:b/>
          <w:bCs/>
          <w:color w:val="009EEC"/>
          <w:sz w:val="24"/>
          <w:szCs w:val="24"/>
          <w:rtl/>
          <w:lang w:bidi="ar-AE"/>
        </w:rPr>
        <w:t xml:space="preserve">والسياحة </w:t>
      </w:r>
      <w:r w:rsidRPr="00055E3D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في دبي: </w:t>
      </w:r>
      <w:r w:rsidRPr="00055E3D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055E3D">
        <w:rPr>
          <w:rFonts w:ascii="Almarai" w:hAnsi="Almarai" w:cs="Almarai"/>
          <w:color w:val="1E3D54"/>
          <w:sz w:val="24"/>
          <w:szCs w:val="24"/>
        </w:rPr>
        <w:t>Votly</w:t>
      </w:r>
      <w:r w:rsidRPr="00055E3D">
        <w:rPr>
          <w:rFonts w:ascii="Almarai" w:hAnsi="Almarai" w:cs="Almarai"/>
          <w:color w:val="1E3D54"/>
          <w:sz w:val="24"/>
          <w:szCs w:val="24"/>
          <w:rtl/>
        </w:rPr>
        <w:t xml:space="preserve"> لجمع الملاحظات من الشركات حول مختلف جوانب بيئة الأعمال في دبي ، مثل اللوائح والبنية التحتية والخدمات التي تقدمها الدائرة. يمكن أن يساعد ذلك اقتصاد دبي على تحسين خدماتها وخدمة احتياجات مجتمع الأعمال بشكل أفضل.</w:t>
      </w:r>
    </w:p>
    <w:p w14:paraId="2B5DF2FE" w14:textId="77777777" w:rsidR="00055E3D" w:rsidRPr="00055E3D" w:rsidRDefault="00055E3D" w:rsidP="00055E3D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055E3D">
        <w:rPr>
          <w:rFonts w:ascii="Almarai" w:hAnsi="Almarai" w:cs="Almarai"/>
          <w:color w:val="1E3D54"/>
          <w:sz w:val="24"/>
          <w:szCs w:val="24"/>
          <w:rtl/>
        </w:rPr>
        <w:t xml:space="preserve">يمكن أيضًا استخدام </w:t>
      </w:r>
      <w:r w:rsidRPr="00055E3D">
        <w:rPr>
          <w:rFonts w:ascii="Almarai" w:hAnsi="Almarai" w:cs="Almarai"/>
          <w:color w:val="1E3D54"/>
          <w:sz w:val="24"/>
          <w:szCs w:val="24"/>
        </w:rPr>
        <w:t>Votly</w:t>
      </w:r>
      <w:r w:rsidRPr="00055E3D">
        <w:rPr>
          <w:rFonts w:ascii="Almarai" w:hAnsi="Almarai" w:cs="Almarai"/>
          <w:color w:val="1E3D54"/>
          <w:sz w:val="24"/>
          <w:szCs w:val="24"/>
          <w:rtl/>
        </w:rPr>
        <w:t xml:space="preserve"> لجمع الملاحظات حول مبادرات وسياسات محددة لاقتصاد دبي ، مثل برامج ريادة الأعمال ، ودعم الشركات الصغيرة والمتوسطة ، وترويج الاستثمار الأجنبي. يمكن أن يساعد ذلك اقتصاد دبي على تقييم فعالية مبادراته واتخاذ قرارات أكثر استنارة لتعزيز النمو الاقتصادي والتنمية في دبي.</w:t>
      </w:r>
    </w:p>
    <w:p w14:paraId="42DCC8E5" w14:textId="32200217" w:rsidR="009A0B11" w:rsidRPr="009A0B11" w:rsidRDefault="009A0B11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9A0B11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إسعاد المتعاملين: </w:t>
      </w:r>
      <w:r w:rsidRPr="009A0B11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نظام </w:t>
      </w:r>
      <w:r w:rsidRPr="009A0B11">
        <w:rPr>
          <w:rFonts w:ascii="Almarai" w:hAnsi="Almarai" w:cs="Almarai"/>
          <w:color w:val="1E3D54"/>
          <w:sz w:val="24"/>
          <w:szCs w:val="24"/>
        </w:rPr>
        <w:t>Votly</w:t>
      </w:r>
      <w:r w:rsidRPr="009A0B11">
        <w:rPr>
          <w:rFonts w:ascii="Almarai" w:hAnsi="Almarai" w:cs="Almarai"/>
          <w:color w:val="1E3D54"/>
          <w:sz w:val="24"/>
          <w:szCs w:val="24"/>
          <w:rtl/>
        </w:rPr>
        <w:t xml:space="preserve"> لجمع آراء العملاء حول الخدمات المختلفة التي تقدمها </w:t>
      </w:r>
      <w:r>
        <w:rPr>
          <w:rFonts w:ascii="Almarai" w:hAnsi="Almarai" w:cs="Almarai" w:hint="cs"/>
          <w:color w:val="1E3D54"/>
          <w:sz w:val="24"/>
          <w:szCs w:val="24"/>
          <w:rtl/>
        </w:rPr>
        <w:t>الدائرة</w:t>
      </w:r>
      <w:r w:rsidRPr="009A0B11">
        <w:rPr>
          <w:rFonts w:ascii="Almarai" w:hAnsi="Almarai" w:cs="Almarai"/>
          <w:color w:val="1E3D54"/>
          <w:sz w:val="24"/>
          <w:szCs w:val="24"/>
          <w:rtl/>
        </w:rPr>
        <w:t xml:space="preserve"> ، مثل خدمة العملاء وإدارة الشكاوى وتجربة العملاء. يمكن أن يساعد ذلك في تحسين مبادرات سعادة العملاء والترويج لتجربة أفضل للعملاء في دبي.</w:t>
      </w:r>
    </w:p>
    <w:p w14:paraId="1FB46672" w14:textId="0B762931" w:rsidR="002C5AB4" w:rsidRPr="003805DF" w:rsidRDefault="003805DF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3805DF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التنمية السياحية: </w:t>
      </w:r>
      <w:r w:rsidRPr="003805DF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3805DF">
        <w:rPr>
          <w:rFonts w:ascii="Almarai" w:hAnsi="Almarai" w:cs="Almarai"/>
          <w:color w:val="1E3D54"/>
          <w:sz w:val="24"/>
          <w:szCs w:val="24"/>
        </w:rPr>
        <w:t>Votly</w:t>
      </w:r>
      <w:r w:rsidRPr="003805DF">
        <w:rPr>
          <w:rFonts w:ascii="Almarai" w:hAnsi="Almarai" w:cs="Almarai"/>
          <w:color w:val="1E3D54"/>
          <w:sz w:val="24"/>
          <w:szCs w:val="24"/>
          <w:rtl/>
        </w:rPr>
        <w:t xml:space="preserve"> لجمع التعليقات من السياح والشركات حول مختلف جوانب تطوير السياحة ، مثل البنية التحتية للسياحة والخدمات والمعالم السياحية. يمكن أن يساعد ذلك في تحسين مبادرات التنمية السياحية والترويج لدبي كوجهة سياحية رائدة.</w:t>
      </w:r>
    </w:p>
    <w:p w14:paraId="12E2F162" w14:textId="77777777" w:rsidR="003805DF" w:rsidRPr="00511C44" w:rsidRDefault="003805DF" w:rsidP="003805DF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6AEF10C1" w14:textId="18215CB8" w:rsidR="00CC1925" w:rsidRPr="00511C44" w:rsidRDefault="00CC1925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11D1BB5F" w14:textId="77777777" w:rsidR="00CC1925" w:rsidRPr="00511C44" w:rsidRDefault="00CC1925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50217FB3" w14:textId="43E39B89" w:rsidR="002C5AB4" w:rsidRPr="00511C44" w:rsidRDefault="002C5AB4" w:rsidP="00511C44">
      <w:pPr>
        <w:bidi/>
        <w:rPr>
          <w:rFonts w:ascii="Almarai" w:hAnsi="Almarai" w:cs="Almarai"/>
          <w:b/>
          <w:bCs/>
          <w:color w:val="009EEC"/>
          <w:sz w:val="24"/>
          <w:szCs w:val="24"/>
        </w:rPr>
      </w:pPr>
      <w:r w:rsidRPr="00511C44">
        <w:rPr>
          <w:rFonts w:ascii="Almarai" w:hAnsi="Almarai" w:cs="Almarai"/>
          <w:b/>
          <w:bCs/>
          <w:color w:val="009EEC"/>
          <w:sz w:val="24"/>
          <w:szCs w:val="24"/>
        </w:rPr>
        <w:br w:type="page"/>
      </w:r>
    </w:p>
    <w:p w14:paraId="0DD2A36D" w14:textId="51616AF6" w:rsidR="00CC1925" w:rsidRPr="00511C44" w:rsidRDefault="002C5AB4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  <w:r w:rsidRPr="00511C44">
        <w:rPr>
          <w:rFonts w:ascii="Almarai" w:hAnsi="Almarai" w:cs="Almarai"/>
          <w:noProof/>
          <w:color w:val="1E3D54"/>
          <w:sz w:val="24"/>
          <w:szCs w:val="24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2151311E" wp14:editId="76388B11">
            <wp:simplePos x="0" y="0"/>
            <wp:positionH relativeFrom="column">
              <wp:posOffset>2201092</wp:posOffset>
            </wp:positionH>
            <wp:positionV relativeFrom="paragraph">
              <wp:posOffset>363</wp:posOffset>
            </wp:positionV>
            <wp:extent cx="1286691" cy="1028825"/>
            <wp:effectExtent l="0" t="0" r="8890" b="0"/>
            <wp:wrapSquare wrapText="bothSides"/>
            <wp:docPr id="5" name="Picture 5" descr="Shape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691" cy="1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1A498" w14:textId="77777777" w:rsidR="002C5AB4" w:rsidRPr="00511C44" w:rsidRDefault="002C5AB4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4707D5A1" w14:textId="77777777" w:rsidR="002C5AB4" w:rsidRPr="00511C44" w:rsidRDefault="002C5AB4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54310C7D" w14:textId="33F77A7F" w:rsidR="003C3E2C" w:rsidRPr="003C3E2C" w:rsidRDefault="003C3E2C" w:rsidP="001A4396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3C3E2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بلدية دبي: 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3C3E2C">
        <w:rPr>
          <w:rFonts w:ascii="Almarai" w:hAnsi="Almarai" w:cs="Almarai"/>
          <w:color w:val="1E3D54"/>
          <w:sz w:val="24"/>
          <w:szCs w:val="24"/>
        </w:rPr>
        <w:t>Votly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 xml:space="preserve"> لجمع </w:t>
      </w:r>
      <w:r w:rsidR="0055636A"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="0055636A" w:rsidRPr="0055636A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>من المقيمين والزائرين حول مختلف خدمات البلدية ، مثل إدارة النفايات ، والمرافق العامة. يمكن أن يساعد ذلك البلدية على فهم احتياجات وتفضيلات سكانها بشكل أفضل وتحسين جودة الخدمات.</w:t>
      </w:r>
    </w:p>
    <w:p w14:paraId="78B8EC9A" w14:textId="2D9F0A9B" w:rsidR="003C3E2C" w:rsidRPr="003C3E2C" w:rsidRDefault="003C3E2C" w:rsidP="003C3E2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3C3E2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الحدائق والاستجمام: 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3C3E2C">
        <w:rPr>
          <w:rFonts w:ascii="Almarai" w:hAnsi="Almarai" w:cs="Almarai"/>
          <w:color w:val="1E3D54"/>
          <w:sz w:val="24"/>
          <w:szCs w:val="24"/>
        </w:rPr>
        <w:t>Votly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 xml:space="preserve"> لجمع </w:t>
      </w:r>
      <w:r w:rsidR="0055636A"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="0055636A" w:rsidRPr="0055636A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>من المقيمين والزائرين حول العديد من الحدائق والمرافق الترفيهية ، مثل الصيانة والنظافة وإمكانية الوصول. يمكن أن يساعد ذلك البلدية على تحسين جودة الحدائق والمرافق الترفيهية وخدمة احتياجات المجتمع بشكل أفضل.</w:t>
      </w:r>
    </w:p>
    <w:p w14:paraId="6959BDF0" w14:textId="3A8E8A8C" w:rsidR="003C3E2C" w:rsidRPr="003C3E2C" w:rsidRDefault="003C3E2C" w:rsidP="003C3E2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3C3E2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تصاريح البناء: 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3C3E2C">
        <w:rPr>
          <w:rFonts w:ascii="Almarai" w:hAnsi="Almarai" w:cs="Almarai"/>
          <w:color w:val="1E3D54"/>
          <w:sz w:val="24"/>
          <w:szCs w:val="24"/>
        </w:rPr>
        <w:t>Votly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 xml:space="preserve"> لجمع </w:t>
      </w:r>
      <w:r w:rsidR="0055636A"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="0055636A" w:rsidRPr="0055636A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>من المهندسين المعماريين والمهندسين والمقاولين حول عملية ترخيص البناء في دبي. يمكن أن يساعد ذلك البلدية على تحديد مجالات التحسين وتبسيط العملية لخدمة احتياجات صناعة البناء بشكل أفضل.</w:t>
      </w:r>
    </w:p>
    <w:p w14:paraId="32D892E7" w14:textId="0C789E4A" w:rsidR="003C3E2C" w:rsidRPr="003C3E2C" w:rsidRDefault="003C3E2C" w:rsidP="003C3E2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3C3E2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سلامة الأغذية: 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3C3E2C">
        <w:rPr>
          <w:rFonts w:ascii="Almarai" w:hAnsi="Almarai" w:cs="Almarai"/>
          <w:color w:val="1E3D54"/>
          <w:sz w:val="24"/>
          <w:szCs w:val="24"/>
        </w:rPr>
        <w:t>Votly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 xml:space="preserve"> لجمع </w:t>
      </w:r>
      <w:r w:rsidR="0055636A"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="0055636A" w:rsidRPr="0055636A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3C3E2C">
        <w:rPr>
          <w:rFonts w:ascii="Almarai" w:hAnsi="Almarai" w:cs="Almarai"/>
          <w:color w:val="1E3D54"/>
          <w:sz w:val="24"/>
          <w:szCs w:val="24"/>
          <w:rtl/>
        </w:rPr>
        <w:t>من المستهلكين وشركات الأغذية حول مختلف جوانب سلامة الأغذية ، مثل التعامل مع الطعام وتخزينه ووضع العلامات عليه. يمكن أن يساعد ذلك البلدية على تحسين معايير سلامة الأغذية في دبي وحماية الصحة العامة بشكل أفضل.</w:t>
      </w:r>
    </w:p>
    <w:p w14:paraId="39888548" w14:textId="60D3304B" w:rsidR="003C3E2C" w:rsidRPr="0055636A" w:rsidRDefault="003C3E2C" w:rsidP="003C3E2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3C3E2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إدارة النفايات: </w:t>
      </w:r>
      <w:r w:rsidRPr="0055636A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55636A">
        <w:rPr>
          <w:rFonts w:ascii="Almarai" w:hAnsi="Almarai" w:cs="Almarai"/>
          <w:color w:val="1E3D54"/>
          <w:sz w:val="24"/>
          <w:szCs w:val="24"/>
        </w:rPr>
        <w:t>Votly</w:t>
      </w:r>
      <w:r w:rsidRPr="0055636A">
        <w:rPr>
          <w:rFonts w:ascii="Almarai" w:hAnsi="Almarai" w:cs="Almarai"/>
          <w:color w:val="1E3D54"/>
          <w:sz w:val="24"/>
          <w:szCs w:val="24"/>
          <w:rtl/>
        </w:rPr>
        <w:t xml:space="preserve"> لجمع </w:t>
      </w:r>
      <w:r w:rsidR="0055636A"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Pr="0055636A">
        <w:rPr>
          <w:rFonts w:ascii="Almarai" w:hAnsi="Almarai" w:cs="Almarai"/>
          <w:color w:val="1E3D54"/>
          <w:sz w:val="24"/>
          <w:szCs w:val="24"/>
          <w:rtl/>
        </w:rPr>
        <w:t xml:space="preserve"> من السكان والشركات حول مختلف جوانب إدارة النفايات ، مثل جمع النفايات وإعادة التدوير والتخلص منها. يمكن أن يساعد ذلك البلدية على تحسين خدمات إدارة النفايات وتعزيز الاستدامة في دبي.</w:t>
      </w:r>
    </w:p>
    <w:p w14:paraId="5769EA43" w14:textId="783BDF25" w:rsidR="008540B8" w:rsidRDefault="008540B8" w:rsidP="003C3E2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AF613A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التخطيط العمراني: </w:t>
      </w:r>
      <w:r w:rsidRPr="00AF613A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AF613A">
        <w:rPr>
          <w:rFonts w:ascii="Almarai" w:hAnsi="Almarai" w:cs="Almarai"/>
          <w:color w:val="1E3D54"/>
          <w:sz w:val="24"/>
          <w:szCs w:val="24"/>
        </w:rPr>
        <w:t>Votly</w:t>
      </w:r>
      <w:r w:rsidRPr="00AF613A">
        <w:rPr>
          <w:rFonts w:ascii="Almarai" w:hAnsi="Almarai" w:cs="Almarai"/>
          <w:color w:val="1E3D54"/>
          <w:sz w:val="24"/>
          <w:szCs w:val="24"/>
          <w:rtl/>
        </w:rPr>
        <w:t xml:space="preserve"> لجمع ردود الفعل من السكان وخبراء التخطيط الحضري حول مختلف جوانب التخطيط الحضري ، مثل تقسيم المناطق ، واستخدام الأراضي ، والتنمية. يمكن أن يساعد ذلك في فهم احتياجات وتفضيلات سكانها بشكل أفضل وتعزيز التنمية الحضرية المستدامة في دبي.</w:t>
      </w:r>
    </w:p>
    <w:p w14:paraId="7F21BDCD" w14:textId="144D2C1E" w:rsidR="006A7D62" w:rsidRPr="008540B8" w:rsidRDefault="003C3E2C" w:rsidP="008540B8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3C3E2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الاستدامة البيئية: </w:t>
      </w:r>
      <w:r w:rsidRPr="006A7D62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الاقتراع لجمع </w:t>
      </w:r>
      <w:r w:rsidR="006A7D62" w:rsidRPr="006A7D62"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="006A7D62" w:rsidRPr="006A7D62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6A7D62">
        <w:rPr>
          <w:rFonts w:ascii="Almarai" w:hAnsi="Almarai" w:cs="Almarai"/>
          <w:color w:val="1E3D54"/>
          <w:sz w:val="24"/>
          <w:szCs w:val="24"/>
          <w:rtl/>
        </w:rPr>
        <w:t>من المقيمين والشركات حول مختلف جوانب الاستدامة البيئية ، مثل المحافظة على البيئة. يمكن أن يساعد ذلك البلدية على تحسين جهود الاستدامة وتعزيز بيئة أنظف في دبي.</w:t>
      </w:r>
    </w:p>
    <w:p w14:paraId="06DD1062" w14:textId="50B70A5F" w:rsidR="00A833CC" w:rsidRPr="006A7D62" w:rsidRDefault="003C3E2C" w:rsidP="003C3E2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3C3E2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الأشغال العامة: </w:t>
      </w:r>
      <w:r w:rsidRPr="006A7D62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6A7D62">
        <w:rPr>
          <w:rFonts w:ascii="Almarai" w:hAnsi="Almarai" w:cs="Almarai"/>
          <w:color w:val="1E3D54"/>
          <w:sz w:val="24"/>
          <w:szCs w:val="24"/>
        </w:rPr>
        <w:t>Votly</w:t>
      </w:r>
      <w:r w:rsidRPr="006A7D62">
        <w:rPr>
          <w:rFonts w:ascii="Almarai" w:hAnsi="Almarai" w:cs="Almarai"/>
          <w:color w:val="1E3D54"/>
          <w:sz w:val="24"/>
          <w:szCs w:val="24"/>
          <w:rtl/>
        </w:rPr>
        <w:t xml:space="preserve"> لجمع الملاحظات من السكان والشركات حول مختلف جوانب الأشغال العامة ، مثل البناء والصيانة وإصلاح البنية التحتية العامة. يمكن أن يساعد ذلك البلدية على تحسين خدمات الأشغال العامة وتعزيز بنية تحتية أفضل في دبي.</w:t>
      </w:r>
    </w:p>
    <w:p w14:paraId="630B82B1" w14:textId="77777777" w:rsidR="003C3E2C" w:rsidRPr="00511C44" w:rsidRDefault="003C3E2C" w:rsidP="003C3E2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317AB74F" w14:textId="44EF2B5E" w:rsidR="00CC1925" w:rsidRPr="00511C44" w:rsidRDefault="0029084C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  <w:r w:rsidRPr="00511C44">
        <w:rPr>
          <w:rFonts w:ascii="Almarai" w:hAnsi="Almarai" w:cs="Almarai"/>
          <w:b/>
          <w:bCs/>
          <w:noProof/>
          <w:color w:val="009EEC"/>
          <w:sz w:val="24"/>
          <w:szCs w:val="24"/>
          <w:lang w:val="en-US"/>
        </w:rPr>
        <w:lastRenderedPageBreak/>
        <w:drawing>
          <wp:anchor distT="0" distB="0" distL="114300" distR="114300" simplePos="0" relativeHeight="251644416" behindDoc="0" locked="0" layoutInCell="1" allowOverlap="1" wp14:anchorId="48E12290" wp14:editId="0141D4B1">
            <wp:simplePos x="0" y="0"/>
            <wp:positionH relativeFrom="column">
              <wp:posOffset>1704158</wp:posOffset>
            </wp:positionH>
            <wp:positionV relativeFrom="paragraph">
              <wp:posOffset>0</wp:posOffset>
            </wp:positionV>
            <wp:extent cx="2279469" cy="517246"/>
            <wp:effectExtent l="0" t="0" r="698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469" cy="51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7472B" w14:textId="77777777" w:rsidR="0029084C" w:rsidRPr="00511C44" w:rsidRDefault="0029084C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19FA7FD5" w14:textId="1346D11E" w:rsidR="008540B8" w:rsidRDefault="008540B8" w:rsidP="008540B8">
      <w:pPr>
        <w:pBdr>
          <w:bottom w:val="single" w:sz="6" w:space="3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3C3E2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تنمية المجتمع: </w:t>
      </w:r>
      <w:r w:rsidRPr="0055636A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نظام </w:t>
      </w:r>
      <w:r w:rsidRPr="0055636A">
        <w:rPr>
          <w:rFonts w:ascii="Almarai" w:hAnsi="Almarai" w:cs="Almarai"/>
          <w:color w:val="1E3D54"/>
          <w:sz w:val="24"/>
          <w:szCs w:val="24"/>
        </w:rPr>
        <w:t>Votly</w:t>
      </w:r>
      <w:r w:rsidRPr="0055636A">
        <w:rPr>
          <w:rFonts w:ascii="Almarai" w:hAnsi="Almarai" w:cs="Almarai"/>
          <w:color w:val="1E3D54"/>
          <w:sz w:val="24"/>
          <w:szCs w:val="24"/>
          <w:rtl/>
        </w:rPr>
        <w:t xml:space="preserve"> لجمع </w:t>
      </w:r>
      <w:r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Pr="0055636A">
        <w:rPr>
          <w:rFonts w:ascii="Almarai" w:hAnsi="Almarai" w:cs="Almarai"/>
          <w:color w:val="1E3D54"/>
          <w:sz w:val="24"/>
          <w:szCs w:val="24"/>
          <w:rtl/>
        </w:rPr>
        <w:t xml:space="preserve"> من السكان والمنظمات المجتمعية حول مختلف جوانب تنمية المجتمع ، مثل الخدمات الاجتماعية والفعاليات الثقافية ومشاريع تحسين الأحياء. يمكن أن يساعد ذلك البلدية على فهم احتياجات وتفضيلات سكانها بشكل أفضل وتعزيز المشاركة المجتمعية في دبي.</w:t>
      </w:r>
    </w:p>
    <w:p w14:paraId="1ED118EF" w14:textId="066AC35E" w:rsidR="008540B8" w:rsidRDefault="008540B8" w:rsidP="008540B8">
      <w:pPr>
        <w:pBdr>
          <w:bottom w:val="single" w:sz="6" w:space="3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AF613A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حماية الطفل: </w:t>
      </w:r>
      <w:r w:rsidRPr="00AF613A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AF613A">
        <w:rPr>
          <w:rFonts w:ascii="Almarai" w:hAnsi="Almarai" w:cs="Almarai"/>
          <w:color w:val="1E3D54"/>
          <w:sz w:val="24"/>
          <w:szCs w:val="24"/>
        </w:rPr>
        <w:t>Votly</w:t>
      </w:r>
      <w:r w:rsidRPr="00AF613A">
        <w:rPr>
          <w:rFonts w:ascii="Almarai" w:hAnsi="Almarai" w:cs="Almarai"/>
          <w:color w:val="1E3D54"/>
          <w:sz w:val="24"/>
          <w:szCs w:val="24"/>
          <w:rtl/>
        </w:rPr>
        <w:t xml:space="preserve"> لجمع الملاحظات من الآباء والمعلمين ومنظمات حماية الطفل حول جوانب مختلفة من حماية الطفل ، مثل منع إساءة معاملة الأطفال وتقديم المشورة والدعم. وهذا يمكن أن يساعد الهيئة على تحسين خدمات حماية الطفل وتعزيز رفاه الأطفال في دبي.</w:t>
      </w:r>
    </w:p>
    <w:p w14:paraId="3732C9D8" w14:textId="77777777" w:rsidR="00AF613A" w:rsidRPr="00511C44" w:rsidRDefault="00AF613A" w:rsidP="00AF613A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76D84E33" w14:textId="1B8675F5" w:rsidR="00CE3748" w:rsidRPr="00511C44" w:rsidRDefault="00CE3748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  <w:r w:rsidRPr="00511C44">
        <w:rPr>
          <w:rFonts w:ascii="Almarai" w:hAnsi="Almarai" w:cs="Almarai"/>
          <w:b/>
          <w:bCs/>
          <w:noProof/>
          <w:color w:val="009EEC"/>
          <w:sz w:val="24"/>
          <w:szCs w:val="24"/>
          <w:lang w:val="en-US"/>
        </w:rPr>
        <w:drawing>
          <wp:anchor distT="0" distB="0" distL="114300" distR="114300" simplePos="0" relativeHeight="251646464" behindDoc="0" locked="0" layoutInCell="1" allowOverlap="1" wp14:anchorId="00D16977" wp14:editId="62081E6B">
            <wp:simplePos x="0" y="0"/>
            <wp:positionH relativeFrom="column">
              <wp:posOffset>1971856</wp:posOffset>
            </wp:positionH>
            <wp:positionV relativeFrom="paragraph">
              <wp:posOffset>363</wp:posOffset>
            </wp:positionV>
            <wp:extent cx="1574074" cy="689235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074" cy="68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CDAF2" w14:textId="77777777" w:rsidR="00BB4B7D" w:rsidRPr="00511C44" w:rsidRDefault="00BB4B7D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25626422" w14:textId="41562455" w:rsidR="0063697F" w:rsidRPr="0063697F" w:rsidRDefault="0063697F" w:rsidP="008540B8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63697F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هيئة دبي للثقافة والفنون: </w:t>
      </w:r>
      <w:r w:rsidRPr="0063697F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63697F">
        <w:rPr>
          <w:rFonts w:ascii="Almarai" w:hAnsi="Almarai" w:cs="Almarai"/>
          <w:color w:val="1E3D54"/>
          <w:sz w:val="24"/>
          <w:szCs w:val="24"/>
        </w:rPr>
        <w:t>Votly</w:t>
      </w:r>
      <w:r w:rsidRPr="0063697F">
        <w:rPr>
          <w:rFonts w:ascii="Almarai" w:hAnsi="Almarai" w:cs="Almarai"/>
          <w:color w:val="1E3D54"/>
          <w:sz w:val="24"/>
          <w:szCs w:val="24"/>
          <w:rtl/>
        </w:rPr>
        <w:t xml:space="preserve"> لجمع التعليقات من المقيمين والزوار حول مختلف جوانب خدمات الثقافة والفنون ، مثل الفعاليات والمعارض والبرامج. وهذا يمكن أن يساعد الهيئة على تحسين خدماتها وتعزيز التنوع الثقافي في دبي.</w:t>
      </w:r>
    </w:p>
    <w:p w14:paraId="6C2F28DF" w14:textId="2E77F8C7" w:rsidR="0063697F" w:rsidRPr="0063697F" w:rsidRDefault="0063697F" w:rsidP="0063697F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63697F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- التراث الثقافي: </w:t>
      </w:r>
      <w:r w:rsidRPr="0063697F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63697F">
        <w:rPr>
          <w:rFonts w:ascii="Almarai" w:hAnsi="Almarai" w:cs="Almarai"/>
          <w:color w:val="1E3D54"/>
          <w:sz w:val="24"/>
          <w:szCs w:val="24"/>
        </w:rPr>
        <w:t>Votly</w:t>
      </w:r>
      <w:r w:rsidRPr="0063697F">
        <w:rPr>
          <w:rFonts w:ascii="Almarai" w:hAnsi="Almarai" w:cs="Almarai"/>
          <w:color w:val="1E3D54"/>
          <w:sz w:val="24"/>
          <w:szCs w:val="24"/>
          <w:rtl/>
        </w:rPr>
        <w:t xml:space="preserve"> لجمع التعليقات من السكان ومنظمات التراث الثقافي حول مختلف جوانب التراث الثقافي ، مثل الحفظ والترميم والترويج. يمكن أن يساعد ذلك في فهم احتياجات وتفضيلات سكانها بشكل أفضل وتعزيز التنوع الثقافي في دبي</w:t>
      </w:r>
    </w:p>
    <w:p w14:paraId="75F620BE" w14:textId="1061BAB3" w:rsidR="00CE3748" w:rsidRDefault="008D2051" w:rsidP="0063697F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511C44">
        <w:rPr>
          <w:rFonts w:ascii="Almarai" w:hAnsi="Almarai" w:cs="Almarai"/>
          <w:color w:val="1E3D54"/>
          <w:sz w:val="24"/>
          <w:szCs w:val="24"/>
        </w:rPr>
        <w:t>.</w:t>
      </w:r>
    </w:p>
    <w:p w14:paraId="5A83BF44" w14:textId="10442984" w:rsidR="00DF12BC" w:rsidRDefault="00DF12BC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  <w:rtl/>
        </w:rPr>
      </w:pPr>
      <w:r w:rsidRPr="00511C44">
        <w:rPr>
          <w:rFonts w:ascii="Almarai" w:hAnsi="Almarai" w:cs="Almarai"/>
          <w:noProof/>
          <w:color w:val="1E3D54"/>
          <w:sz w:val="24"/>
          <w:szCs w:val="24"/>
          <w:lang w:val="en-US"/>
        </w:rPr>
        <w:drawing>
          <wp:anchor distT="0" distB="0" distL="114300" distR="114300" simplePos="0" relativeHeight="251651584" behindDoc="0" locked="0" layoutInCell="1" allowOverlap="1" wp14:anchorId="7FF039EE" wp14:editId="7155A80F">
            <wp:simplePos x="0" y="0"/>
            <wp:positionH relativeFrom="column">
              <wp:posOffset>1841954</wp:posOffset>
            </wp:positionH>
            <wp:positionV relativeFrom="paragraph">
              <wp:posOffset>46174</wp:posOffset>
            </wp:positionV>
            <wp:extent cx="2044065" cy="4889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C817F" w14:textId="77777777" w:rsidR="00DF12BC" w:rsidRDefault="00DF12BC" w:rsidP="00DF12BC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  <w:rtl/>
        </w:rPr>
      </w:pPr>
    </w:p>
    <w:p w14:paraId="14FD18CF" w14:textId="0B4D6C32" w:rsidR="00DF12BC" w:rsidRDefault="00DF12BC" w:rsidP="00DF12B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DF12B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هيئة كهرباء ومياه دبي (ديوا): </w:t>
      </w:r>
      <w:r w:rsidRPr="00DF12BC">
        <w:rPr>
          <w:rFonts w:ascii="Almarai" w:hAnsi="Almarai" w:cs="Almarai"/>
          <w:color w:val="1E3D54"/>
          <w:sz w:val="24"/>
          <w:szCs w:val="24"/>
          <w:rtl/>
        </w:rPr>
        <w:t>يمكن استخدام طريقة التصويت لجمع آراء العملاء حول الخدمات المختلفة التي تقدمها هيئة كهرباء ومياه دبي ، مثل إمدادات الكهرباء والمياه ، والفواتير ، وخدمة العملاء. يمكن أن يساعد ذلك هيئة كهرباء ومياه دبي على فهم احتياجات وتفضيلات عملائها بشكل أفضل وتحسين جودة الخدمات.</w:t>
      </w:r>
    </w:p>
    <w:p w14:paraId="4BC8B0C4" w14:textId="77777777" w:rsidR="00DF12BC" w:rsidRPr="00DF12BC" w:rsidRDefault="00DF12BC" w:rsidP="00DF12B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</w:p>
    <w:p w14:paraId="6E27A038" w14:textId="09F51EBF" w:rsidR="00DF12BC" w:rsidRPr="00511C44" w:rsidRDefault="00DF12BC" w:rsidP="00DF12B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2FF47D3F" w14:textId="77777777" w:rsidR="00BB4B7D" w:rsidRPr="00511C44" w:rsidRDefault="00BB4B7D" w:rsidP="00511C44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4C5604F4" w14:textId="6DFBBFD7" w:rsidR="00C82B97" w:rsidRDefault="00C82B97" w:rsidP="00C82B97">
      <w:pPr>
        <w:pBdr>
          <w:bottom w:val="single" w:sz="6" w:space="1" w:color="auto"/>
        </w:pBdr>
        <w:bidi/>
        <w:rPr>
          <w:rFonts w:ascii="Almarai" w:hAnsi="Almarai" w:cs="Almarai"/>
          <w:b/>
          <w:bCs/>
          <w:color w:val="009EEC"/>
          <w:sz w:val="24"/>
          <w:szCs w:val="24"/>
          <w:rtl/>
        </w:rPr>
      </w:pPr>
    </w:p>
    <w:p w14:paraId="2EAB3E69" w14:textId="1F6BE22A" w:rsidR="00993A6D" w:rsidRPr="00511C44" w:rsidRDefault="00993A6D" w:rsidP="00511C44">
      <w:pPr>
        <w:bidi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0798F90B" w14:textId="50E7147E" w:rsidR="00BB4B7D" w:rsidRPr="00511C44" w:rsidRDefault="00BB4B7D" w:rsidP="00511C44">
      <w:pPr>
        <w:bidi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5AC83F3F" w14:textId="1223D10F" w:rsidR="00D87F36" w:rsidRPr="00511C44" w:rsidRDefault="00F7134C" w:rsidP="00C82B97">
      <w:pPr>
        <w:pBdr>
          <w:bottom w:val="single" w:sz="6" w:space="1" w:color="auto"/>
        </w:pBdr>
        <w:bidi/>
        <w:rPr>
          <w:rFonts w:ascii="Almarai" w:hAnsi="Almarai" w:cs="Almarai"/>
          <w:b/>
          <w:bCs/>
          <w:color w:val="009EEC"/>
          <w:sz w:val="24"/>
          <w:szCs w:val="24"/>
        </w:rPr>
      </w:pPr>
      <w:r w:rsidRPr="00511C44">
        <w:rPr>
          <w:rFonts w:ascii="Almarai" w:hAnsi="Almarai" w:cs="Almarai"/>
          <w:b/>
          <w:bCs/>
          <w:noProof/>
          <w:color w:val="009EEC"/>
          <w:sz w:val="24"/>
          <w:szCs w:val="24"/>
          <w:lang w:val="en-US"/>
        </w:rPr>
        <w:drawing>
          <wp:anchor distT="0" distB="0" distL="114300" distR="114300" simplePos="0" relativeHeight="251678208" behindDoc="0" locked="0" layoutInCell="1" allowOverlap="1" wp14:anchorId="6B712587" wp14:editId="6EC08DB8">
            <wp:simplePos x="0" y="0"/>
            <wp:positionH relativeFrom="column">
              <wp:posOffset>2042705</wp:posOffset>
            </wp:positionH>
            <wp:positionV relativeFrom="paragraph">
              <wp:posOffset>261438</wp:posOffset>
            </wp:positionV>
            <wp:extent cx="1756410" cy="70167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C8A64" w14:textId="77D3C46F" w:rsidR="002C5AB4" w:rsidRPr="00511C44" w:rsidRDefault="002C5AB4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7D539BFB" w14:textId="77777777" w:rsidR="00F7134C" w:rsidRDefault="00F7134C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  <w:rtl/>
        </w:rPr>
      </w:pPr>
    </w:p>
    <w:p w14:paraId="3C0FE973" w14:textId="32647EB7" w:rsidR="00F7134C" w:rsidRPr="00511C44" w:rsidRDefault="00F7134C" w:rsidP="00F7134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F7134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دائرة الأراضي والأملاك في دبي - التنظيم العقاري: </w:t>
      </w:r>
      <w:r w:rsidRPr="00F7134C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F7134C">
        <w:rPr>
          <w:rFonts w:ascii="Almarai" w:hAnsi="Almarai" w:cs="Almarai"/>
          <w:color w:val="1E3D54"/>
          <w:sz w:val="24"/>
          <w:szCs w:val="24"/>
        </w:rPr>
        <w:t>Votly</w:t>
      </w:r>
      <w:r w:rsidRPr="00F7134C">
        <w:rPr>
          <w:rFonts w:ascii="Almarai" w:hAnsi="Almarai" w:cs="Almarai"/>
          <w:color w:val="1E3D54"/>
          <w:sz w:val="24"/>
          <w:szCs w:val="24"/>
          <w:rtl/>
        </w:rPr>
        <w:t xml:space="preserve"> لجمع </w:t>
      </w:r>
      <w:r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Pr="00F7134C">
        <w:rPr>
          <w:rFonts w:ascii="Almarai" w:hAnsi="Almarai" w:cs="Almarai"/>
          <w:color w:val="1E3D54"/>
          <w:sz w:val="24"/>
          <w:szCs w:val="24"/>
          <w:rtl/>
        </w:rPr>
        <w:t xml:space="preserve"> من المتخصصين العقاريين والمستهلكين حول مختلف جوانب التنظيم العقاري ، مثل الترخيص وتسجيل الممتلكات وإيجار الممتلكات وحماية المستهلك. يمكن أن يساعد ذلك في تحسين خدمات تنظيم العقارات وتعزيز شفافية وكفاءة سوق العقارات في دبي.</w:t>
      </w:r>
    </w:p>
    <w:p w14:paraId="361E0F1F" w14:textId="1FB8530D" w:rsidR="00D87F36" w:rsidRPr="00511C44" w:rsidRDefault="009E1D26" w:rsidP="00C3741C">
      <w:pPr>
        <w:bidi/>
        <w:spacing w:line="360" w:lineRule="auto"/>
        <w:rPr>
          <w:rFonts w:ascii="Almarai" w:hAnsi="Almarai" w:cs="Almarai"/>
          <w:b/>
          <w:bCs/>
          <w:color w:val="1E3D54"/>
          <w:sz w:val="24"/>
          <w:szCs w:val="24"/>
        </w:rPr>
      </w:pPr>
      <w:r w:rsidRPr="00511C44">
        <w:rPr>
          <w:rFonts w:ascii="Almarai" w:hAnsi="Almarai" w:cs="Almarai"/>
          <w:b/>
          <w:bCs/>
          <w:noProof/>
          <w:color w:val="1E3D54"/>
          <w:sz w:val="24"/>
          <w:szCs w:val="24"/>
          <w:lang w:val="en-US"/>
        </w:rPr>
        <w:drawing>
          <wp:anchor distT="0" distB="0" distL="114300" distR="114300" simplePos="0" relativeHeight="251707904" behindDoc="0" locked="0" layoutInCell="1" allowOverlap="1" wp14:anchorId="501C543D" wp14:editId="5AC775A5">
            <wp:simplePos x="0" y="0"/>
            <wp:positionH relativeFrom="column">
              <wp:posOffset>2116092</wp:posOffset>
            </wp:positionH>
            <wp:positionV relativeFrom="paragraph">
              <wp:posOffset>544</wp:posOffset>
            </wp:positionV>
            <wp:extent cx="1645920" cy="57531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6A33E" w14:textId="77777777" w:rsidR="009E1D26" w:rsidRPr="00511C44" w:rsidRDefault="009E1D26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38F45C68" w14:textId="21527664" w:rsidR="00993A6D" w:rsidRDefault="005D7534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5D7534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شرطة دبي: </w:t>
      </w:r>
      <w:r w:rsidRPr="005D7534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5D7534">
        <w:rPr>
          <w:rFonts w:ascii="Almarai" w:hAnsi="Almarai" w:cs="Almarai"/>
          <w:color w:val="1E3D54"/>
          <w:sz w:val="24"/>
          <w:szCs w:val="24"/>
        </w:rPr>
        <w:t>Votly</w:t>
      </w:r>
      <w:r w:rsidRPr="005D7534">
        <w:rPr>
          <w:rFonts w:ascii="Almarai" w:hAnsi="Almarai" w:cs="Almarai"/>
          <w:color w:val="1E3D54"/>
          <w:sz w:val="24"/>
          <w:szCs w:val="24"/>
          <w:rtl/>
        </w:rPr>
        <w:t xml:space="preserve"> لجمع الملاحظات من المقيمين والزوار حول خدمات الشرطة المختلفة ، مثل وقت الاستجابة والاحتراف والمشاركة المجتمعية</w:t>
      </w:r>
      <w:r>
        <w:rPr>
          <w:rFonts w:ascii="Almarai" w:hAnsi="Almarai" w:cs="Almarai" w:hint="cs"/>
          <w:color w:val="1E3D54"/>
          <w:sz w:val="24"/>
          <w:szCs w:val="24"/>
          <w:rtl/>
        </w:rPr>
        <w:t xml:space="preserve"> والخدمات الذكية</w:t>
      </w:r>
      <w:r w:rsidRPr="005D7534">
        <w:rPr>
          <w:rFonts w:ascii="Almarai" w:hAnsi="Almarai" w:cs="Almarai"/>
          <w:color w:val="1E3D54"/>
          <w:sz w:val="24"/>
          <w:szCs w:val="24"/>
          <w:rtl/>
        </w:rPr>
        <w:t>. يمكن أن يساعد ذلك شرطة دبي على تحسين خدماتها وتعزيز علاقتها مع المجتمع.</w:t>
      </w:r>
    </w:p>
    <w:p w14:paraId="5133167E" w14:textId="3725A5E6" w:rsidR="005D7534" w:rsidRPr="005D7534" w:rsidRDefault="00C3741C" w:rsidP="005D753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511C44">
        <w:rPr>
          <w:rFonts w:ascii="Almarai" w:hAnsi="Almarai" w:cs="Almarai"/>
          <w:b/>
          <w:bCs/>
          <w:noProof/>
          <w:color w:val="009EEC"/>
          <w:sz w:val="24"/>
          <w:szCs w:val="24"/>
          <w:lang w:val="en-US"/>
        </w:rPr>
        <w:drawing>
          <wp:anchor distT="0" distB="0" distL="114300" distR="114300" simplePos="0" relativeHeight="251689472" behindDoc="0" locked="0" layoutInCell="1" allowOverlap="1" wp14:anchorId="19663BBD" wp14:editId="5CC55CBE">
            <wp:simplePos x="0" y="0"/>
            <wp:positionH relativeFrom="column">
              <wp:posOffset>2116092</wp:posOffset>
            </wp:positionH>
            <wp:positionV relativeFrom="paragraph">
              <wp:posOffset>303802</wp:posOffset>
            </wp:positionV>
            <wp:extent cx="1475740" cy="8191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71738" w14:textId="229E8A20" w:rsidR="00EC4881" w:rsidRPr="00511C44" w:rsidRDefault="00EC4881" w:rsidP="00C3741C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7891601A" w14:textId="77777777" w:rsidR="002C5AB4" w:rsidRPr="00511C44" w:rsidRDefault="002C5AB4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4D66BDBD" w14:textId="739FDA97" w:rsidR="00C3741C" w:rsidRDefault="00C3741C" w:rsidP="00C3741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C3741C">
        <w:rPr>
          <w:rFonts w:ascii="Almarai" w:hAnsi="Almarai" w:cs="Almarai"/>
          <w:b/>
          <w:bCs/>
          <w:color w:val="009EEC"/>
          <w:sz w:val="24"/>
          <w:szCs w:val="24"/>
          <w:rtl/>
        </w:rPr>
        <w:t>هيئة الصحة بدبي (</w:t>
      </w:r>
      <w:r w:rsidRPr="00C3741C">
        <w:rPr>
          <w:rFonts w:ascii="Almarai" w:hAnsi="Almarai" w:cs="Almarai"/>
          <w:b/>
          <w:bCs/>
          <w:color w:val="009EEC"/>
          <w:sz w:val="24"/>
          <w:szCs w:val="24"/>
        </w:rPr>
        <w:t>DHA</w:t>
      </w:r>
      <w:r w:rsidRPr="00C3741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): </w:t>
      </w:r>
      <w:r w:rsidRPr="00C3741C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C3741C">
        <w:rPr>
          <w:rFonts w:ascii="Almarai" w:hAnsi="Almarai" w:cs="Almarai"/>
          <w:color w:val="1E3D54"/>
          <w:sz w:val="24"/>
          <w:szCs w:val="24"/>
        </w:rPr>
        <w:t>Votly</w:t>
      </w:r>
      <w:r w:rsidRPr="00C3741C">
        <w:rPr>
          <w:rFonts w:ascii="Almarai" w:hAnsi="Almarai" w:cs="Almarai"/>
          <w:color w:val="1E3D54"/>
          <w:sz w:val="24"/>
          <w:szCs w:val="24"/>
          <w:rtl/>
        </w:rPr>
        <w:t xml:space="preserve"> لجمع التعليقات من المرضى والمتخصصين في الرعاية الصحية حول مختلف القضايا المتعلقة بالصحة ، مثل الوصول إلى خدمات الرعاية الصحية وجودة الرعاية والسياسات الصحية. يمكن أن يساعد ذلك هيئة الصحة بدبي في اتخاذ قرارات أكثر استنارة وتحسين نظام الرعاية الصحية في دبي.</w:t>
      </w:r>
    </w:p>
    <w:p w14:paraId="31806D9C" w14:textId="77777777" w:rsidR="00C3741C" w:rsidRPr="00511C44" w:rsidRDefault="00C3741C" w:rsidP="00C3741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63D8A273" w14:textId="640FD58E" w:rsidR="00EC4881" w:rsidRPr="00511C44" w:rsidRDefault="00993A6D" w:rsidP="00C3741C">
      <w:pPr>
        <w:bidi/>
        <w:spacing w:line="360" w:lineRule="auto"/>
        <w:jc w:val="center"/>
        <w:rPr>
          <w:rFonts w:ascii="Almarai" w:hAnsi="Almarai" w:cs="Almarai"/>
          <w:color w:val="1E3D54"/>
          <w:sz w:val="24"/>
          <w:szCs w:val="24"/>
        </w:rPr>
      </w:pPr>
      <w:r w:rsidRPr="00511C44">
        <w:rPr>
          <w:rFonts w:ascii="Almarai" w:hAnsi="Almarai" w:cs="Almarai"/>
          <w:noProof/>
          <w:color w:val="1E3D54"/>
          <w:sz w:val="24"/>
          <w:szCs w:val="24"/>
          <w:lang w:val="en-US"/>
        </w:rPr>
        <w:lastRenderedPageBreak/>
        <w:drawing>
          <wp:inline distT="0" distB="0" distL="0" distR="0" wp14:anchorId="7D4F250E" wp14:editId="4EE995A5">
            <wp:extent cx="2110847" cy="888002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161" cy="89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2425" w14:textId="29881281" w:rsidR="00C3741C" w:rsidRDefault="00C3741C" w:rsidP="00C3741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C3741C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الدفاع المدني في دبي: </w:t>
      </w:r>
      <w:r w:rsidRPr="00C3741C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C3741C">
        <w:rPr>
          <w:rFonts w:ascii="Almarai" w:hAnsi="Almarai" w:cs="Almarai"/>
          <w:color w:val="1E3D54"/>
          <w:sz w:val="24"/>
          <w:szCs w:val="24"/>
        </w:rPr>
        <w:t>Votly</w:t>
      </w:r>
      <w:r w:rsidRPr="00C3741C">
        <w:rPr>
          <w:rFonts w:ascii="Almarai" w:hAnsi="Almarai" w:cs="Almarai"/>
          <w:color w:val="1E3D54"/>
          <w:sz w:val="24"/>
          <w:szCs w:val="24"/>
          <w:rtl/>
        </w:rPr>
        <w:t xml:space="preserve"> لجمع الملاحظات من السكان والشركات حول خدمات الدفاع المدني المختلفة ، مثل وقت الاستجابة للطوارئ ، وعمليات التفتيش على السلامة ، والوقاية من الحرائق. وهذا يمكن أن يساعد الدفاع المدني في دبي على تحسين خدماته وتعزيز السلامة العامة.</w:t>
      </w:r>
    </w:p>
    <w:p w14:paraId="43BAB6F5" w14:textId="77777777" w:rsidR="00B55A4F" w:rsidRDefault="00B55A4F" w:rsidP="00B55A4F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</w:p>
    <w:p w14:paraId="7A0FB321" w14:textId="67161CE9" w:rsidR="00993A6D" w:rsidRPr="00511C44" w:rsidRDefault="00063D07" w:rsidP="00C3741C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511C44">
        <w:rPr>
          <w:rFonts w:ascii="Almarai" w:hAnsi="Almarai" w:cs="Almarai"/>
          <w:b/>
          <w:bCs/>
          <w:noProof/>
          <w:color w:val="009EEC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03D6ED55" wp14:editId="48504F73">
            <wp:simplePos x="0" y="0"/>
            <wp:positionH relativeFrom="column">
              <wp:posOffset>1279888</wp:posOffset>
            </wp:positionH>
            <wp:positionV relativeFrom="paragraph">
              <wp:posOffset>60053</wp:posOffset>
            </wp:positionV>
            <wp:extent cx="3102429" cy="602820"/>
            <wp:effectExtent l="0" t="0" r="3175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429" cy="60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BFEA9" w14:textId="77777777" w:rsidR="009E1D26" w:rsidRPr="00511C44" w:rsidRDefault="009E1D26" w:rsidP="00511C44">
      <w:pPr>
        <w:bidi/>
        <w:spacing w:line="360" w:lineRule="auto"/>
        <w:rPr>
          <w:rFonts w:ascii="Almarai" w:hAnsi="Almarai" w:cs="Almarai"/>
          <w:b/>
          <w:bCs/>
          <w:color w:val="009EEC"/>
          <w:sz w:val="24"/>
          <w:szCs w:val="24"/>
        </w:rPr>
      </w:pPr>
    </w:p>
    <w:p w14:paraId="3B9F6BA9" w14:textId="77777777" w:rsidR="00B55A4F" w:rsidRDefault="00B55A4F" w:rsidP="00B55A4F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B55A4F">
        <w:rPr>
          <w:rFonts w:ascii="Almarai" w:hAnsi="Almarai" w:cs="Almarai"/>
          <w:b/>
          <w:bCs/>
          <w:color w:val="009EEC"/>
          <w:sz w:val="24"/>
          <w:szCs w:val="24"/>
          <w:rtl/>
        </w:rPr>
        <w:t>هيئة الطرق والمواصلات بدبي (</w:t>
      </w:r>
      <w:r w:rsidRPr="00B55A4F">
        <w:rPr>
          <w:rFonts w:ascii="Almarai" w:hAnsi="Almarai" w:cs="Almarai"/>
          <w:b/>
          <w:bCs/>
          <w:color w:val="009EEC"/>
          <w:sz w:val="24"/>
          <w:szCs w:val="24"/>
        </w:rPr>
        <w:t>RTA</w:t>
      </w:r>
      <w:r w:rsidRPr="00B55A4F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): </w:t>
      </w:r>
      <w:r w:rsidRPr="00B55A4F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B55A4F">
        <w:rPr>
          <w:rFonts w:ascii="Almarai" w:hAnsi="Almarai" w:cs="Almarai"/>
          <w:color w:val="1E3D54"/>
          <w:sz w:val="24"/>
          <w:szCs w:val="24"/>
        </w:rPr>
        <w:t>Votly</w:t>
      </w:r>
      <w:r w:rsidRPr="00B55A4F">
        <w:rPr>
          <w:rFonts w:ascii="Almarai" w:hAnsi="Almarai" w:cs="Almarai"/>
          <w:color w:val="1E3D54"/>
          <w:sz w:val="24"/>
          <w:szCs w:val="24"/>
          <w:rtl/>
        </w:rPr>
        <w:t xml:space="preserve"> لجمع الملاحظات من السكان والركاب حول خدمات النقل المختلفة ، مثل النقل العام والطرق ومواقف السيارات. يمكن أن يساعد ذلك هيئة الطرق والمواصلات في تحسين خدماتها وخدمة احتياجات المجتمع بشكل أفضل.</w:t>
      </w:r>
    </w:p>
    <w:p w14:paraId="2678D8C3" w14:textId="2FCFDA57" w:rsidR="00B55A4F" w:rsidRDefault="00B55A4F" w:rsidP="008540B8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B55A4F">
        <w:rPr>
          <w:rFonts w:ascii="Almarai" w:hAnsi="Almarai" w:cs="Almarai"/>
          <w:b/>
          <w:bCs/>
          <w:color w:val="009EEC"/>
          <w:sz w:val="24"/>
          <w:szCs w:val="24"/>
          <w:rtl/>
        </w:rPr>
        <w:t>- تخطيط النقل</w:t>
      </w:r>
      <w:r w:rsidRPr="00B55A4F">
        <w:rPr>
          <w:rFonts w:ascii="Almarai" w:hAnsi="Almarai" w:cs="Almarai"/>
          <w:color w:val="1E3D54"/>
          <w:sz w:val="24"/>
          <w:szCs w:val="24"/>
          <w:rtl/>
        </w:rPr>
        <w:t xml:space="preserve">: يمكن استخدام </w:t>
      </w:r>
      <w:r w:rsidRPr="00B55A4F">
        <w:rPr>
          <w:rFonts w:ascii="Almarai" w:hAnsi="Almarai" w:cs="Almarai"/>
          <w:color w:val="1E3D54"/>
          <w:sz w:val="24"/>
          <w:szCs w:val="24"/>
        </w:rPr>
        <w:t>Votly</w:t>
      </w:r>
      <w:r w:rsidRPr="00B55A4F">
        <w:rPr>
          <w:rFonts w:ascii="Almarai" w:hAnsi="Almarai" w:cs="Almarai"/>
          <w:color w:val="1E3D54"/>
          <w:sz w:val="24"/>
          <w:szCs w:val="24"/>
          <w:rtl/>
        </w:rPr>
        <w:t xml:space="preserve"> لجمع التعليقات من السكان والشركات حول مختلف جوانب تخطيط النقل ، مثل طرق النقل العام وسلامة الطرق ومواقف السيارات. يمكن أن يساعد ذلك </w:t>
      </w:r>
      <w:r w:rsidR="008540B8" w:rsidRPr="008540B8">
        <w:rPr>
          <w:rFonts w:ascii="Almarai" w:hAnsi="Almarai" w:cs="Almarai"/>
          <w:color w:val="1E3D54"/>
          <w:sz w:val="24"/>
          <w:szCs w:val="24"/>
          <w:rtl/>
        </w:rPr>
        <w:t xml:space="preserve">هيئة الطرق والمواصلات </w:t>
      </w:r>
      <w:r w:rsidRPr="00B55A4F">
        <w:rPr>
          <w:rFonts w:ascii="Almarai" w:hAnsi="Almarai" w:cs="Almarai"/>
          <w:color w:val="1E3D54"/>
          <w:sz w:val="24"/>
          <w:szCs w:val="24"/>
          <w:rtl/>
        </w:rPr>
        <w:t>على تحسين جهود تخطيط النقل وتعزيز التنقل المستدام في دبي.</w:t>
      </w:r>
    </w:p>
    <w:p w14:paraId="4D9E8512" w14:textId="77777777" w:rsidR="00B55A4F" w:rsidRDefault="00B55A4F" w:rsidP="00B55A4F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</w:p>
    <w:p w14:paraId="666806CE" w14:textId="057D9B07" w:rsidR="007B6984" w:rsidRPr="00511C44" w:rsidRDefault="00053C2E" w:rsidP="00B55A4F">
      <w:pPr>
        <w:bidi/>
        <w:spacing w:line="360" w:lineRule="auto"/>
        <w:jc w:val="center"/>
        <w:rPr>
          <w:rFonts w:ascii="Almarai" w:hAnsi="Almarai" w:cs="Almarai"/>
          <w:color w:val="1E3D54"/>
          <w:sz w:val="24"/>
          <w:szCs w:val="24"/>
        </w:rPr>
      </w:pPr>
      <w:r w:rsidRPr="00511C44">
        <w:rPr>
          <w:rFonts w:ascii="Almarai" w:hAnsi="Almarai" w:cs="Almarai"/>
          <w:b/>
          <w:bCs/>
          <w:noProof/>
          <w:color w:val="009EEC"/>
          <w:sz w:val="24"/>
          <w:szCs w:val="24"/>
          <w:lang w:val="en-US"/>
        </w:rPr>
        <w:drawing>
          <wp:inline distT="0" distB="0" distL="0" distR="0" wp14:anchorId="4D35FFCD" wp14:editId="4FD747D0">
            <wp:extent cx="1652451" cy="55912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199" cy="56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87FA" w14:textId="68925465" w:rsidR="009E1D26" w:rsidRPr="006A0ACF" w:rsidRDefault="006A0ACF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6A0ACF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جمارك دبي: </w:t>
      </w:r>
      <w:r w:rsidRPr="006A0ACF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6A0ACF">
        <w:rPr>
          <w:rFonts w:ascii="Almarai" w:hAnsi="Almarai" w:cs="Almarai"/>
          <w:color w:val="1E3D54"/>
          <w:sz w:val="24"/>
          <w:szCs w:val="24"/>
        </w:rPr>
        <w:t>Votly</w:t>
      </w:r>
      <w:r w:rsidRPr="006A0ACF">
        <w:rPr>
          <w:rFonts w:ascii="Almarai" w:hAnsi="Almarai" w:cs="Almarai"/>
          <w:color w:val="1E3D54"/>
          <w:sz w:val="24"/>
          <w:szCs w:val="24"/>
          <w:rtl/>
        </w:rPr>
        <w:t xml:space="preserve"> لجمع الملاحظات من المستوردين والمصدرين حول مختلف الخدمات الجمركية ، مثل وقت التخليص والرسوم واللوائح. يمكن أن يساعد ذلك جمارك دبي على تحسين خدماتها وتسهيل التجارة في دبي.</w:t>
      </w:r>
    </w:p>
    <w:p w14:paraId="31F4CAE2" w14:textId="775EF41B" w:rsidR="00581F77" w:rsidRPr="00511C44" w:rsidRDefault="00581F77" w:rsidP="00367E5B">
      <w:pPr>
        <w:bidi/>
        <w:spacing w:line="360" w:lineRule="auto"/>
        <w:jc w:val="center"/>
        <w:rPr>
          <w:rFonts w:ascii="Almarai" w:hAnsi="Almarai" w:cs="Almarai"/>
          <w:b/>
          <w:bCs/>
          <w:color w:val="009EEC"/>
          <w:sz w:val="24"/>
          <w:szCs w:val="24"/>
        </w:rPr>
      </w:pPr>
      <w:r w:rsidRPr="00511C44">
        <w:rPr>
          <w:rFonts w:ascii="Almarai" w:hAnsi="Almarai" w:cs="Almarai"/>
          <w:b/>
          <w:bCs/>
          <w:noProof/>
          <w:color w:val="009EEC"/>
          <w:sz w:val="24"/>
          <w:szCs w:val="24"/>
          <w:lang w:val="en-US"/>
        </w:rPr>
        <w:drawing>
          <wp:inline distT="0" distB="0" distL="0" distR="0" wp14:anchorId="465819B8" wp14:editId="61F9C74F">
            <wp:extent cx="1254034" cy="634959"/>
            <wp:effectExtent l="0" t="0" r="3810" b="0"/>
            <wp:docPr id="26" name="Picture 2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725" cy="6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0E6A" w14:textId="1A6BC437" w:rsidR="009E1D26" w:rsidRPr="00367E5B" w:rsidRDefault="00367E5B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367E5B">
        <w:rPr>
          <w:rFonts w:ascii="Almarai" w:hAnsi="Almarai" w:cs="Almarai"/>
          <w:b/>
          <w:bCs/>
          <w:color w:val="009EEC"/>
          <w:sz w:val="24"/>
          <w:szCs w:val="24"/>
          <w:rtl/>
        </w:rPr>
        <w:lastRenderedPageBreak/>
        <w:t xml:space="preserve">غرفة تجارة وصناعة دبي: </w:t>
      </w:r>
      <w:r w:rsidRPr="00367E5B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367E5B">
        <w:rPr>
          <w:rFonts w:ascii="Almarai" w:hAnsi="Almarai" w:cs="Almarai"/>
          <w:color w:val="1E3D54"/>
          <w:sz w:val="24"/>
          <w:szCs w:val="24"/>
        </w:rPr>
        <w:t>Votly</w:t>
      </w:r>
      <w:r w:rsidRPr="00367E5B">
        <w:rPr>
          <w:rFonts w:ascii="Almarai" w:hAnsi="Almarai" w:cs="Almarai"/>
          <w:color w:val="1E3D54"/>
          <w:sz w:val="24"/>
          <w:szCs w:val="24"/>
          <w:rtl/>
        </w:rPr>
        <w:t xml:space="preserve"> لجمع الملاحظات من الشركات حول مختلف جوانب بيئة الأعمال في دبي ، مثل اللوائح والبنية التحتية والخدمات التي تقدمها الغرفة. يمكن أن يساعد ذلك غرفة تجارة وصناعة دبي على تحسين خدماتها وخدمة احتياجات مجتمع الأعمال بشكل أفضل.</w:t>
      </w:r>
    </w:p>
    <w:p w14:paraId="03E62B74" w14:textId="1B753370" w:rsidR="001038B3" w:rsidRPr="00511C44" w:rsidRDefault="00F44DE3" w:rsidP="00367E5B">
      <w:pPr>
        <w:bidi/>
        <w:spacing w:line="360" w:lineRule="auto"/>
        <w:jc w:val="center"/>
        <w:rPr>
          <w:rFonts w:ascii="Almarai" w:hAnsi="Almarai" w:cs="Almarai"/>
          <w:color w:val="1E3D54"/>
          <w:sz w:val="24"/>
          <w:szCs w:val="24"/>
        </w:rPr>
      </w:pPr>
      <w:r>
        <w:rPr>
          <w:rFonts w:ascii="Almarai" w:hAnsi="Almarai" w:cs="Almarai"/>
          <w:noProof/>
          <w:color w:val="1E3D54"/>
          <w:sz w:val="24"/>
          <w:szCs w:val="24"/>
          <w:lang w:val="en-US"/>
        </w:rPr>
        <w:drawing>
          <wp:inline distT="0" distB="0" distL="0" distR="0" wp14:anchorId="7A431D76" wp14:editId="22621823">
            <wp:extent cx="5715000" cy="74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2637" w14:textId="77D62604" w:rsidR="00055DEE" w:rsidRPr="005902B1" w:rsidRDefault="005902B1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5902B1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: </w:t>
      </w:r>
      <w:r w:rsidRPr="005902B1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5902B1">
        <w:rPr>
          <w:rFonts w:ascii="Almarai" w:hAnsi="Almarai" w:cs="Almarai"/>
          <w:color w:val="1E3D54"/>
          <w:sz w:val="24"/>
          <w:szCs w:val="24"/>
        </w:rPr>
        <w:t>Votly</w:t>
      </w:r>
      <w:r w:rsidRPr="005902B1">
        <w:rPr>
          <w:rFonts w:ascii="Almarai" w:hAnsi="Almarai" w:cs="Almarai"/>
          <w:color w:val="1E3D54"/>
          <w:sz w:val="24"/>
          <w:szCs w:val="24"/>
          <w:rtl/>
        </w:rPr>
        <w:t xml:space="preserve"> لجمع التعليقات من المهاجرين والمغتربين حول مختلف القضايا المتعلقة بالهجرة ، مثل معالجة التأشيرات وتصاريح الإقامة والجنسية. هذا يمكن أن يساعد دبي للهجرة على تحسين خدماتها وتعزيز تجربة المهاجرين والمغتربين في دبي.</w:t>
      </w:r>
    </w:p>
    <w:p w14:paraId="46E2E1B2" w14:textId="77777777" w:rsidR="005902B1" w:rsidRPr="00511C44" w:rsidRDefault="005902B1" w:rsidP="005902B1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670FFD5E" w14:textId="77777777" w:rsidR="005902B1" w:rsidRDefault="005902B1">
      <w:pPr>
        <w:rPr>
          <w:rFonts w:ascii="Almarai" w:hAnsi="Almarai" w:cs="Almarai"/>
          <w:color w:val="1E3D54"/>
          <w:sz w:val="24"/>
          <w:szCs w:val="24"/>
          <w:rtl/>
        </w:rPr>
      </w:pPr>
      <w:r>
        <w:rPr>
          <w:rFonts w:ascii="Almarai" w:hAnsi="Almarai" w:cs="Almarai"/>
          <w:color w:val="1E3D54"/>
          <w:sz w:val="24"/>
          <w:szCs w:val="24"/>
          <w:rtl/>
        </w:rPr>
        <w:br w:type="page"/>
      </w:r>
    </w:p>
    <w:p w14:paraId="59349308" w14:textId="48EDD4F8" w:rsidR="00705019" w:rsidRPr="00511C44" w:rsidRDefault="00055DEE" w:rsidP="00511C44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511C44">
        <w:rPr>
          <w:rFonts w:ascii="Almarai" w:hAnsi="Almarai" w:cs="Almarai"/>
          <w:noProof/>
          <w:color w:val="1E3D54"/>
          <w:sz w:val="24"/>
          <w:szCs w:val="24"/>
          <w:lang w:val="en-US"/>
        </w:rPr>
        <w:lastRenderedPageBreak/>
        <w:drawing>
          <wp:inline distT="0" distB="0" distL="0" distR="0" wp14:anchorId="00015B24" wp14:editId="2DE26ABD">
            <wp:extent cx="2370909" cy="454738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685" cy="45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26F4" w14:textId="16222066" w:rsidR="00055DEE" w:rsidRDefault="005902B1" w:rsidP="00511C44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5902B1">
        <w:rPr>
          <w:rFonts w:ascii="Almarai" w:hAnsi="Almarai" w:cs="Almarai"/>
          <w:b/>
          <w:bCs/>
          <w:color w:val="009EEC"/>
          <w:sz w:val="24"/>
          <w:szCs w:val="24"/>
          <w:rtl/>
        </w:rPr>
        <w:t xml:space="preserve">مركز دبي للإحصاء: </w:t>
      </w:r>
      <w:r w:rsidRPr="005902B1">
        <w:rPr>
          <w:rFonts w:ascii="Almarai" w:hAnsi="Almarai" w:cs="Almarai"/>
          <w:color w:val="1E3D54"/>
          <w:sz w:val="24"/>
          <w:szCs w:val="24"/>
          <w:rtl/>
        </w:rPr>
        <w:t xml:space="preserve">يمكن استخدام </w:t>
      </w:r>
      <w:r w:rsidRPr="005902B1">
        <w:rPr>
          <w:rFonts w:ascii="Almarai" w:hAnsi="Almarai" w:cs="Almarai"/>
          <w:color w:val="1E3D54"/>
          <w:sz w:val="24"/>
          <w:szCs w:val="24"/>
        </w:rPr>
        <w:t>Votly</w:t>
      </w:r>
      <w:r w:rsidRPr="005902B1">
        <w:rPr>
          <w:rFonts w:ascii="Almarai" w:hAnsi="Almarai" w:cs="Almarai"/>
          <w:color w:val="1E3D54"/>
          <w:sz w:val="24"/>
          <w:szCs w:val="24"/>
          <w:rtl/>
        </w:rPr>
        <w:t xml:space="preserve"> لجمع التعليقات من المقيمين والشركات حول مختلف جوانب الاقتصاد والمجتمع في دبي ، مثل التوظيف والتعليم والصحة ونوعية الحياة. يمكن أن يساعد ذلك مركز دبي للإحصاء على جمع بيانات ورؤى أكثر دقة وشمولية ، والتي يمكن أن تساعد في صنع السياسات واتخاذ القرارات.</w:t>
      </w:r>
    </w:p>
    <w:p w14:paraId="7A36ED2E" w14:textId="77777777" w:rsidR="005255AC" w:rsidRPr="005902B1" w:rsidRDefault="005255AC" w:rsidP="005255AC">
      <w:pPr>
        <w:pBdr>
          <w:bottom w:val="single" w:sz="6" w:space="1" w:color="auto"/>
        </w:pBd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0F7A0D71" w14:textId="30D7A810" w:rsidR="00762781" w:rsidRPr="00511C44" w:rsidRDefault="00762781" w:rsidP="00511C44">
      <w:pPr>
        <w:bidi/>
        <w:rPr>
          <w:rFonts w:ascii="Almarai" w:hAnsi="Almarai" w:cs="Almarai"/>
          <w:color w:val="1E3D54"/>
          <w:sz w:val="24"/>
          <w:szCs w:val="24"/>
        </w:rPr>
      </w:pPr>
      <w:r w:rsidRPr="00511C44">
        <w:rPr>
          <w:rFonts w:ascii="Almarai" w:hAnsi="Almarai" w:cs="Almarai"/>
          <w:color w:val="1E3D54"/>
          <w:sz w:val="24"/>
          <w:szCs w:val="24"/>
        </w:rPr>
        <w:br w:type="page"/>
      </w:r>
    </w:p>
    <w:p w14:paraId="455B567D" w14:textId="0794107A" w:rsidR="007726DF" w:rsidRPr="00511C44" w:rsidRDefault="00E851AD" w:rsidP="00511C44">
      <w:pPr>
        <w:bidi/>
        <w:spacing w:line="360" w:lineRule="auto"/>
        <w:rPr>
          <w:rFonts w:ascii="Almarai" w:hAnsi="Almarai" w:cs="Almarai"/>
          <w:b/>
          <w:bCs/>
          <w:color w:val="DA6CCF"/>
          <w:sz w:val="32"/>
          <w:szCs w:val="32"/>
        </w:rPr>
      </w:pPr>
      <w:r>
        <w:rPr>
          <w:rFonts w:ascii="Almarai" w:hAnsi="Almarai" w:cs="Almarai" w:hint="cs"/>
          <w:b/>
          <w:bCs/>
          <w:color w:val="DA6CCF"/>
          <w:sz w:val="32"/>
          <w:szCs w:val="32"/>
          <w:rtl/>
        </w:rPr>
        <w:lastRenderedPageBreak/>
        <w:t>كيف يمكن لمراكز</w:t>
      </w:r>
      <w:r w:rsidRPr="00E851AD">
        <w:rPr>
          <w:rFonts w:ascii="Almarai" w:hAnsi="Almarai" w:cs="Almarai"/>
          <w:b/>
          <w:bCs/>
          <w:color w:val="DA6CCF"/>
          <w:sz w:val="32"/>
          <w:szCs w:val="32"/>
          <w:rtl/>
        </w:rPr>
        <w:t xml:space="preserve"> التسوق والمولات </w:t>
      </w:r>
      <w:r>
        <w:rPr>
          <w:rFonts w:ascii="Almarai" w:hAnsi="Almarai" w:cs="Almarai" w:hint="cs"/>
          <w:b/>
          <w:bCs/>
          <w:color w:val="DA6CCF"/>
          <w:sz w:val="32"/>
          <w:szCs w:val="32"/>
          <w:rtl/>
        </w:rPr>
        <w:t>الاستفادة من</w:t>
      </w:r>
      <w:r w:rsidRPr="00E851AD">
        <w:rPr>
          <w:rFonts w:ascii="Almarai" w:hAnsi="Almarai" w:cs="Almarai"/>
          <w:b/>
          <w:bCs/>
          <w:color w:val="DA6CCF"/>
          <w:sz w:val="32"/>
          <w:szCs w:val="32"/>
          <w:rtl/>
        </w:rPr>
        <w:t xml:space="preserve"> </w:t>
      </w:r>
      <w:r w:rsidRPr="00E851AD">
        <w:rPr>
          <w:rFonts w:ascii="Almarai" w:hAnsi="Almarai" w:cs="Almarai"/>
          <w:b/>
          <w:bCs/>
          <w:color w:val="DA6CCF"/>
          <w:sz w:val="32"/>
          <w:szCs w:val="32"/>
        </w:rPr>
        <w:t>VOTLY</w:t>
      </w:r>
      <w:r w:rsidR="00353102" w:rsidRPr="00511C44">
        <w:rPr>
          <w:rFonts w:ascii="Almarai" w:hAnsi="Almarai" w:cs="Almarai"/>
          <w:b/>
          <w:bCs/>
          <w:noProof/>
          <w:color w:val="DA6CCF"/>
          <w:sz w:val="32"/>
          <w:szCs w:val="32"/>
          <w:lang w:val="en-US"/>
        </w:rPr>
        <w:drawing>
          <wp:inline distT="0" distB="0" distL="0" distR="0" wp14:anchorId="0C904C4C" wp14:editId="30C59601">
            <wp:extent cx="4976949" cy="29565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82" cy="296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8625" w14:textId="4E5C74BB" w:rsidR="00284388" w:rsidRPr="00284388" w:rsidRDefault="00284388" w:rsidP="0028438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يمكن للمراكز التجارية ومراكز التسوق في دبي استخدام </w:t>
      </w:r>
      <w:r w:rsidRPr="00284388">
        <w:rPr>
          <w:rFonts w:ascii="Almarai" w:hAnsi="Almarai" w:cs="Almarai"/>
          <w:color w:val="1E3D54"/>
          <w:sz w:val="24"/>
          <w:szCs w:val="24"/>
        </w:rPr>
        <w:t>Votly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 لجمع </w:t>
      </w:r>
      <w:r w:rsidR="009A0E61">
        <w:rPr>
          <w:rFonts w:ascii="Almarai" w:hAnsi="Almarai" w:cs="Almarai" w:hint="cs"/>
          <w:color w:val="1E3D54"/>
          <w:sz w:val="24"/>
          <w:szCs w:val="24"/>
          <w:rtl/>
        </w:rPr>
        <w:t xml:space="preserve">الآراء 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>والأفكار من عملائها حول الجوانب المختلفة لتجربة التسوق الخاصة بهم ، مثل اختيار المنتج ، والتسعير ، وخدمة العملاء ، والمرافق. يمكن أن يساعد ذلك مراكز التسوق ومراكز التسوق على فهم احتياجات وتفضيلات عملائها بشكل أفضل وتحسين خدماتهم وعروضهم وفقًا لذلك.</w:t>
      </w:r>
    </w:p>
    <w:p w14:paraId="62D6603A" w14:textId="580E71E0" w:rsidR="00284388" w:rsidRDefault="00284388" w:rsidP="0028438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يمكن لـ </w:t>
      </w:r>
      <w:r w:rsidRPr="00284388">
        <w:rPr>
          <w:rFonts w:ascii="Almarai" w:hAnsi="Almarai" w:cs="Almarai"/>
          <w:color w:val="1E3D54"/>
          <w:sz w:val="24"/>
          <w:szCs w:val="24"/>
        </w:rPr>
        <w:t>Votly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 تقديم استطلاعات رأي مخصصة لكل مركز تجاري أو مركز تسوق لجمع </w:t>
      </w:r>
      <w:r w:rsidR="00F45034"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 حول قضايا وموضوعات محددة. يمكن تصميم استطلاعات الرأي بناءً على الاحتياجات والأولويات المحددة للمركز التجاري أو مركز التسوق ، مثل </w:t>
      </w:r>
      <w:r w:rsidR="00F45034">
        <w:rPr>
          <w:rFonts w:ascii="Almarai" w:hAnsi="Almarai" w:cs="Almarai" w:hint="cs"/>
          <w:color w:val="1E3D54"/>
          <w:sz w:val="24"/>
          <w:szCs w:val="24"/>
          <w:rtl/>
        </w:rPr>
        <w:t>الآراء حول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 إطلاق منتج جديد أو التعليقات على خدمة العملاء.</w:t>
      </w:r>
    </w:p>
    <w:p w14:paraId="2EA62770" w14:textId="5A19939B" w:rsidR="00284388" w:rsidRPr="00284388" w:rsidRDefault="00284388" w:rsidP="0028438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284388">
        <w:rPr>
          <w:rFonts w:ascii="Almarai" w:hAnsi="Almarai" w:cs="Almarai"/>
          <w:b/>
          <w:bCs/>
          <w:color w:val="2CCCBB"/>
          <w:sz w:val="28"/>
          <w:szCs w:val="28"/>
          <w:rtl/>
        </w:rPr>
        <w:t xml:space="preserve">في مقابل مشاركتهم ، 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يمكن للمراكز التجارية ومراكز التسوق تقديم حوافز للعملاء ، مثل بطاقات الهدايا أو الخصومات ، والتي يمكن استبدالها من خلال برنامج الولاء الخاص بـ </w:t>
      </w:r>
      <w:r w:rsidRPr="00284388">
        <w:rPr>
          <w:rFonts w:ascii="Almarai" w:hAnsi="Almarai" w:cs="Almarai"/>
          <w:color w:val="1E3D54"/>
          <w:sz w:val="24"/>
          <w:szCs w:val="24"/>
        </w:rPr>
        <w:t>Votly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. يمكن أن يساعد ذلك في زيادة المشاركة والمشاركة بين </w:t>
      </w:r>
      <w:r>
        <w:rPr>
          <w:rFonts w:ascii="Almarai" w:hAnsi="Almarai" w:cs="Almarai" w:hint="cs"/>
          <w:color w:val="1E3D54"/>
          <w:sz w:val="24"/>
          <w:szCs w:val="24"/>
          <w:rtl/>
        </w:rPr>
        <w:t>المستخدمين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 وتوفير فائدة ملموسة لمشاركتهم.</w:t>
      </w:r>
    </w:p>
    <w:p w14:paraId="1ED0FC0D" w14:textId="77777777" w:rsidR="00284388" w:rsidRPr="00284388" w:rsidRDefault="00284388" w:rsidP="0028438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يمكن للمراكز التجارية ومراكز التسوق أيضًا التعاون مع </w:t>
      </w:r>
      <w:r w:rsidRPr="00284388">
        <w:rPr>
          <w:rFonts w:ascii="Almarai" w:hAnsi="Almarai" w:cs="Almarai"/>
          <w:color w:val="1E3D54"/>
          <w:sz w:val="24"/>
          <w:szCs w:val="24"/>
        </w:rPr>
        <w:t>Votly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 للترويج لعلامتها التجارية وعروضها لجمهور أوسع. على سبيل المثال ، يمكنهم تقديم محتوى دعائي وعروض ترويجية لمستخدمي </w:t>
      </w:r>
      <w:r w:rsidRPr="00284388">
        <w:rPr>
          <w:rFonts w:ascii="Almarai" w:hAnsi="Almarai" w:cs="Almarai"/>
          <w:color w:val="1E3D54"/>
          <w:sz w:val="24"/>
          <w:szCs w:val="24"/>
        </w:rPr>
        <w:t>Votly</w:t>
      </w:r>
      <w:r w:rsidRPr="00284388">
        <w:rPr>
          <w:rFonts w:ascii="Almarai" w:hAnsi="Almarai" w:cs="Almarai"/>
          <w:color w:val="1E3D54"/>
          <w:sz w:val="24"/>
          <w:szCs w:val="24"/>
          <w:rtl/>
        </w:rPr>
        <w:t xml:space="preserve"> ، مما قد يساعد في زيادة الوعي والمشاركة مع علامتهم التجارية.</w:t>
      </w:r>
    </w:p>
    <w:p w14:paraId="08D451BF" w14:textId="60AB9555" w:rsidR="00564B52" w:rsidRPr="003757EC" w:rsidRDefault="009F043D" w:rsidP="00284388">
      <w:pPr>
        <w:bidi/>
        <w:spacing w:line="360" w:lineRule="auto"/>
        <w:rPr>
          <w:rFonts w:ascii="Almarai" w:hAnsi="Almarai" w:cs="Almarai"/>
          <w:b/>
          <w:bCs/>
          <w:color w:val="DA6CCF"/>
          <w:sz w:val="32"/>
          <w:szCs w:val="32"/>
          <w:lang w:val="en-US"/>
        </w:rPr>
      </w:pPr>
      <w:r w:rsidRPr="00511C44">
        <w:rPr>
          <w:rFonts w:ascii="Almarai" w:hAnsi="Almarai" w:cs="Almara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703808" behindDoc="0" locked="0" layoutInCell="1" allowOverlap="1" wp14:anchorId="6845AFF3" wp14:editId="077A22BB">
            <wp:simplePos x="0" y="0"/>
            <wp:positionH relativeFrom="column">
              <wp:posOffset>-45720</wp:posOffset>
            </wp:positionH>
            <wp:positionV relativeFrom="paragraph">
              <wp:posOffset>420824</wp:posOffset>
            </wp:positionV>
            <wp:extent cx="2442754" cy="2123575"/>
            <wp:effectExtent l="0" t="0" r="0" b="0"/>
            <wp:wrapSquare wrapText="bothSides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95" t="40946" r="6895" b="17309"/>
                    <a:stretch/>
                  </pic:blipFill>
                  <pic:spPr bwMode="auto">
                    <a:xfrm>
                      <a:off x="0" y="0"/>
                      <a:ext cx="2442754" cy="212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7EC">
        <w:rPr>
          <w:rFonts w:ascii="Almarai" w:hAnsi="Almarai" w:cs="Almarai" w:hint="cs"/>
          <w:b/>
          <w:bCs/>
          <w:color w:val="DA6CCF"/>
          <w:sz w:val="32"/>
          <w:szCs w:val="32"/>
          <w:rtl/>
        </w:rPr>
        <w:t xml:space="preserve">كيف يمكن لوسائل الاعلام والصحف المحلية الاستفادة من </w:t>
      </w:r>
      <w:r w:rsidR="003757EC">
        <w:rPr>
          <w:rFonts w:ascii="Almarai" w:hAnsi="Almarai" w:cs="Almarai"/>
          <w:b/>
          <w:bCs/>
          <w:color w:val="DA6CCF"/>
          <w:sz w:val="32"/>
          <w:szCs w:val="32"/>
          <w:lang w:val="en-US"/>
        </w:rPr>
        <w:t>VOTLY</w:t>
      </w:r>
    </w:p>
    <w:p w14:paraId="4B3678C9" w14:textId="5CAE3E0F" w:rsidR="007317EE" w:rsidRPr="007317EE" w:rsidRDefault="007317EE" w:rsidP="00F44DE3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7317EE">
        <w:rPr>
          <w:rFonts w:ascii="Almarai" w:hAnsi="Almarai" w:cs="Almarai"/>
          <w:color w:val="1E3D54"/>
          <w:sz w:val="24"/>
          <w:szCs w:val="24"/>
          <w:rtl/>
        </w:rPr>
        <w:t xml:space="preserve">يمكن </w:t>
      </w:r>
      <w:r w:rsidR="00F44DE3">
        <w:rPr>
          <w:rFonts w:ascii="Almarai" w:hAnsi="Almarai" w:cs="Almarai" w:hint="cs"/>
          <w:color w:val="1E3D54"/>
          <w:sz w:val="24"/>
          <w:szCs w:val="24"/>
          <w:rtl/>
        </w:rPr>
        <w:t>وسائل الإعلام</w:t>
      </w:r>
      <w:r w:rsidRPr="007317EE">
        <w:rPr>
          <w:rFonts w:ascii="Almarai" w:hAnsi="Almarai" w:cs="Almarai"/>
          <w:color w:val="1E3D54"/>
          <w:sz w:val="24"/>
          <w:szCs w:val="24"/>
          <w:rtl/>
        </w:rPr>
        <w:t xml:space="preserve"> مثل </w:t>
      </w:r>
      <w:r>
        <w:rPr>
          <w:rFonts w:ascii="Almarai" w:hAnsi="Almarai" w:cs="Almarai" w:hint="cs"/>
          <w:color w:val="1E3D54"/>
          <w:sz w:val="24"/>
          <w:szCs w:val="24"/>
          <w:rtl/>
        </w:rPr>
        <w:t>قنوات</w:t>
      </w:r>
      <w:r w:rsidRPr="007317EE">
        <w:rPr>
          <w:rFonts w:ascii="Almarai" w:hAnsi="Almarai" w:cs="Almarai"/>
          <w:color w:val="1E3D54"/>
          <w:sz w:val="24"/>
          <w:szCs w:val="24"/>
          <w:rtl/>
        </w:rPr>
        <w:t xml:space="preserve"> التلفزيون والصحف الاستفادة من التعاون مع </w:t>
      </w:r>
      <w:r w:rsidRPr="007317EE">
        <w:rPr>
          <w:rFonts w:ascii="Almarai" w:hAnsi="Almarai" w:cs="Almarai"/>
          <w:color w:val="1E3D54"/>
          <w:sz w:val="24"/>
          <w:szCs w:val="24"/>
        </w:rPr>
        <w:t>Votly</w:t>
      </w:r>
      <w:r w:rsidRPr="007317EE">
        <w:rPr>
          <w:rFonts w:ascii="Almarai" w:hAnsi="Almarai" w:cs="Almarai"/>
          <w:color w:val="1E3D54"/>
          <w:sz w:val="24"/>
          <w:szCs w:val="24"/>
          <w:rtl/>
        </w:rPr>
        <w:t xml:space="preserve"> من خلال الوصول إلى بيانات ورؤى أكثر دقة وشمولية حول مختلف القضايا والموضوعات ، وتزويد جمهورها بمنصة لمشاركة ملاحظاتهم وآرائهم. يمكن أن يساعد ذلك </w:t>
      </w:r>
      <w:r w:rsidR="00F44DE3">
        <w:rPr>
          <w:rFonts w:ascii="Almarai" w:hAnsi="Almarai" w:cs="Almarai" w:hint="cs"/>
          <w:color w:val="1E3D54"/>
          <w:sz w:val="24"/>
          <w:szCs w:val="24"/>
          <w:rtl/>
        </w:rPr>
        <w:t>وسائل الإعلام</w:t>
      </w:r>
      <w:r w:rsidR="00F44DE3" w:rsidRPr="007317EE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7317EE">
        <w:rPr>
          <w:rFonts w:ascii="Almarai" w:hAnsi="Almarai" w:cs="Almarai"/>
          <w:color w:val="1E3D54"/>
          <w:sz w:val="24"/>
          <w:szCs w:val="24"/>
          <w:rtl/>
        </w:rPr>
        <w:t>على فهم احتياجات وتفضيلات جمهورها بشكل أفضل ، وتصميم المحتوى والبرامج وفقًا لذلك.</w:t>
      </w:r>
    </w:p>
    <w:p w14:paraId="5B1E8A3C" w14:textId="3EF82E2F" w:rsidR="007317EE" w:rsidRDefault="007317EE" w:rsidP="00F44DE3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7317EE">
        <w:rPr>
          <w:rFonts w:ascii="Almarai" w:hAnsi="Almarai" w:cs="Almarai"/>
          <w:color w:val="1E3D54"/>
          <w:sz w:val="24"/>
          <w:szCs w:val="24"/>
          <w:rtl/>
        </w:rPr>
        <w:t xml:space="preserve">يمكن لـ </w:t>
      </w:r>
      <w:r w:rsidRPr="007317EE">
        <w:rPr>
          <w:rFonts w:ascii="Almarai" w:hAnsi="Almarai" w:cs="Almarai"/>
          <w:color w:val="1E3D54"/>
          <w:sz w:val="24"/>
          <w:szCs w:val="24"/>
        </w:rPr>
        <w:t>Votly</w:t>
      </w:r>
      <w:r w:rsidRPr="007317EE">
        <w:rPr>
          <w:rFonts w:ascii="Almarai" w:hAnsi="Almarai" w:cs="Almarai"/>
          <w:color w:val="1E3D54"/>
          <w:sz w:val="24"/>
          <w:szCs w:val="24"/>
          <w:rtl/>
        </w:rPr>
        <w:t xml:space="preserve"> أن تقدم </w:t>
      </w:r>
      <w:r w:rsidR="00F44DE3">
        <w:rPr>
          <w:rFonts w:ascii="Almarai" w:hAnsi="Almarai" w:cs="Almarai" w:hint="cs"/>
          <w:color w:val="1E3D54"/>
          <w:sz w:val="24"/>
          <w:szCs w:val="24"/>
          <w:rtl/>
        </w:rPr>
        <w:t>وسائل الإعلام</w:t>
      </w:r>
      <w:r w:rsidR="00F44DE3" w:rsidRPr="007317EE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7317EE">
        <w:rPr>
          <w:rFonts w:ascii="Almarai" w:hAnsi="Almarai" w:cs="Almarai"/>
          <w:color w:val="1E3D54"/>
          <w:sz w:val="24"/>
          <w:szCs w:val="24"/>
          <w:rtl/>
        </w:rPr>
        <w:t xml:space="preserve">استطلاعات رأي مخصصة لجمع التعليقات حول قضايا وموضوعات محددة ، وتحليلات </w:t>
      </w:r>
      <w:r>
        <w:rPr>
          <w:rFonts w:ascii="Almarai" w:hAnsi="Almarai" w:cs="Almarai" w:hint="cs"/>
          <w:color w:val="1E3D54"/>
          <w:sz w:val="24"/>
          <w:szCs w:val="24"/>
          <w:rtl/>
        </w:rPr>
        <w:t>لحظية</w:t>
      </w:r>
      <w:r w:rsidRPr="007317EE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>
        <w:rPr>
          <w:rFonts w:ascii="Almarai" w:hAnsi="Almarai" w:cs="Almarai" w:hint="cs"/>
          <w:color w:val="1E3D54"/>
          <w:sz w:val="24"/>
          <w:szCs w:val="24"/>
          <w:rtl/>
        </w:rPr>
        <w:t xml:space="preserve">وتفاصيل </w:t>
      </w:r>
      <w:r w:rsidRPr="007317EE">
        <w:rPr>
          <w:rFonts w:ascii="Almarai" w:hAnsi="Almarai" w:cs="Almarai"/>
          <w:color w:val="1E3D54"/>
          <w:sz w:val="24"/>
          <w:szCs w:val="24"/>
          <w:rtl/>
        </w:rPr>
        <w:t>بيانات لمساعدتهم على تتبع أداء استطلاعاتهم. يمكن أن يساعد ذلك الوكالات الإعلامية على اتخاذ قرارات أكثر استنارة استنادًا إلى رؤى تعتمد على البيانات وإنشاء محتوى أكثر جاذبية وتأثيرًا.</w:t>
      </w:r>
    </w:p>
    <w:p w14:paraId="6348D99F" w14:textId="27853C90" w:rsidR="00D40099" w:rsidRDefault="007317EE" w:rsidP="00D40099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>
        <w:rPr>
          <w:rFonts w:ascii="Almarai" w:hAnsi="Almarai" w:cs="Almarai" w:hint="cs"/>
          <w:color w:val="1E3D54"/>
          <w:sz w:val="24"/>
          <w:szCs w:val="24"/>
          <w:rtl/>
        </w:rPr>
        <w:t xml:space="preserve">كما يمكنهم من خلال فتح قناتهم الخاصة بالمنصة </w:t>
      </w:r>
      <w:r w:rsidR="00D40099">
        <w:rPr>
          <w:rFonts w:ascii="Almarai" w:hAnsi="Almarai" w:cs="Almarai" w:hint="cs"/>
          <w:color w:val="1E3D54"/>
          <w:sz w:val="24"/>
          <w:szCs w:val="24"/>
          <w:rtl/>
        </w:rPr>
        <w:t>تحويل الأخبار والأحداث إلى استطلاعات رأي بواسطة لوحة الذكاء الصناعي التوليدي التي سنزودهم بها. مما يخلق تجربة جديدة ومفيدة عند الجمهور في قراءة الأخبار.</w:t>
      </w:r>
    </w:p>
    <w:p w14:paraId="160A3584" w14:textId="35EB9281" w:rsidR="00403490" w:rsidRPr="00403490" w:rsidRDefault="00403490" w:rsidP="00F44DE3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403490">
        <w:rPr>
          <w:rFonts w:ascii="Almarai" w:hAnsi="Almarai" w:cs="Almarai"/>
          <w:b/>
          <w:bCs/>
          <w:color w:val="2CCCBB"/>
          <w:sz w:val="28"/>
          <w:szCs w:val="28"/>
          <w:rtl/>
        </w:rPr>
        <w:t xml:space="preserve">في المقابل، 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يمكن </w:t>
      </w:r>
      <w:r w:rsidR="00F44DE3">
        <w:rPr>
          <w:rFonts w:ascii="Almarai" w:hAnsi="Almarai" w:cs="Almarai" w:hint="cs"/>
          <w:color w:val="1E3D54"/>
          <w:sz w:val="24"/>
          <w:szCs w:val="24"/>
          <w:rtl/>
        </w:rPr>
        <w:t>لوسائل الإعلام</w:t>
      </w:r>
      <w:r w:rsidR="00F44DE3" w:rsidRPr="007317EE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الترويج لـ </w:t>
      </w:r>
      <w:r w:rsidRPr="00403490">
        <w:rPr>
          <w:rFonts w:ascii="Almarai" w:hAnsi="Almarai" w:cs="Almarai"/>
          <w:color w:val="1E3D54"/>
          <w:sz w:val="24"/>
          <w:szCs w:val="24"/>
        </w:rPr>
        <w:t>Votly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 لجمهورها من خلال عرض استطلاعات الرأي على منصاتها ، وتشجيع جمهورها على المشاركة في الاقتراع في </w:t>
      </w:r>
      <w:r w:rsidRPr="00403490">
        <w:rPr>
          <w:rFonts w:ascii="Almarai" w:hAnsi="Almarai" w:cs="Almarai"/>
          <w:color w:val="1E3D54"/>
          <w:sz w:val="24"/>
          <w:szCs w:val="24"/>
        </w:rPr>
        <w:t>VOTLY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. يمكن أن يساعد ذلك في زيادة الوعي بخدمات </w:t>
      </w:r>
      <w:r w:rsidRPr="00403490">
        <w:rPr>
          <w:rFonts w:ascii="Almarai" w:hAnsi="Almarai" w:cs="Almarai"/>
          <w:color w:val="1E3D54"/>
          <w:sz w:val="24"/>
          <w:szCs w:val="24"/>
        </w:rPr>
        <w:t>Votly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 والمشاركة فيها ، وجذب المزيد من المستخدمين إلى </w:t>
      </w:r>
      <w:r w:rsidR="00CA2D5C">
        <w:rPr>
          <w:rFonts w:ascii="Almarai" w:hAnsi="Almarai" w:cs="Almarai" w:hint="cs"/>
          <w:color w:val="1E3D54"/>
          <w:sz w:val="24"/>
          <w:szCs w:val="24"/>
          <w:rtl/>
        </w:rPr>
        <w:t>المنصة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>.</w:t>
      </w:r>
    </w:p>
    <w:p w14:paraId="20B3D528" w14:textId="7A5BA00B" w:rsidR="00403490" w:rsidRPr="00403490" w:rsidRDefault="00403490" w:rsidP="00F44DE3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أيضًا ، يمكن </w:t>
      </w:r>
      <w:r w:rsidR="00DF5A89">
        <w:rPr>
          <w:rFonts w:ascii="Almarai" w:hAnsi="Almarai" w:cs="Almarai" w:hint="cs"/>
          <w:color w:val="1E3D54"/>
          <w:sz w:val="24"/>
          <w:szCs w:val="24"/>
          <w:rtl/>
        </w:rPr>
        <w:t>ل</w:t>
      </w:r>
      <w:r w:rsidR="00F44DE3">
        <w:rPr>
          <w:rFonts w:ascii="Almarai" w:hAnsi="Almarai" w:cs="Almarai" w:hint="cs"/>
          <w:color w:val="1E3D54"/>
          <w:sz w:val="24"/>
          <w:szCs w:val="24"/>
          <w:rtl/>
        </w:rPr>
        <w:t>وسائل الإعلام</w:t>
      </w:r>
      <w:r w:rsidR="00F44DE3" w:rsidRPr="007317EE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>استضافة بعض البيانات الصحفية والمقابلات</w:t>
      </w:r>
      <w:r w:rsidR="00CA2D5C">
        <w:rPr>
          <w:rFonts w:ascii="Almarai" w:hAnsi="Almarai" w:cs="Almarai" w:hint="cs"/>
          <w:color w:val="1E3D54"/>
          <w:sz w:val="24"/>
          <w:szCs w:val="24"/>
          <w:rtl/>
        </w:rPr>
        <w:t xml:space="preserve"> معنا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="00CA2D5C">
        <w:rPr>
          <w:rFonts w:ascii="Almarai" w:hAnsi="Almarai" w:cs="Almarai" w:hint="cs"/>
          <w:color w:val="1E3D54"/>
          <w:sz w:val="24"/>
          <w:szCs w:val="24"/>
          <w:rtl/>
        </w:rPr>
        <w:t>لنشرح للناس عن أهمية المنصة ودعوتهم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 لاستخدام </w:t>
      </w:r>
      <w:r w:rsidRPr="00403490">
        <w:rPr>
          <w:rFonts w:ascii="Almarai" w:hAnsi="Almarai" w:cs="Almarai"/>
          <w:color w:val="1E3D54"/>
          <w:sz w:val="24"/>
          <w:szCs w:val="24"/>
        </w:rPr>
        <w:t>Votly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>.</w:t>
      </w:r>
    </w:p>
    <w:p w14:paraId="2E052EF5" w14:textId="77777777" w:rsidR="00403490" w:rsidRPr="00403490" w:rsidRDefault="00403490" w:rsidP="00403490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يمكن لـ </w:t>
      </w:r>
      <w:r w:rsidRPr="00403490">
        <w:rPr>
          <w:rFonts w:ascii="Almarai" w:hAnsi="Almarai" w:cs="Almarai"/>
          <w:color w:val="1E3D54"/>
          <w:sz w:val="24"/>
          <w:szCs w:val="24"/>
        </w:rPr>
        <w:t>Votly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 أيضًا تقديم محتوى وعروض ترويجية ترعاها الوكالات الإعلامية للترويج لمبادراتها ومحتوياتها على منصة </w:t>
      </w:r>
      <w:r w:rsidRPr="00403490">
        <w:rPr>
          <w:rFonts w:ascii="Almarai" w:hAnsi="Almarai" w:cs="Almarai"/>
          <w:color w:val="1E3D54"/>
          <w:sz w:val="24"/>
          <w:szCs w:val="24"/>
        </w:rPr>
        <w:t>Votly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>. يمكن أن يساعد ذلك الوكالات الإعلامية على زيادة وصولها إلى جمهورها والتفاعل معها وتعزيز أهدافها.</w:t>
      </w:r>
    </w:p>
    <w:p w14:paraId="5ED9473A" w14:textId="75DC7C0A" w:rsidR="005A408D" w:rsidRPr="00403490" w:rsidRDefault="00403490" w:rsidP="00403490">
      <w:pPr>
        <w:bidi/>
        <w:spacing w:line="360" w:lineRule="auto"/>
        <w:rPr>
          <w:rFonts w:ascii="Almarai" w:hAnsi="Almarai" w:cs="Almarai"/>
          <w:color w:val="1E3D54"/>
        </w:rPr>
      </w:pP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من خلال التعاون مع الوكالات الإعلامية ، يمكن لـ </w:t>
      </w:r>
      <w:r w:rsidRPr="00403490">
        <w:rPr>
          <w:rFonts w:ascii="Almarai" w:hAnsi="Almarai" w:cs="Almarai"/>
          <w:color w:val="1E3D54"/>
          <w:sz w:val="24"/>
          <w:szCs w:val="24"/>
        </w:rPr>
        <w:t>Votly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 الوصول إلى جمهور أوسع ، وزيادة مصداقيتها وظهورها ، والترويج لخدماتها في سوق أوسع. يمكن أن يساعد ذلك في جذب المزيد من المستخدمين إلى </w:t>
      </w:r>
      <w:r w:rsidR="0022236C">
        <w:rPr>
          <w:rFonts w:ascii="Almarai" w:hAnsi="Almarai" w:cs="Almarai" w:hint="cs"/>
          <w:color w:val="1E3D54"/>
          <w:sz w:val="24"/>
          <w:szCs w:val="24"/>
          <w:rtl/>
        </w:rPr>
        <w:t>المنصة</w:t>
      </w:r>
      <w:r w:rsidRPr="00403490">
        <w:rPr>
          <w:rFonts w:ascii="Almarai" w:hAnsi="Almarai" w:cs="Almarai"/>
          <w:color w:val="1E3D54"/>
          <w:sz w:val="24"/>
          <w:szCs w:val="24"/>
          <w:rtl/>
        </w:rPr>
        <w:t xml:space="preserve"> ، وزيادة المشاركة والرضا بين المستخدمين</w:t>
      </w:r>
      <w:r w:rsidR="00564B52" w:rsidRPr="00403490">
        <w:rPr>
          <w:rFonts w:ascii="Almarai" w:hAnsi="Almarai" w:cs="Almarai"/>
          <w:color w:val="1E3D54"/>
        </w:rPr>
        <w:t>.</w:t>
      </w:r>
    </w:p>
    <w:p w14:paraId="4927F523" w14:textId="32006DE4" w:rsidR="009F043D" w:rsidRPr="00511C44" w:rsidRDefault="009F043D" w:rsidP="00511C44">
      <w:pPr>
        <w:bidi/>
        <w:rPr>
          <w:rFonts w:ascii="Almarai" w:hAnsi="Almarai" w:cs="Almarai"/>
          <w:color w:val="1E3D54"/>
          <w:sz w:val="24"/>
          <w:szCs w:val="24"/>
        </w:rPr>
      </w:pPr>
      <w:r w:rsidRPr="00511C44">
        <w:rPr>
          <w:rFonts w:ascii="Almarai" w:hAnsi="Almarai" w:cs="Almarai"/>
          <w:color w:val="1E3D54"/>
          <w:sz w:val="24"/>
          <w:szCs w:val="24"/>
        </w:rPr>
        <w:br w:type="page"/>
      </w:r>
    </w:p>
    <w:p w14:paraId="6D6E9903" w14:textId="77777777" w:rsidR="00FA2978" w:rsidRDefault="00FA2978" w:rsidP="00511C44">
      <w:pPr>
        <w:bidi/>
        <w:spacing w:line="360" w:lineRule="auto"/>
        <w:rPr>
          <w:rFonts w:ascii="Almarai" w:hAnsi="Almarai" w:cs="Almarai"/>
          <w:b/>
          <w:bCs/>
          <w:color w:val="DA6CCF"/>
          <w:sz w:val="32"/>
          <w:szCs w:val="32"/>
          <w:rtl/>
        </w:rPr>
      </w:pPr>
      <w:r w:rsidRPr="00FA2978">
        <w:rPr>
          <w:rFonts w:ascii="Almarai" w:hAnsi="Almarai" w:cs="Almarai"/>
          <w:b/>
          <w:bCs/>
          <w:color w:val="DA6CCF"/>
          <w:sz w:val="32"/>
          <w:szCs w:val="32"/>
          <w:rtl/>
        </w:rPr>
        <w:lastRenderedPageBreak/>
        <w:t>خاتمة:</w:t>
      </w:r>
    </w:p>
    <w:p w14:paraId="3FBDFA03" w14:textId="54E3D4B9" w:rsidR="00FA2978" w:rsidRPr="00FA2978" w:rsidRDefault="00FA2978" w:rsidP="00FA297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تلتزم </w:t>
      </w:r>
      <w:r w:rsidRPr="00FA2978">
        <w:rPr>
          <w:rFonts w:ascii="Almarai" w:hAnsi="Almarai" w:cs="Almarai"/>
          <w:color w:val="1E3D54"/>
          <w:sz w:val="24"/>
          <w:szCs w:val="24"/>
        </w:rPr>
        <w:t>Votly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 بتعزيز الشفافية والمساءلة والمشاركة في دبي من خلال توفير منصة للأفراد والمؤسسات </w:t>
      </w:r>
      <w:r>
        <w:rPr>
          <w:rFonts w:ascii="Almarai" w:hAnsi="Almarai" w:cs="Almarai" w:hint="cs"/>
          <w:color w:val="1E3D54"/>
          <w:sz w:val="24"/>
          <w:szCs w:val="24"/>
          <w:rtl/>
        </w:rPr>
        <w:t>لجمع الآراء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 من خلال التعاون مع الإدارات والوكالات </w:t>
      </w:r>
      <w:r w:rsidR="00BC4CB3">
        <w:rPr>
          <w:rFonts w:ascii="Almarai" w:hAnsi="Almarai" w:cs="Almarai" w:hint="cs"/>
          <w:color w:val="1E3D54"/>
          <w:sz w:val="24"/>
          <w:szCs w:val="24"/>
          <w:rtl/>
        </w:rPr>
        <w:t>الإعلامية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 ، وكذلك مراكز التسوق في دبي ، نعتقد أنه يمكننا تحقيق مهمتنا بشكل أكثر فعالية وكفاءة.</w:t>
      </w:r>
    </w:p>
    <w:p w14:paraId="762D1AE1" w14:textId="579C798A" w:rsidR="00FA2978" w:rsidRPr="00FA2978" w:rsidRDefault="00FA2978" w:rsidP="00FA297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من خلال استطلاعات الرأي المخصصة ، والتحليلات </w:t>
      </w:r>
      <w:r w:rsidR="00BC4CB3">
        <w:rPr>
          <w:rFonts w:ascii="Almarai" w:hAnsi="Almarai" w:cs="Almarai" w:hint="cs"/>
          <w:color w:val="1E3D54"/>
          <w:sz w:val="24"/>
          <w:szCs w:val="24"/>
          <w:rtl/>
        </w:rPr>
        <w:t>والنتائج اللحظية وال</w:t>
      </w:r>
      <w:r w:rsidR="00886A1D">
        <w:rPr>
          <w:rFonts w:ascii="Almarai" w:hAnsi="Almarai" w:cs="Almarai" w:hint="cs"/>
          <w:color w:val="1E3D54"/>
          <w:sz w:val="24"/>
          <w:szCs w:val="24"/>
          <w:rtl/>
        </w:rPr>
        <w:t>دقيقة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 ، والدعم الفني والتدريب ، والمحتوى والعروض الترويجية المدعومة ، يمكن لـ </w:t>
      </w:r>
      <w:r w:rsidRPr="00FA2978">
        <w:rPr>
          <w:rFonts w:ascii="Almarai" w:hAnsi="Almarai" w:cs="Almarai"/>
          <w:color w:val="1E3D54"/>
          <w:sz w:val="24"/>
          <w:szCs w:val="24"/>
        </w:rPr>
        <w:t>Votly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 أن تقدم للإدارات والوكالات </w:t>
      </w:r>
      <w:r w:rsidR="00886A1D">
        <w:rPr>
          <w:rFonts w:ascii="Almarai" w:hAnsi="Almarai" w:cs="Almarai" w:hint="cs"/>
          <w:color w:val="1E3D54"/>
          <w:sz w:val="24"/>
          <w:szCs w:val="24"/>
          <w:rtl/>
        </w:rPr>
        <w:t>الإعلامية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 ، بالإضافة إلى مراكز التسوق، فرصة لجمع </w:t>
      </w:r>
      <w:r w:rsidR="00886A1D">
        <w:rPr>
          <w:rFonts w:ascii="Almarai" w:hAnsi="Almarai" w:cs="Almarai" w:hint="cs"/>
          <w:color w:val="1E3D54"/>
          <w:sz w:val="24"/>
          <w:szCs w:val="24"/>
          <w:rtl/>
        </w:rPr>
        <w:t>الآراء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 والرؤى حول قضايا وموضوعات محددة و تحسين خدماتهم وعروضهم وفقًا لذلك. في المقابل ، يمكن لـ </w:t>
      </w:r>
      <w:r w:rsidRPr="00FA2978">
        <w:rPr>
          <w:rFonts w:ascii="Almarai" w:hAnsi="Almarai" w:cs="Almarai"/>
          <w:color w:val="1E3D54"/>
          <w:sz w:val="24"/>
          <w:szCs w:val="24"/>
        </w:rPr>
        <w:t>Votly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 </w:t>
      </w:r>
      <w:r w:rsidR="00886A1D">
        <w:rPr>
          <w:rFonts w:ascii="Almarai" w:hAnsi="Almarai" w:cs="Almarai" w:hint="cs"/>
          <w:color w:val="1E3D54"/>
          <w:sz w:val="24"/>
          <w:szCs w:val="24"/>
          <w:rtl/>
        </w:rPr>
        <w:t xml:space="preserve">زيادة 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مصداقيتها وظهورها ، والترويج لخدماتها لجمهور أوسع ، كما يمكن لـ </w:t>
      </w:r>
      <w:r w:rsidRPr="00FA2978">
        <w:rPr>
          <w:rFonts w:ascii="Almarai" w:hAnsi="Almarai" w:cs="Almarai"/>
          <w:color w:val="1E3D54"/>
          <w:sz w:val="24"/>
          <w:szCs w:val="24"/>
        </w:rPr>
        <w:t>Votly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 الحصول على حوافز عرض للعملاء ، مثل بطاقات الهدايا أو الخصومات ، والتي يمكن استبدالها من خلال برنامج الولاء الخاص بـ </w:t>
      </w:r>
      <w:r w:rsidRPr="00FA2978">
        <w:rPr>
          <w:rFonts w:ascii="Almarai" w:hAnsi="Almarai" w:cs="Almarai"/>
          <w:color w:val="1E3D54"/>
          <w:sz w:val="24"/>
          <w:szCs w:val="24"/>
        </w:rPr>
        <w:t>Votly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>.</w:t>
      </w:r>
    </w:p>
    <w:p w14:paraId="3B6D291E" w14:textId="77777777" w:rsidR="00FA2978" w:rsidRPr="00FA2978" w:rsidRDefault="00FA2978" w:rsidP="00FA297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536AD0A9" w14:textId="4E36021D" w:rsidR="00B1049C" w:rsidRPr="00511C44" w:rsidRDefault="00FA2978" w:rsidP="00FA297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FA2978">
        <w:rPr>
          <w:rFonts w:ascii="Almarai" w:hAnsi="Almarai" w:cs="Almarai"/>
          <w:color w:val="1E3D54"/>
          <w:sz w:val="24"/>
          <w:szCs w:val="24"/>
          <w:rtl/>
        </w:rPr>
        <w:t xml:space="preserve">نعتقد أنه من خلال العمل معًا ، يمكننا تحقيق أهدافنا المشتركة المتمثلة في تعزيز </w:t>
      </w:r>
      <w:r w:rsidR="00B144D8">
        <w:rPr>
          <w:rFonts w:ascii="Almarai" w:hAnsi="Almarai" w:cs="Almarai" w:hint="cs"/>
          <w:color w:val="1E3D54"/>
          <w:sz w:val="24"/>
          <w:szCs w:val="24"/>
          <w:rtl/>
        </w:rPr>
        <w:t>الشفافية و</w:t>
      </w:r>
      <w:r w:rsidRPr="00FA2978">
        <w:rPr>
          <w:rFonts w:ascii="Almarai" w:hAnsi="Almarai" w:cs="Almarai"/>
          <w:color w:val="1E3D54"/>
          <w:sz w:val="24"/>
          <w:szCs w:val="24"/>
          <w:rtl/>
        </w:rPr>
        <w:t>المشاركة والتعاون في دبي. نأمل أن يكون هذا الاقتراح بمثابة نقطة انطلاق لخطط تعاون مخصصة يمكن تصميمها وفقًا للاحتياجات والأولويات المحددة لكل كيان</w:t>
      </w:r>
      <w:r w:rsidR="00B1049C" w:rsidRPr="00511C44">
        <w:rPr>
          <w:rFonts w:ascii="Almarai" w:hAnsi="Almarai" w:cs="Almarai"/>
          <w:color w:val="1E3D54"/>
          <w:sz w:val="24"/>
          <w:szCs w:val="24"/>
        </w:rPr>
        <w:t>.</w:t>
      </w:r>
    </w:p>
    <w:p w14:paraId="43D3D3DD" w14:textId="77777777" w:rsidR="00B1049C" w:rsidRPr="00511C44" w:rsidRDefault="00B1049C" w:rsidP="00511C44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5C501624" w14:textId="2E850E1E" w:rsidR="007F7D38" w:rsidRDefault="007F7D38" w:rsidP="00511C44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</w:rPr>
      </w:pPr>
      <w:r w:rsidRPr="007F7D38">
        <w:rPr>
          <w:rFonts w:ascii="Almarai" w:hAnsi="Almarai" w:cs="Almarai"/>
          <w:color w:val="1E3D54"/>
          <w:sz w:val="24"/>
          <w:szCs w:val="24"/>
          <w:rtl/>
        </w:rPr>
        <w:t>شكرًا لك</w:t>
      </w:r>
      <w:r>
        <w:rPr>
          <w:rFonts w:ascii="Almarai" w:hAnsi="Almarai" w:cs="Almarai" w:hint="cs"/>
          <w:color w:val="1E3D54"/>
          <w:sz w:val="24"/>
          <w:szCs w:val="24"/>
          <w:rtl/>
        </w:rPr>
        <w:t>م</w:t>
      </w:r>
      <w:r w:rsidRPr="007F7D38">
        <w:rPr>
          <w:rFonts w:ascii="Almarai" w:hAnsi="Almarai" w:cs="Almarai"/>
          <w:color w:val="1E3D54"/>
          <w:sz w:val="24"/>
          <w:szCs w:val="24"/>
          <w:rtl/>
        </w:rPr>
        <w:t xml:space="preserve"> على النظر في اقتراحنا ، ونتطلع إلى التعاون معك</w:t>
      </w:r>
      <w:r>
        <w:rPr>
          <w:rFonts w:ascii="Almarai" w:hAnsi="Almarai" w:cs="Almarai" w:hint="cs"/>
          <w:color w:val="1E3D54"/>
          <w:sz w:val="24"/>
          <w:szCs w:val="24"/>
          <w:rtl/>
        </w:rPr>
        <w:t>م</w:t>
      </w:r>
      <w:r w:rsidRPr="007F7D38">
        <w:rPr>
          <w:rFonts w:ascii="Almarai" w:hAnsi="Almarai" w:cs="Almarai"/>
          <w:color w:val="1E3D54"/>
          <w:sz w:val="24"/>
          <w:szCs w:val="24"/>
          <w:rtl/>
        </w:rPr>
        <w:t xml:space="preserve"> لتحقيق أهدافنا المشتركة.</w:t>
      </w:r>
    </w:p>
    <w:p w14:paraId="5FCA26AF" w14:textId="48400D6E" w:rsidR="00037590" w:rsidRPr="00511C44" w:rsidRDefault="0075518C" w:rsidP="007F7D38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  <w:r w:rsidRPr="00511C44">
        <w:rPr>
          <w:rFonts w:ascii="Almarai" w:hAnsi="Almarai" w:cs="Almarai"/>
          <w:noProof/>
          <w:lang w:val="en-US"/>
        </w:rPr>
        <w:drawing>
          <wp:anchor distT="0" distB="0" distL="114300" distR="114300" simplePos="0" relativeHeight="251708928" behindDoc="0" locked="0" layoutInCell="1" allowOverlap="1" wp14:anchorId="69BE7D33" wp14:editId="4BE63F6F">
            <wp:simplePos x="0" y="0"/>
            <wp:positionH relativeFrom="column">
              <wp:posOffset>32657</wp:posOffset>
            </wp:positionH>
            <wp:positionV relativeFrom="paragraph">
              <wp:posOffset>164284</wp:posOffset>
            </wp:positionV>
            <wp:extent cx="1293495" cy="587375"/>
            <wp:effectExtent l="0" t="0" r="1905" b="3175"/>
            <wp:wrapSquare wrapText="bothSides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7" t="11042" r="77049" b="80081"/>
                    <a:stretch/>
                  </pic:blipFill>
                  <pic:spPr bwMode="auto">
                    <a:xfrm>
                      <a:off x="0" y="0"/>
                      <a:ext cx="1293495" cy="58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2D8DF" w14:textId="343ECDE8" w:rsidR="00037590" w:rsidRPr="00511C44" w:rsidRDefault="00037590" w:rsidP="00511C44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1C8C5624" w14:textId="1892D9C4" w:rsidR="0075518C" w:rsidRPr="00511C44" w:rsidRDefault="00000000" w:rsidP="00D2661C">
      <w:pPr>
        <w:bidi/>
        <w:spacing w:line="360" w:lineRule="auto"/>
        <w:jc w:val="right"/>
        <w:rPr>
          <w:rFonts w:ascii="Almarai" w:hAnsi="Almarai" w:cs="Almarai"/>
          <w:color w:val="1E3D54"/>
          <w:sz w:val="24"/>
          <w:szCs w:val="24"/>
        </w:rPr>
      </w:pPr>
      <w:hyperlink r:id="rId26" w:history="1">
        <w:r w:rsidR="0075518C" w:rsidRPr="00511C44">
          <w:rPr>
            <w:rStyle w:val="Hyperlink"/>
            <w:rFonts w:ascii="Almarai" w:hAnsi="Almarai" w:cs="Almarai"/>
            <w:sz w:val="24"/>
            <w:szCs w:val="24"/>
          </w:rPr>
          <w:t>www.votly.app</w:t>
        </w:r>
      </w:hyperlink>
    </w:p>
    <w:p w14:paraId="54C3E5DC" w14:textId="77777777" w:rsidR="0075518C" w:rsidRPr="00511C44" w:rsidRDefault="0075518C" w:rsidP="00511C44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</w:rPr>
      </w:pPr>
    </w:p>
    <w:p w14:paraId="1E9FD110" w14:textId="77777777" w:rsidR="0075518C" w:rsidRPr="005255AC" w:rsidRDefault="0075518C" w:rsidP="00511C44">
      <w:pPr>
        <w:bidi/>
        <w:spacing w:line="360" w:lineRule="auto"/>
        <w:rPr>
          <w:rFonts w:ascii="Almarai" w:hAnsi="Almarai" w:cs="Almarai"/>
          <w:color w:val="1E3D54"/>
          <w:sz w:val="24"/>
          <w:szCs w:val="24"/>
          <w:rtl/>
          <w:lang w:val="en-US" w:bidi="ar-AE"/>
        </w:rPr>
      </w:pPr>
    </w:p>
    <w:sectPr w:rsidR="0075518C" w:rsidRPr="005255AC" w:rsidSect="00BF36E6">
      <w:headerReference w:type="default" r:id="rId27"/>
      <w:footerReference w:type="default" r:id="rId28"/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6F559" w14:textId="77777777" w:rsidR="00771901" w:rsidRDefault="00771901" w:rsidP="00963049">
      <w:pPr>
        <w:spacing w:after="0" w:line="240" w:lineRule="auto"/>
      </w:pPr>
      <w:r>
        <w:separator/>
      </w:r>
    </w:p>
  </w:endnote>
  <w:endnote w:type="continuationSeparator" w:id="0">
    <w:p w14:paraId="5B664F7C" w14:textId="77777777" w:rsidR="00771901" w:rsidRDefault="00771901" w:rsidP="00963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marai">
    <w:altName w:val="Times New Roman"/>
    <w:panose1 w:val="00000000000000000000"/>
    <w:charset w:val="00"/>
    <w:family w:val="auto"/>
    <w:pitch w:val="variable"/>
    <w:sig w:usb0="8000202B" w:usb1="9000205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8220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B2FC85" w14:textId="54F309CB" w:rsidR="00BF36E6" w:rsidRDefault="00BF36E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5A8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0181108C" w14:textId="6DB1DE88" w:rsidR="00835FBC" w:rsidRDefault="00835F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A3ADE" w14:textId="77777777" w:rsidR="00771901" w:rsidRDefault="00771901" w:rsidP="00963049">
      <w:pPr>
        <w:spacing w:after="0" w:line="240" w:lineRule="auto"/>
      </w:pPr>
      <w:r>
        <w:separator/>
      </w:r>
    </w:p>
  </w:footnote>
  <w:footnote w:type="continuationSeparator" w:id="0">
    <w:p w14:paraId="6BD20BC5" w14:textId="77777777" w:rsidR="00771901" w:rsidRDefault="00771901" w:rsidP="009630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25932" w14:textId="58BA3291" w:rsidR="00CE3670" w:rsidRDefault="00CE3670" w:rsidP="00835FBC">
    <w:pPr>
      <w:pStyle w:val="Header"/>
      <w:jc w:val="right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7B7A2220" wp14:editId="4119256A">
          <wp:simplePos x="0" y="0"/>
          <wp:positionH relativeFrom="column">
            <wp:posOffset>-575310</wp:posOffset>
          </wp:positionH>
          <wp:positionV relativeFrom="paragraph">
            <wp:posOffset>-358321</wp:posOffset>
          </wp:positionV>
          <wp:extent cx="1293495" cy="587375"/>
          <wp:effectExtent l="0" t="0" r="1905" b="3175"/>
          <wp:wrapSquare wrapText="bothSides"/>
          <wp:docPr id="32" name="Picture 32" descr="Graphical user interface, applicati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Graphical user interface, application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647" t="11042" r="77049" b="80081"/>
                  <a:stretch/>
                </pic:blipFill>
                <pic:spPr bwMode="auto">
                  <a:xfrm>
                    <a:off x="0" y="0"/>
                    <a:ext cx="1293495" cy="5873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C1990"/>
    <w:multiLevelType w:val="multilevel"/>
    <w:tmpl w:val="AF82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651939"/>
    <w:multiLevelType w:val="hybridMultilevel"/>
    <w:tmpl w:val="970E82D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41FB1"/>
    <w:multiLevelType w:val="hybridMultilevel"/>
    <w:tmpl w:val="ED5C814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27FF0"/>
    <w:multiLevelType w:val="hybridMultilevel"/>
    <w:tmpl w:val="E478822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519084">
    <w:abstractNumId w:val="0"/>
  </w:num>
  <w:num w:numId="2" w16cid:durableId="261882042">
    <w:abstractNumId w:val="2"/>
  </w:num>
  <w:num w:numId="3" w16cid:durableId="55669711">
    <w:abstractNumId w:val="1"/>
  </w:num>
  <w:num w:numId="4" w16cid:durableId="225645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E89"/>
    <w:rsid w:val="00004F19"/>
    <w:rsid w:val="00011F3E"/>
    <w:rsid w:val="00037590"/>
    <w:rsid w:val="00053C2E"/>
    <w:rsid w:val="00055DEE"/>
    <w:rsid w:val="00055E3D"/>
    <w:rsid w:val="00057FF8"/>
    <w:rsid w:val="00063D07"/>
    <w:rsid w:val="00066D04"/>
    <w:rsid w:val="0006700E"/>
    <w:rsid w:val="00094660"/>
    <w:rsid w:val="000D550E"/>
    <w:rsid w:val="000F2F00"/>
    <w:rsid w:val="001012D7"/>
    <w:rsid w:val="001038B3"/>
    <w:rsid w:val="00145DC2"/>
    <w:rsid w:val="0017052B"/>
    <w:rsid w:val="00176000"/>
    <w:rsid w:val="00193DDB"/>
    <w:rsid w:val="001A3878"/>
    <w:rsid w:val="001A4396"/>
    <w:rsid w:val="001A701F"/>
    <w:rsid w:val="001B1D37"/>
    <w:rsid w:val="001B736D"/>
    <w:rsid w:val="001E1E0A"/>
    <w:rsid w:val="00207278"/>
    <w:rsid w:val="0022236C"/>
    <w:rsid w:val="00227007"/>
    <w:rsid w:val="00277AE1"/>
    <w:rsid w:val="00284388"/>
    <w:rsid w:val="0029084C"/>
    <w:rsid w:val="00293063"/>
    <w:rsid w:val="002A3C26"/>
    <w:rsid w:val="002A4E3F"/>
    <w:rsid w:val="002C5AB4"/>
    <w:rsid w:val="002D0DD8"/>
    <w:rsid w:val="002D641E"/>
    <w:rsid w:val="00313A0C"/>
    <w:rsid w:val="00331CCA"/>
    <w:rsid w:val="00337BE4"/>
    <w:rsid w:val="0034594C"/>
    <w:rsid w:val="00353102"/>
    <w:rsid w:val="00367E5B"/>
    <w:rsid w:val="003757EC"/>
    <w:rsid w:val="003805DF"/>
    <w:rsid w:val="003A35A6"/>
    <w:rsid w:val="003B2DA6"/>
    <w:rsid w:val="003B74A2"/>
    <w:rsid w:val="003C3E2C"/>
    <w:rsid w:val="003D4634"/>
    <w:rsid w:val="003D733E"/>
    <w:rsid w:val="003F72C5"/>
    <w:rsid w:val="00403490"/>
    <w:rsid w:val="004055D0"/>
    <w:rsid w:val="004120CA"/>
    <w:rsid w:val="00437D67"/>
    <w:rsid w:val="004439E7"/>
    <w:rsid w:val="004728D8"/>
    <w:rsid w:val="004B3EAA"/>
    <w:rsid w:val="004B567B"/>
    <w:rsid w:val="004B7716"/>
    <w:rsid w:val="00511C44"/>
    <w:rsid w:val="005255AC"/>
    <w:rsid w:val="00541D7D"/>
    <w:rsid w:val="0055636A"/>
    <w:rsid w:val="00564B52"/>
    <w:rsid w:val="00581F77"/>
    <w:rsid w:val="005869A2"/>
    <w:rsid w:val="00587B65"/>
    <w:rsid w:val="005902B1"/>
    <w:rsid w:val="005A408D"/>
    <w:rsid w:val="005A6DA4"/>
    <w:rsid w:val="005D2025"/>
    <w:rsid w:val="005D2A15"/>
    <w:rsid w:val="005D4318"/>
    <w:rsid w:val="005D7534"/>
    <w:rsid w:val="005E21E4"/>
    <w:rsid w:val="00603386"/>
    <w:rsid w:val="0063697F"/>
    <w:rsid w:val="00640803"/>
    <w:rsid w:val="00642BDB"/>
    <w:rsid w:val="006924D5"/>
    <w:rsid w:val="006A0ACF"/>
    <w:rsid w:val="006A1804"/>
    <w:rsid w:val="006A7D62"/>
    <w:rsid w:val="006D082F"/>
    <w:rsid w:val="006D61E5"/>
    <w:rsid w:val="006E2BD9"/>
    <w:rsid w:val="00701513"/>
    <w:rsid w:val="00705019"/>
    <w:rsid w:val="007317EE"/>
    <w:rsid w:val="0075518C"/>
    <w:rsid w:val="00762781"/>
    <w:rsid w:val="00771901"/>
    <w:rsid w:val="007726DF"/>
    <w:rsid w:val="00793167"/>
    <w:rsid w:val="007A4BA5"/>
    <w:rsid w:val="007B6984"/>
    <w:rsid w:val="007F7D38"/>
    <w:rsid w:val="00812531"/>
    <w:rsid w:val="00812C93"/>
    <w:rsid w:val="008143BA"/>
    <w:rsid w:val="00825CFE"/>
    <w:rsid w:val="008340B6"/>
    <w:rsid w:val="00835FBC"/>
    <w:rsid w:val="0084482D"/>
    <w:rsid w:val="00846ACC"/>
    <w:rsid w:val="00850E2C"/>
    <w:rsid w:val="008540B8"/>
    <w:rsid w:val="00854216"/>
    <w:rsid w:val="008551C3"/>
    <w:rsid w:val="00882E2D"/>
    <w:rsid w:val="00886A1D"/>
    <w:rsid w:val="008906F5"/>
    <w:rsid w:val="00890EC5"/>
    <w:rsid w:val="008D2051"/>
    <w:rsid w:val="008E2B0A"/>
    <w:rsid w:val="008E7A1F"/>
    <w:rsid w:val="009059A3"/>
    <w:rsid w:val="00922DD0"/>
    <w:rsid w:val="00963049"/>
    <w:rsid w:val="009658B1"/>
    <w:rsid w:val="00981025"/>
    <w:rsid w:val="0099398D"/>
    <w:rsid w:val="00993A6D"/>
    <w:rsid w:val="00996FC0"/>
    <w:rsid w:val="009A0B11"/>
    <w:rsid w:val="009A0E61"/>
    <w:rsid w:val="009B0360"/>
    <w:rsid w:val="009E1D26"/>
    <w:rsid w:val="009E7A80"/>
    <w:rsid w:val="009F043D"/>
    <w:rsid w:val="009F426A"/>
    <w:rsid w:val="009F6213"/>
    <w:rsid w:val="00A2192F"/>
    <w:rsid w:val="00A41BD0"/>
    <w:rsid w:val="00A57FEF"/>
    <w:rsid w:val="00A62430"/>
    <w:rsid w:val="00A702E4"/>
    <w:rsid w:val="00A833CC"/>
    <w:rsid w:val="00A97BF0"/>
    <w:rsid w:val="00AA7C4C"/>
    <w:rsid w:val="00AE74D1"/>
    <w:rsid w:val="00AF613A"/>
    <w:rsid w:val="00B1049C"/>
    <w:rsid w:val="00B144D8"/>
    <w:rsid w:val="00B22666"/>
    <w:rsid w:val="00B36AE9"/>
    <w:rsid w:val="00B55A4F"/>
    <w:rsid w:val="00B7139E"/>
    <w:rsid w:val="00BA2D4A"/>
    <w:rsid w:val="00BA3AAA"/>
    <w:rsid w:val="00BB4B7D"/>
    <w:rsid w:val="00BC4CB3"/>
    <w:rsid w:val="00BE0D70"/>
    <w:rsid w:val="00BF36E6"/>
    <w:rsid w:val="00C0057D"/>
    <w:rsid w:val="00C21B8C"/>
    <w:rsid w:val="00C3741C"/>
    <w:rsid w:val="00C40967"/>
    <w:rsid w:val="00C82B97"/>
    <w:rsid w:val="00CA2D5C"/>
    <w:rsid w:val="00CB0CDB"/>
    <w:rsid w:val="00CC1925"/>
    <w:rsid w:val="00CD257F"/>
    <w:rsid w:val="00CE0B5E"/>
    <w:rsid w:val="00CE3670"/>
    <w:rsid w:val="00CE3748"/>
    <w:rsid w:val="00CE7C84"/>
    <w:rsid w:val="00D02973"/>
    <w:rsid w:val="00D22EC2"/>
    <w:rsid w:val="00D2661C"/>
    <w:rsid w:val="00D40099"/>
    <w:rsid w:val="00D519F8"/>
    <w:rsid w:val="00D650B6"/>
    <w:rsid w:val="00D87F36"/>
    <w:rsid w:val="00DC4D54"/>
    <w:rsid w:val="00DF12BC"/>
    <w:rsid w:val="00DF5A89"/>
    <w:rsid w:val="00E54766"/>
    <w:rsid w:val="00E6122B"/>
    <w:rsid w:val="00E7096B"/>
    <w:rsid w:val="00E851AD"/>
    <w:rsid w:val="00E929C4"/>
    <w:rsid w:val="00E93132"/>
    <w:rsid w:val="00EB4CE8"/>
    <w:rsid w:val="00EB6796"/>
    <w:rsid w:val="00EC4881"/>
    <w:rsid w:val="00ED0E74"/>
    <w:rsid w:val="00EF2CE2"/>
    <w:rsid w:val="00F02C67"/>
    <w:rsid w:val="00F1542E"/>
    <w:rsid w:val="00F30BEC"/>
    <w:rsid w:val="00F44DE3"/>
    <w:rsid w:val="00F45034"/>
    <w:rsid w:val="00F7134C"/>
    <w:rsid w:val="00FA0E89"/>
    <w:rsid w:val="00FA2978"/>
    <w:rsid w:val="00FB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D8B69"/>
  <w15:chartTrackingRefBased/>
  <w15:docId w15:val="{3B7F7FC6-3F78-45CF-BDE8-A075EFB6C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A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36D"/>
  </w:style>
  <w:style w:type="paragraph" w:styleId="Heading1">
    <w:name w:val="heading 1"/>
    <w:basedOn w:val="Normal"/>
    <w:next w:val="Normal"/>
    <w:link w:val="Heading1Char"/>
    <w:uiPriority w:val="9"/>
    <w:qFormat/>
    <w:rsid w:val="001B736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36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36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36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36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36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36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36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36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0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customStyle="1" w:styleId="Heading1Char">
    <w:name w:val="Heading 1 Char"/>
    <w:basedOn w:val="DefaultParagraphFont"/>
    <w:link w:val="Heading1"/>
    <w:uiPriority w:val="9"/>
    <w:rsid w:val="001B736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36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36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36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36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36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36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36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36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736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B736D"/>
    <w:pPr>
      <w:spacing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736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36D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B736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B736D"/>
    <w:rPr>
      <w:b/>
      <w:bCs/>
    </w:rPr>
  </w:style>
  <w:style w:type="character" w:styleId="Emphasis">
    <w:name w:val="Emphasis"/>
    <w:uiPriority w:val="20"/>
    <w:qFormat/>
    <w:rsid w:val="001B736D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1B736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B736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B736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36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36D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1B736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1B736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1B736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1B736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1B736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36D"/>
    <w:pPr>
      <w:outlineLvl w:val="9"/>
    </w:pPr>
  </w:style>
  <w:style w:type="paragraph" w:styleId="ListParagraph">
    <w:name w:val="List Paragraph"/>
    <w:basedOn w:val="Normal"/>
    <w:uiPriority w:val="34"/>
    <w:qFormat/>
    <w:rsid w:val="0043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3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49"/>
  </w:style>
  <w:style w:type="paragraph" w:styleId="Footer">
    <w:name w:val="footer"/>
    <w:basedOn w:val="Normal"/>
    <w:link w:val="FooterChar"/>
    <w:uiPriority w:val="99"/>
    <w:unhideWhenUsed/>
    <w:rsid w:val="00963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49"/>
  </w:style>
  <w:style w:type="character" w:styleId="Hyperlink">
    <w:name w:val="Hyperlink"/>
    <w:basedOn w:val="DefaultParagraphFont"/>
    <w:uiPriority w:val="99"/>
    <w:unhideWhenUsed/>
    <w:rsid w:val="00835FB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35F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votly.ap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2218</Words>
  <Characters>12647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wesamtaha87@outlook.com</dc:creator>
  <cp:keywords/>
  <dc:description/>
  <cp:lastModifiedBy>Wesam Taha</cp:lastModifiedBy>
  <cp:revision>3</cp:revision>
  <cp:lastPrinted>2023-04-01T17:27:00Z</cp:lastPrinted>
  <dcterms:created xsi:type="dcterms:W3CDTF">2023-04-05T10:38:00Z</dcterms:created>
  <dcterms:modified xsi:type="dcterms:W3CDTF">2023-04-10T08:30:00Z</dcterms:modified>
</cp:coreProperties>
</file>