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MindForge 产品需求文档（PRD）</w:t>
      </w:r>
    </w:p>
    <w:p>
      <w:r>
        <w:t>版本：v1.0</w:t>
      </w:r>
    </w:p>
    <w:p>
      <w:r>
        <w:t>日期：2026-05-29</w:t>
      </w:r>
    </w:p>
    <w:p>
      <w:r>
        <w:t>适用团队：产品、设计、工程、算法、运营</w:t>
      </w:r>
    </w:p>
    <w:p>
      <w:pPr>
        <w:pStyle w:val="Heading1"/>
      </w:pPr>
      <w:r>
        <w:t>1. 产品概述与愿景</w:t>
      </w:r>
    </w:p>
    <w:p>
      <w:r>
        <w:t>MindForge 是一款 AI 驱动的“思维教练 / 思维训练”产品，面向普通用户，通过“诊断—训练—反馈—复盘—升级”闭环，系统性提升用户在理解力、结构力、判断力、反思力、迁移力、表达力六个维度的思维质量。</w:t>
      </w:r>
    </w:p>
    <w:p>
      <w:r>
        <w:t>产品愿景：在 6-24 个月内帮助用户从“凭感觉做判断”进阶到“可解释、可验证、可迭代的高质量思考者”。</w:t>
      </w:r>
    </w:p>
    <w:p>
      <w:r>
        <w:t>产品定位：不是知识库或内容平台，而是让用户持续完成高质量思考动作的训练环境。</w:t>
      </w:r>
    </w:p>
    <w:p>
      <w:pPr>
        <w:pStyle w:val="Heading1"/>
      </w:pPr>
      <w:r>
        <w:t>2. 目标用户与用户画像</w:t>
      </w:r>
    </w:p>
    <w:p>
      <w:pPr>
        <w:pStyle w:val="Heading2"/>
      </w:pPr>
      <w:r>
        <w:t>2.1 核心目标用户</w:t>
      </w:r>
    </w:p>
    <w:p>
      <w:r>
        <w:t>1) 职场 1-8 年用户：常做沟通、决策、问题分析，但缺少结构化思维方法。</w:t>
      </w:r>
    </w:p>
    <w:p>
      <w:r>
        <w:t>2) 自我成长型用户：愿意长期训练，希望提升判断力与表达力。</w:t>
      </w:r>
    </w:p>
    <w:p>
      <w:r>
        <w:t>3) 创业/管理预备人群：面临复杂问题，需要提升复杂决策能力。</w:t>
      </w:r>
    </w:p>
    <w:p>
      <w:pPr>
        <w:pStyle w:val="Heading2"/>
      </w:pPr>
      <w:r>
        <w:t>2.2 用户画像（Persona）</w:t>
      </w:r>
    </w:p>
    <w:p>
      <w:r>
        <w:t>Persona A（冲动型）：25 岁运营，决策受情绪影响大，复盘意识弱。</w:t>
      </w:r>
    </w:p>
    <w:p>
      <w:r>
        <w:t>Persona B（混乱型）：31 岁产品经理，想法多但结构散，输出不成体系。</w:t>
      </w:r>
    </w:p>
    <w:p>
      <w:r>
        <w:t>Persona C（依赖型）：28 岁职场新人，习惯直接找答案，独立判断弱。</w:t>
      </w:r>
    </w:p>
    <w:p>
      <w:r>
        <w:t>Persona D（空转型）：35 岁自由职业者，理论多、行动少，缺少验证闭环。</w:t>
      </w:r>
    </w:p>
    <w:p>
      <w:pPr>
        <w:pStyle w:val="Heading1"/>
      </w:pPr>
      <w:r>
        <w:t>3. 用户痛点与 JTBD</w:t>
      </w:r>
    </w:p>
    <w:p>
      <w:pPr>
        <w:pStyle w:val="Heading2"/>
      </w:pPr>
      <w:r>
        <w:t>3.1 关键痛点</w:t>
      </w:r>
    </w:p>
    <w:p>
      <w:r>
        <w:t>1) 没有思考触发器：遇事直接反应。</w:t>
      </w:r>
    </w:p>
    <w:p>
      <w:r>
        <w:t>2) 没有思考模板：不知道从哪里开始分析。</w:t>
      </w:r>
    </w:p>
    <w:p>
      <w:r>
        <w:t>3) 没有评价标准：无法判断“思考是否高质量”。</w:t>
      </w:r>
    </w:p>
    <w:p>
      <w:r>
        <w:t>4) 没有反馈闭环：判断对错不被追踪。</w:t>
      </w:r>
    </w:p>
    <w:p>
      <w:r>
        <w:t>5) 没有持续激励：无法长期坚持训练。</w:t>
      </w:r>
    </w:p>
    <w:p>
      <w:pPr>
        <w:pStyle w:val="Heading2"/>
      </w:pPr>
      <w:r>
        <w:t>3.2 Jobs-to-be-Done</w:t>
      </w:r>
    </w:p>
    <w:p>
      <w:r>
        <w:t>当我面对复杂问题时，我希望快速拆解并形成可执行判断，而不是陷入焦虑和空想。</w:t>
      </w:r>
    </w:p>
    <w:p>
      <w:r>
        <w:t>当我做重要决策时，我希望记录预测与依据，并在未来验证，持续提高判断准确率。</w:t>
      </w:r>
    </w:p>
    <w:p>
      <w:r>
        <w:t>当我表达观点时，我希望能清晰、有证据、有反方视角地说服他人。</w:t>
      </w:r>
    </w:p>
    <w:p>
      <w:pPr>
        <w:pStyle w:val="Heading1"/>
      </w:pPr>
      <w:r>
        <w:t>4. 核心价值主张</w:t>
      </w:r>
    </w:p>
    <w:p>
      <w:r>
        <w:t>MindForge 提供“结构化模板 + AI 教练 + 长期追踪”三位一体价值：</w:t>
      </w:r>
    </w:p>
    <w:p>
      <w:r>
        <w:t>1) 降低思考启动门槛：用固定框架替代无序思考。</w:t>
      </w:r>
    </w:p>
    <w:p>
      <w:r>
        <w:t>2) 提升思考质量：用评分量表与证据标准约束输出。</w:t>
      </w:r>
    </w:p>
    <w:p>
      <w:r>
        <w:t>3) 实现可见成长：用决策命中率、偏差分布、等级体系衡量进步。</w:t>
      </w:r>
    </w:p>
    <w:p>
      <w:pPr>
        <w:pStyle w:val="Heading1"/>
      </w:pPr>
      <w:r>
        <w:t>5. 产品原则</w:t>
      </w:r>
    </w:p>
    <w:p>
      <w:r>
        <w:t>1) 机制优先于说教：少讲概念，多做训练流程。</w:t>
      </w:r>
    </w:p>
    <w:p>
      <w:r>
        <w:t>2) 输出优先于输入：每次学习必须外显为结构化产出。</w:t>
      </w:r>
    </w:p>
    <w:p>
      <w:r>
        <w:t>3) 可验证优先于正确感：观点必须可被证伪。</w:t>
      </w:r>
    </w:p>
    <w:p>
      <w:r>
        <w:t>4) 小步持续优先于短期爆发：默认每日 10-15 分钟。</w:t>
      </w:r>
    </w:p>
    <w:p>
      <w:r>
        <w:t>5) 个性化优先于一刀切：按认知类型与表现动态调参。</w:t>
      </w:r>
    </w:p>
    <w:p>
      <w:pPr>
        <w:pStyle w:val="Heading1"/>
      </w:pPr>
      <w:r>
        <w:t>6. 功能架构 / 模块拆解</w:t>
      </w:r>
    </w:p>
    <w:p>
      <w:r>
        <w:t>A. 入门诊断层：思维能力评估、偏差画像、阶段定级。</w:t>
      </w:r>
    </w:p>
    <w:p>
      <w:r>
        <w:t>B. 训练执行层：每日任务、专题训练、难度升级。</w:t>
      </w:r>
    </w:p>
    <w:p>
      <w:r>
        <w:t>C. AI 教练层：评分、追问、反驳、重构建议、偏差提醒。</w:t>
      </w:r>
    </w:p>
    <w:p>
      <w:r>
        <w:t>D. 复盘沉淀层：决策日志、结果回填、复盘模板、错因分类。</w:t>
      </w:r>
    </w:p>
    <w:p>
      <w:r>
        <w:t>E. 成长运营层：成长面板、等级系统、激励机制、订阅权益。</w:t>
      </w:r>
    </w:p>
    <w:p>
      <w:pPr>
        <w:pStyle w:val="Heading1"/>
      </w:pPr>
      <w:r>
        <w:t>7. 关键模块详细需求</w:t>
      </w:r>
    </w:p>
    <w:p>
      <w:pPr>
        <w:pStyle w:val="Heading2"/>
      </w:pPr>
      <w:r>
        <w:t>7.1 思维诊断 / 测评</w:t>
      </w:r>
    </w:p>
    <w:p>
      <w:r>
        <w:t>目标：识别用户基线能力与主导短板，生成训练起点。</w:t>
      </w:r>
    </w:p>
    <w:p>
      <w:r>
        <w:t>功能要求：</w:t>
      </w:r>
    </w:p>
    <w:p>
      <w:r>
        <w:t>- 首次测评 20-30 分钟，覆盖六维能力与常见认知偏差。</w:t>
      </w:r>
    </w:p>
    <w:p>
      <w:r>
        <w:t>- 题型含情景判断、论证拆解、信息辨析、短文表达。</w:t>
      </w:r>
    </w:p>
    <w:p>
      <w:r>
        <w:t>- 输出：维度分、偏差风险、类型标签（冲动型/混乱型/依赖型/空转型）、首月训练计划。</w:t>
      </w:r>
    </w:p>
    <w:p>
      <w:r>
        <w:t>验收标准：评估完成率 &gt;= 85%，用户对“结果贴合度”主观评分 &gt;= 4/5。</w:t>
      </w:r>
    </w:p>
    <w:p>
      <w:pPr>
        <w:pStyle w:val="Heading2"/>
      </w:pPr>
      <w:r>
        <w:t>7.2 每日训练</w:t>
      </w:r>
    </w:p>
    <w:p>
      <w:r>
        <w:t>目标：形成稳定的高质量思考习惯。</w:t>
      </w:r>
    </w:p>
    <w:p>
      <w:r>
        <w:t>功能要求：</w:t>
      </w:r>
    </w:p>
    <w:p>
      <w:r>
        <w:t>- 每日任务时长 10-15 分钟，包含 1 个主任务 + 1 个微反思。</w:t>
      </w:r>
    </w:p>
    <w:p>
      <w:r>
        <w:t>- 任务类型：事实-解释-情绪拆分、问题定义、因果分析、决策权衡、观点重建。</w:t>
      </w:r>
    </w:p>
    <w:p>
      <w:r>
        <w:t>- 难度系统：L1-L5，依据最近 7 日表现自动调节。</w:t>
      </w:r>
    </w:p>
    <w:p>
      <w:r>
        <w:t>- 打断恢复：任务可保存草稿并续做。</w:t>
      </w:r>
    </w:p>
    <w:p>
      <w:r>
        <w:t>验收标准：7 日留存、任务完成率、平均响应时长达标。</w:t>
      </w:r>
    </w:p>
    <w:p>
      <w:pPr>
        <w:pStyle w:val="Heading2"/>
      </w:pPr>
      <w:r>
        <w:t>7.3 AI 反馈 / 对练 / 教练</w:t>
      </w:r>
    </w:p>
    <w:p>
      <w:r>
        <w:t>目标：让用户在训练中获得高密度、可执行反馈。</w:t>
      </w:r>
    </w:p>
    <w:p>
      <w:r>
        <w:t>功能要求：</w:t>
      </w:r>
    </w:p>
    <w:p>
      <w:r>
        <w:t>- 评分：按统一 Rubric 输出总分与维度分。</w:t>
      </w:r>
    </w:p>
    <w:p>
      <w:r>
        <w:t>- 追问：对证据不足、因果跳跃、行动模糊等问题自动发起追问。</w:t>
      </w:r>
    </w:p>
    <w:p>
      <w:r>
        <w:t>- Sparring：提供最强反方观点，训练用户修正与重构能力。</w:t>
      </w:r>
    </w:p>
    <w:p>
      <w:r>
        <w:t>- 教练建议：给出“下一步可执行改进动作（&lt;=3 条）”。</w:t>
      </w:r>
    </w:p>
    <w:p>
      <w:r>
        <w:t>- 风险控制：对心理健康、法律、医疗等高风险话题进行安全提示与边界引导。</w:t>
      </w:r>
    </w:p>
    <w:p>
      <w:pPr>
        <w:pStyle w:val="Heading2"/>
      </w:pPr>
      <w:r>
        <w:t>7.4 决策日志与复盘系统</w:t>
      </w:r>
    </w:p>
    <w:p>
      <w:r>
        <w:t>目标：提高判断校准能力，减少重复犯错。</w:t>
      </w:r>
    </w:p>
    <w:p>
      <w:r>
        <w:t>功能要求：</w:t>
      </w:r>
    </w:p>
    <w:p>
      <w:r>
        <w:t>- 决策前记录：背景、备选方案、预测结果、置信度、验证时间点。</w:t>
      </w:r>
    </w:p>
    <w:p>
      <w:r>
        <w:t>- 决策后回填：实际结果、偏差程度、错因标签（信息不足/逻辑错误/情绪干扰/执行偏差）。</w:t>
      </w:r>
    </w:p>
    <w:p>
      <w:r>
        <w:t>- 周复盘：自动聚合高频错因与改进建议。</w:t>
      </w:r>
    </w:p>
    <w:p>
      <w:r>
        <w:t>- 时间轴：支持按主题、时间、结果筛选历史决策。</w:t>
      </w:r>
    </w:p>
    <w:p>
      <w:pPr>
        <w:pStyle w:val="Heading2"/>
      </w:pPr>
      <w:r>
        <w:t>7.5 成长仪表盘与等级系统</w:t>
      </w:r>
    </w:p>
    <w:p>
      <w:r>
        <w:t>目标：可视化成长并提供持续激励。</w:t>
      </w:r>
    </w:p>
    <w:p>
      <w:r>
        <w:t>功能要求：</w:t>
      </w:r>
    </w:p>
    <w:p>
      <w:r>
        <w:t>- 核心看板：训练连续天数、维度能力趋势、决策命中率、偏差分布、输出质量分。</w:t>
      </w:r>
    </w:p>
    <w:p>
      <w:r>
        <w:t>- Level 体系：L1 停顿觉察，L2 框架应用，L3 独立判断，L4 校准迭代，L5 迁移创造。</w:t>
      </w:r>
    </w:p>
    <w:p>
      <w:r>
        <w:t>- 徽章与里程碑：30 天连续训练、100 次高质量输出等。</w:t>
      </w:r>
    </w:p>
    <w:p>
      <w:pPr>
        <w:pStyle w:val="Heading1"/>
      </w:pPr>
      <w:r>
        <w:t>8. 用户流程（User Flows）</w:t>
      </w:r>
    </w:p>
    <w:p>
      <w:pPr>
        <w:pStyle w:val="Heading2"/>
      </w:pPr>
      <w:r>
        <w:t>8.1 首次上手流程</w:t>
      </w:r>
    </w:p>
    <w:p>
      <w:r>
        <w:t>注册 -&gt; 引导问卷 -&gt; 首次诊断 -&gt; 生成画像与计划 -&gt; 开始 Day1 训练 -&gt; AI 反馈 -&gt; 成长看板。</w:t>
      </w:r>
    </w:p>
    <w:p>
      <w:pPr>
        <w:pStyle w:val="Heading2"/>
      </w:pPr>
      <w:r>
        <w:t>8.2 日常训练流程</w:t>
      </w:r>
    </w:p>
    <w:p>
      <w:r>
        <w:t>首页推荐任务 -&gt; 完成结构化作答 -&gt; AI 即时反馈 -&gt; 用户修订 -&gt; 提交入库 -&gt; 更新成长分。</w:t>
      </w:r>
    </w:p>
    <w:p>
      <w:pPr>
        <w:pStyle w:val="Heading2"/>
      </w:pPr>
      <w:r>
        <w:t>8.3 决策复盘流程</w:t>
      </w:r>
    </w:p>
    <w:p>
      <w:r>
        <w:t>新建决策日志 -&gt; 到期提醒 -&gt; 填写实际结果 -&gt; AI 归因复盘 -&gt; 进入周报与能力修正。</w:t>
      </w:r>
    </w:p>
    <w:p>
      <w:pPr>
        <w:pStyle w:val="Heading1"/>
      </w:pPr>
      <w:r>
        <w:t>9. 信息架构（IA）</w:t>
      </w:r>
    </w:p>
    <w:p>
      <w:r>
        <w:t>一级导航：</w:t>
      </w:r>
    </w:p>
    <w:p>
      <w:r>
        <w:t>1) 今日训练（任务流）</w:t>
      </w:r>
    </w:p>
    <w:p>
      <w:r>
        <w:t>2) 决策日志（记录/回填/复盘）</w:t>
      </w:r>
    </w:p>
    <w:p>
      <w:r>
        <w:t>3) 成长（仪表盘/等级/报告）</w:t>
      </w:r>
    </w:p>
    <w:p>
      <w:r>
        <w:t>4) 资源库（框架卡片/案例库）</w:t>
      </w:r>
    </w:p>
    <w:p>
      <w:r>
        <w:t>5) 我的（画像、订阅、设置）</w:t>
      </w:r>
    </w:p>
    <w:p>
      <w:r>
        <w:t>关键对象关系：用户 -&gt; 训练任务 -&gt; 作答 -&gt; AI反馈 -&gt; 分数/标签 -&gt; 成长指标。</w:t>
      </w:r>
    </w:p>
    <w:p>
      <w:pPr>
        <w:pStyle w:val="Heading1"/>
      </w:pPr>
      <w:r>
        <w:t>10. 交互与 UX 要求</w:t>
      </w:r>
    </w:p>
    <w:p>
      <w:r>
        <w:t>1) 低认知负担：单任务单目标，步骤引导明确。</w:t>
      </w:r>
    </w:p>
    <w:p>
      <w:r>
        <w:t>2) 模板化输入：默认结构化表单，减少“无从下手”。</w:t>
      </w:r>
    </w:p>
    <w:p>
      <w:r>
        <w:t>3) 反馈可操作：每条建议必须对应可执行动作。</w:t>
      </w:r>
    </w:p>
    <w:p>
      <w:r>
        <w:t>4) 延迟容忍：AI 响应 &gt;3 秒时提供骨架屏与进度提示。</w:t>
      </w:r>
    </w:p>
    <w:p>
      <w:r>
        <w:t>5) 可解释评分：支持“为什么扣分/加分”的展开说明。</w:t>
      </w:r>
    </w:p>
    <w:p>
      <w:r>
        <w:t>6) 可访问性：支持深色模式、字号调节、键盘操作。</w:t>
      </w:r>
    </w:p>
    <w:p>
      <w:pPr>
        <w:pStyle w:val="Heading1"/>
      </w:pPr>
      <w:r>
        <w:t>11. AI 能力要求与评分 Rubric</w:t>
      </w:r>
    </w:p>
    <w:p>
      <w:pPr>
        <w:pStyle w:val="Heading2"/>
      </w:pPr>
      <w:r>
        <w:t>11.1 能力要求</w:t>
      </w:r>
    </w:p>
    <w:p>
      <w:r>
        <w:t>- 文本理解与意图识别：识别问题类型、目标与约束。</w:t>
      </w:r>
    </w:p>
    <w:p>
      <w:r>
        <w:t>- 论证质量评估：识别逻辑漏洞、证据薄弱、因果混淆。</w:t>
      </w:r>
    </w:p>
    <w:p>
      <w:r>
        <w:t>- 对抗式反馈：生成强反方论证并保持建设性。</w:t>
      </w:r>
    </w:p>
    <w:p>
      <w:r>
        <w:t>- 教练式引导：优先提问而非替用户直接给答案。</w:t>
      </w:r>
    </w:p>
    <w:p>
      <w:pPr>
        <w:pStyle w:val="Heading2"/>
      </w:pPr>
      <w:r>
        <w:t>11.2 评分 Rubric（0-5 分）</w:t>
      </w:r>
    </w:p>
    <w:p>
      <w:r>
        <w:t>维度 A 问题定义清晰度；维度 B 事实/观点分离；维度 C 证据质量；维度 D 反方考虑；维度 E 因果完整性；维度 F 可执行性。</w:t>
      </w:r>
    </w:p>
    <w:p>
      <w:r>
        <w:t>总分 = 加权平均（默认权重 A15/B15/C20/D15/E20/F15）。</w:t>
      </w:r>
    </w:p>
    <w:p>
      <w:r>
        <w:t>评分输出格式：总分 + 维度分 + 关键证据句 + 改进动作。</w:t>
      </w:r>
    </w:p>
    <w:p>
      <w:pPr>
        <w:pStyle w:val="Heading1"/>
      </w:pPr>
      <w:r>
        <w:t>12. 内容与题库策略</w:t>
      </w:r>
    </w:p>
    <w:p>
      <w:r>
        <w:t>题库由“基础框架题 + 情景题 + 行业专题题 + 热点议题题”组成。</w:t>
      </w:r>
    </w:p>
    <w:p>
      <w:r>
        <w:t>策略要求：</w:t>
      </w:r>
    </w:p>
    <w:p>
      <w:r>
        <w:t>- 难度分层：每题标注维度覆盖、难度、预计时长。</w:t>
      </w:r>
    </w:p>
    <w:p>
      <w:r>
        <w:t>- 质量标准：题目必须有明确训练目标与评分依据。</w:t>
      </w:r>
    </w:p>
    <w:p>
      <w:r>
        <w:t>- 更新机制：每周上新，每月淘汰低效题。</w:t>
      </w:r>
    </w:p>
    <w:p>
      <w:r>
        <w:t>- 本地化：优先覆盖中文职场与生活决策语境。</w:t>
      </w:r>
    </w:p>
    <w:p>
      <w:pPr>
        <w:pStyle w:val="Heading1"/>
      </w:pPr>
      <w:r>
        <w:t>13. 个性化与推荐逻辑</w:t>
      </w:r>
    </w:p>
    <w:p>
      <w:r>
        <w:t>输入信号：用户画像、历史得分、错因标签、任务完成率、兴趣主题。</w:t>
      </w:r>
    </w:p>
    <w:p>
      <w:r>
        <w:t>推荐逻辑：</w:t>
      </w:r>
    </w:p>
    <w:p>
      <w:r>
        <w:t>1) 首周按画像模板分配。</w:t>
      </w:r>
    </w:p>
    <w:p>
      <w:r>
        <w:t>2) 第 2 周起采用“短板优先 + 难度邻近 + 兴趣加权”。</w:t>
      </w:r>
    </w:p>
    <w:p>
      <w:r>
        <w:t>3) 连续低完成率触发降负与激励模式。</w:t>
      </w:r>
    </w:p>
    <w:p>
      <w:r>
        <w:t>4) 连续高表现触发挑战任务与跨域迁移题。</w:t>
      </w:r>
    </w:p>
    <w:p>
      <w:pPr>
        <w:pStyle w:val="Heading1"/>
      </w:pPr>
      <w:r>
        <w:t>14. 数据模型 / 关键实体</w:t>
      </w:r>
    </w:p>
    <w:p>
      <w:r>
        <w:t>核心实体：User、PersonaProfile、AssessmentResult、TrainingTask、UserResponse、AIFeedback、DecisionLog、Retrospective、GrowthMetric、LevelRecord、SubscriptionPlan。</w:t>
      </w:r>
    </w:p>
    <w:p>
      <w:r>
        <w:t>关键字段示例：</w:t>
      </w:r>
    </w:p>
    <w:p>
      <w:r>
        <w:t>- TrainingTask: task_id, dimension_tags, difficulty, rubric_version。</w:t>
      </w:r>
    </w:p>
    <w:p>
      <w:r>
        <w:t>- UserResponse: response_text, evidence_refs, submitted_at。</w:t>
      </w:r>
    </w:p>
    <w:p>
      <w:r>
        <w:t>- AIFeedback: score_total, score_breakdown, bias_tags, coaching_actions。</w:t>
      </w:r>
    </w:p>
    <w:p>
      <w:r>
        <w:t>- DecisionLog: options, confidence, verify_at, outcome。</w:t>
      </w:r>
    </w:p>
    <w:p>
      <w:pPr>
        <w:pStyle w:val="Heading1"/>
      </w:pPr>
      <w:r>
        <w:t>15. 指标体系与 North Star</w:t>
      </w:r>
    </w:p>
    <w:p>
      <w:r>
        <w:t>North Star Metric：30 天内“高质量思考动作数”（满足 Rubric &gt;= 阈值的有效训练 + 有回填决策复盘）。</w:t>
      </w:r>
    </w:p>
    <w:p>
      <w:r>
        <w:t>一级指标：</w:t>
      </w:r>
    </w:p>
    <w:p>
      <w:r>
        <w:t>- 激活：首日诊断完成率、首周训练完成率。</w:t>
      </w:r>
    </w:p>
    <w:p>
      <w:r>
        <w:t>- 留存：D7/D30 留存、周活跃训练天数。</w:t>
      </w:r>
    </w:p>
    <w:p>
      <w:r>
        <w:t>- 质量：平均 Rubric 分、决策命中率提升、偏差复发率下降。</w:t>
      </w:r>
    </w:p>
    <w:p>
      <w:r>
        <w:t>- 商业：付费转化率、续费率、ARPU。</w:t>
      </w:r>
    </w:p>
    <w:p>
      <w:pPr>
        <w:pStyle w:val="Heading1"/>
      </w:pPr>
      <w:r>
        <w:t>16. 商业化与定价假设</w:t>
      </w:r>
    </w:p>
    <w:p>
      <w:r>
        <w:t>免费层：每日 1 次基础训练、基础看板、有限 AI 反馈。</w:t>
      </w:r>
    </w:p>
    <w:p>
      <w:r>
        <w:t>Pro（月订阅）：无限训练、深度 AI 对练、完整复盘报告、高级题库。</w:t>
      </w:r>
    </w:p>
    <w:p>
      <w:r>
        <w:t>Team（B2B）：团队看板、组织能力报告、管理者训练包。</w:t>
      </w:r>
    </w:p>
    <w:p>
      <w:r>
        <w:t>定价假设（中国市场）：个人 Pro 39-79 元/月，年付折扣 20-30%。</w:t>
      </w:r>
    </w:p>
    <w:p>
      <w:pPr>
        <w:pStyle w:val="Heading1"/>
      </w:pPr>
      <w:r>
        <w:t>17. MVP 范围、非目标、里程碑</w:t>
      </w:r>
    </w:p>
    <w:p>
      <w:pPr>
        <w:pStyle w:val="Heading2"/>
      </w:pPr>
      <w:r>
        <w:t>17.1 MVP 范围（0-3 个月）</w:t>
      </w:r>
    </w:p>
    <w:p>
      <w:r>
        <w:t>- 必做：首测评、每日训练、AI 评分反馈、决策日志、基础成长看板。</w:t>
      </w:r>
    </w:p>
    <w:p>
      <w:r>
        <w:t>- 可延后：同伴互评、社区、企业版管理后台。</w:t>
      </w:r>
    </w:p>
    <w:p>
      <w:pPr>
        <w:pStyle w:val="Heading2"/>
      </w:pPr>
      <w:r>
        <w:t>17.2 非目标（MVP 阶段）</w:t>
      </w:r>
    </w:p>
    <w:p>
      <w:r>
        <w:t>- 不做泛知识内容平台。</w:t>
      </w:r>
    </w:p>
    <w:p>
      <w:r>
        <w:t>- 不做开放式社交社区。</w:t>
      </w:r>
    </w:p>
    <w:p>
      <w:r>
        <w:t>- 不做重视频课程形态。</w:t>
      </w:r>
    </w:p>
    <w:p>
      <w:pPr>
        <w:pStyle w:val="Heading2"/>
      </w:pPr>
      <w:r>
        <w:t>17.3 里程碑</w:t>
      </w:r>
    </w:p>
    <w:p>
      <w:r>
        <w:t>M1（第 1 月）：完成 MVP 交互与题库最小集。</w:t>
      </w:r>
    </w:p>
    <w:p>
      <w:r>
        <w:t>M2（第 2 月）：完成 AI Rubric 与日志回填闭环。</w:t>
      </w:r>
    </w:p>
    <w:p>
      <w:r>
        <w:t>M3（第 3 月）：内测 200-500 用户，验证留存与质量提升。</w:t>
      </w:r>
    </w:p>
    <w:p>
      <w:pPr>
        <w:pStyle w:val="Heading1"/>
      </w:pPr>
      <w:r>
        <w:t>18. 风险与缓解</w:t>
      </w:r>
    </w:p>
    <w:p>
      <w:r>
        <w:t>风险 1：AI 反馈泛化、缺乏可执行性 -&gt; 缓解：标准化 Rubric + 反馈模板 + 人工抽检。</w:t>
      </w:r>
    </w:p>
    <w:p>
      <w:r>
        <w:t>风险 2：用户三周后流失 -&gt; 缓解：短时任务、里程碑激励、动态难度。</w:t>
      </w:r>
    </w:p>
    <w:p>
      <w:r>
        <w:t>风险 3：评分可信度争议 -&gt; 缓解：评分解释透明 + 人工复核通道。</w:t>
      </w:r>
    </w:p>
    <w:p>
      <w:r>
        <w:t>风险 4：安全与合规 -&gt; 缓解：敏感场景策略、内容审核、隐私分级权限。</w:t>
      </w:r>
    </w:p>
    <w:p>
      <w:pPr>
        <w:pStyle w:val="Heading1"/>
      </w:pPr>
      <w:r>
        <w:t>19. 待确认问题（Open Questions）</w:t>
      </w:r>
    </w:p>
    <w:p>
      <w:r>
        <w:t>1) 初期是否聚焦“职场决策”单一场景以提高转化？</w:t>
      </w:r>
    </w:p>
    <w:p>
      <w:r>
        <w:t>2) Rubric 权重是否按用户阶段动态变化？</w:t>
      </w:r>
    </w:p>
    <w:p>
      <w:r>
        <w:t>3) AI 反馈中“追问 vs 直接建议”的最优比例？</w:t>
      </w:r>
    </w:p>
    <w:p>
      <w:r>
        <w:t>4) 决策命中率对长期留存的真实影响强度？</w:t>
      </w:r>
    </w:p>
    <w:p>
      <w:r>
        <w:t>5) B2B 团队版本何时切入最合适？</w:t>
      </w:r>
    </w:p>
    <w:p>
      <w:pPr>
        <w:pStyle w:val="Heading1"/>
      </w:pPr>
      <w:r>
        <w:t>附录 A：MVP 验收标准（建议）</w:t>
      </w:r>
    </w:p>
    <w:p>
      <w:r>
        <w:t>1) 诊断完成率 &gt;= 85%；2) 首周任务完成率 &gt;= 55%；3) D30 留存 &gt;= 25%；4) 用户自评“思考更有结构”&gt;= 70%；5) 高质量思考动作月均 &gt;= 20。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