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NGrams in NLP</w:t>
      </w:r>
    </w:p>
    <w:p>
      <w:pPr>
        <w:jc w:val="center"/>
      </w:pPr>
      <w:r>
        <w:rPr>
          <w:i/>
          <w:color w:val="646464"/>
          <w:sz w:val="24"/>
        </w:rPr>
        <w:t>Module Introduction to NGrams</w:t>
        <w:br/>
        <w:t>Lesson: What are NGrams?</w:t>
      </w:r>
    </w:p>
    <w:p>
      <w:r>
        <w:t>______________________________________________________________________</w:t>
      </w:r>
    </w:p>
    <w:p>
      <w:pPr>
        <w:pStyle w:val="Heading2"/>
      </w:pPr>
      <w:r>
        <w:t>Introduction</w:t>
      </w:r>
    </w:p>
    <w:p>
      <w:r>
        <w:t>Welcome to the lesson on NGrams, a fundamental concept in Natural Language Processing (NLP). In this lesson, we will delve into the definition and explanation of NGrams, exploring their importance and relevance to the broader module of Foundational Understanding of NGrams in NLP. NGrams are crucial in understanding language patterns, syntax, and semantics, making them a vital component in various NLP applications such as text classification, language modeling, and information retrieval. As we progress through this module, the concept of NGrams will serve as a building block for more advanced topics, including language models, text generation, and sentiment analysis.</w:t>
      </w:r>
    </w:p>
    <w:p>
      <w:pPr>
        <w:pStyle w:val="Heading2"/>
      </w:pPr>
      <w:r>
        <w:t>Key Concepts</w:t>
      </w:r>
    </w:p>
    <w:p>
      <w:pPr>
        <w:pStyle w:val="ListBullet"/>
      </w:pPr>
      <w:r>
        <w:rPr>
          <w:b/>
        </w:rPr>
        <w:t>NGram</w:t>
      </w:r>
    </w:p>
    <w:p>
      <w:pPr>
        <w:pStyle w:val="ListBullet"/>
      </w:pPr>
      <w:r>
        <w:rPr>
          <w:b/>
        </w:rPr>
        <w:t>Unigram</w:t>
      </w:r>
    </w:p>
    <w:p>
      <w:pPr>
        <w:pStyle w:val="ListBullet"/>
      </w:pPr>
      <w:r>
        <w:rPr>
          <w:b/>
        </w:rPr>
        <w:t>Bigram</w:t>
      </w:r>
    </w:p>
    <w:p>
      <w:pPr>
        <w:pStyle w:val="ListBullet"/>
      </w:pPr>
      <w:r>
        <w:rPr>
          <w:b/>
        </w:rPr>
        <w:t>Trigram</w:t>
      </w:r>
    </w:p>
    <w:p>
      <w:pPr>
        <w:pStyle w:val="ListBullet"/>
      </w:pPr>
      <w:r>
        <w:rPr>
          <w:b/>
        </w:rPr>
        <w:t>N-gram model</w:t>
      </w:r>
    </w:p>
    <w:p>
      <w:pPr>
        <w:pStyle w:val="ListBullet"/>
      </w:pPr>
      <w:r>
        <w:rPr>
          <w:b/>
        </w:rPr>
        <w:t>Language modeling</w:t>
      </w:r>
    </w:p>
    <w:p>
      <w:pPr>
        <w:pStyle w:val="ListBullet"/>
      </w:pPr>
      <w:r>
        <w:rPr>
          <w:b/>
        </w:rPr>
        <w:t>Text analysis</w:t>
      </w:r>
    </w:p>
    <w:p>
      <w:pPr>
        <w:pStyle w:val="Heading2"/>
      </w:pPr>
      <w:r>
        <w:t>Detailed Explanation</w:t>
      </w:r>
    </w:p>
    <w:p>
      <w:r>
        <w:t>NGrams are a sequence of n items from a given sample of text or speech. The value of n determines the type of NGram: a unigram is a single word, a bigram is a sequence of two words, and so on. NGrams are used to analyze and understand the structure of language, capturing patterns and relationships between words. They are essential in language modeling, where they help predict the next word in a sequence given the context of the previous words. For instance, in a bigram model, the probability of a word given its preceding word is calculated, allowing the model to learn the conditional probability of word sequences. This concept is analogous to a Markov chain, where the future state depends only on the current state, not on any of the past states. In real-world applications, NGrams are used in text classification to identify spam emails, in language translation to improve the fluency of translated text, and in speech recognition to enhance the accuracy of voice-to-text systems.</w:t>
      </w:r>
    </w:p>
    <w:p>
      <w:pPr>
        <w:pStyle w:val="Heading2"/>
      </w:pPr>
      <w:r>
        <w:t>Examples</w:t>
      </w:r>
    </w:p>
    <w:p>
      <w:pPr>
        <w:pStyle w:val="Heading3"/>
      </w:pPr>
      <w:r>
        <w:t>Example 1:</w:t>
      </w:r>
    </w:p>
    <w:p>
      <w:r>
        <w:t>Example 1: Unigram - The sentence 'The quick brown fox' can be broken down into individual words (unigrams): 'The', 'quick', 'brown', 'fox'.</w:t>
      </w:r>
    </w:p>
    <w:p>
      <w:pPr>
        <w:pStyle w:val="Heading3"/>
      </w:pPr>
      <w:r>
        <w:t>Example 2:</w:t>
      </w:r>
    </w:p>
    <w:p>
      <w:r>
        <w:t>Example 2: Bigram - The sentence 'The quick brown fox' can also be analyzed as bigrams: ('The', 'quick'), ('quick', 'brown'), ('brown', 'fox').</w:t>
      </w:r>
    </w:p>
    <w:p>
      <w:pPr>
        <w:pStyle w:val="Heading3"/>
      </w:pPr>
      <w:r>
        <w:t>Example 3:</w:t>
      </w:r>
    </w:p>
    <w:p>
      <w:r>
        <w:t>Example 3: Trigram - Extending the analysis to trigrams, we get: ('The', 'quick', 'brown'), ('quick', 'brown', 'fox').</w:t>
      </w:r>
    </w:p>
    <w:p>
      <w:pPr>
        <w:pStyle w:val="Heading2"/>
      </w:pPr>
      <w:r>
        <w:t>Practice Exercises</w:t>
      </w:r>
    </w:p>
    <w:p>
      <w:pPr>
        <w:pStyle w:val="ListNumber"/>
      </w:pPr>
      <w:r>
        <w:t>Exercise 1: Identify the unigrams, bigrams, and trigrams in the sentence 'The sun is shining'.</w:t>
      </w:r>
    </w:p>
    <w:p>
      <w:pPr>
        <w:pStyle w:val="ListNumber"/>
      </w:pPr>
      <w:r>
        <w:t>Exercise 2: Calculate the probability of a word given its preceding word in a bigram model for a small dataset.</w:t>
      </w:r>
    </w:p>
    <w:p>
      <w:pPr>
        <w:pStyle w:val="ListNumber"/>
      </w:pPr>
      <w:r>
        <w:t>Exercise 3: Discuss how NGrams can be applied in sentiment analysis to understand the emotional tone of text.</w:t>
      </w:r>
    </w:p>
    <w:p>
      <w:pPr>
        <w:pStyle w:val="Heading2"/>
      </w:pPr>
      <w:r>
        <w:t>Summary</w:t>
      </w:r>
    </w:p>
    <w:p>
      <w:r>
        <w:rPr>
          <w:b/>
        </w:rPr>
        <w:t>In summary, NGrams are a foundational concept in NLP, providing insights into language structure and patterns. Understanding NGrams is crucial for advancing in topics such as language modeling and text analysis. The key takeaways from this lesson include the definition of NGrams, their types (unigrams, bigrams, trigrams, etc.), and their applications in language modeling and text analysis. As we move forward in this module, we will explore more advanced concepts and techniques in NLP, building upon the foundational knowledge of NGrams.</w:t>
      </w:r>
    </w:p>
    <w:p>
      <w:pPr>
        <w:pStyle w:val="Heading2"/>
      </w:pPr>
      <w:r>
        <w:t>Additional Resources</w:t>
      </w:r>
    </w:p>
    <w:p>
      <w:pPr>
        <w:pStyle w:val="ListBullet"/>
      </w:pPr>
      <w:r>
        <w:t>Book: 'Natural Language Processing (almost) from Scratch' by Collobert et al.</w:t>
      </w:r>
    </w:p>
    <w:p>
      <w:pPr>
        <w:pStyle w:val="ListBullet"/>
      </w:pPr>
      <w:r>
        <w:t>Article: 'A Brief Introduction to N-Grams' by GeeksforGeeks.</w:t>
      </w:r>
    </w:p>
    <w:p>
      <w:pPr>
        <w:pStyle w:val="ListBullet"/>
      </w:pPr>
      <w:r>
        <w:t>Video: 'NGrams and Language Models' by Stanford Natural Language Processing Group.</w:t>
      </w:r>
    </w:p>
    <w:p>
      <w:pPr>
        <w:pStyle w:val="ListBullet"/>
      </w:pPr>
      <w:r>
        <w:t>Website: NLTK library documentation for NGram processing.</w:t>
      </w:r>
    </w:p>
    <w:p>
      <w:pPr>
        <w:pStyle w:val="ListBullet"/>
      </w:pPr>
      <w:r>
        <w:t>Course: 'Natural Language Processing with Deep Learning' by Stanford University on Coursera.</w:t>
      </w:r>
    </w:p>
    <w:p>
      <w:r>
        <w:t>______________________________________________________________________</w:t>
      </w:r>
    </w:p>
    <w:p>
      <w:pPr>
        <w:jc w:val="center"/>
      </w:pPr>
      <w:r>
        <w:rPr>
          <w:i/>
          <w:color w:val="969696"/>
          <w:sz w:val="18"/>
        </w:rPr>
        <w:t>Generated on 2026-03-30 23:39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