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Convolutional Neural Networks: Foundational Understanding</w:t>
      </w:r>
    </w:p>
    <w:p>
      <w:pPr>
        <w:jc w:val="center"/>
      </w:pPr>
      <w:r>
        <w:rPr>
          <w:i/>
          <w:color w:val="646464"/>
          <w:sz w:val="24"/>
        </w:rPr>
        <w:t>Module Introduction to CNNs</w:t>
        <w:br/>
        <w:t>Lesson: CNN Architectures</w:t>
      </w:r>
    </w:p>
    <w:p>
      <w:r>
        <w:t>______________________________________________________________________</w:t>
      </w:r>
    </w:p>
    <w:p>
      <w:pPr>
        <w:pStyle w:val="Heading2"/>
      </w:pPr>
      <w:r>
        <w:t>Introduction</w:t>
      </w:r>
    </w:p>
    <w:p>
      <w:r>
        <w:t>This lesson provides an in-depth examination of Convolutional Neural Network (CNN) architectures, a crucial component of deep learning. Understanding the foundational architectures of CNNs is essential for advancing in the field of computer vision and image processing. The importance of this topic lies in its ability to equip learners with the knowledge to design and implement efficient CNN models for various applications. This lesson connects to the broader module of Introduction to CNNs by laying the groundwork for understanding the intricacies of CNNs and their applications. The lesson will cover an overview of popular CNN architectures, including LeNet, AlexNet, and VGG, and delve into their theoretical foundations and conceptual understanding. By the end of this lesson, learners will have a comprehensive understanding of the key concepts and architectures that underpin CNNs. This foundational knowledge is critical for learners to progress in the field and apply CNNs to real-world problems.</w:t>
      </w:r>
    </w:p>
    <w:p>
      <w:pPr>
        <w:pStyle w:val="Heading2"/>
      </w:pPr>
      <w:r>
        <w:t>Key Concepts</w:t>
      </w:r>
    </w:p>
    <w:p>
      <w:pPr>
        <w:pStyle w:val="ListBullet"/>
      </w:pPr>
      <w:r>
        <w:rPr>
          <w:b/>
        </w:rPr>
        <w:t>LeNet Architecture</w:t>
      </w:r>
    </w:p>
    <w:p>
      <w:pPr>
        <w:pStyle w:val="ListBullet"/>
      </w:pPr>
      <w:r>
        <w:rPr>
          <w:b/>
        </w:rPr>
        <w:t>AlexNet Architecture</w:t>
      </w:r>
    </w:p>
    <w:p>
      <w:pPr>
        <w:pStyle w:val="ListBullet"/>
      </w:pPr>
      <w:r>
        <w:rPr>
          <w:b/>
        </w:rPr>
        <w:t>VGG Architecture</w:t>
      </w:r>
    </w:p>
    <w:p>
      <w:pPr>
        <w:pStyle w:val="ListBullet"/>
      </w:pPr>
      <w:r>
        <w:rPr>
          <w:b/>
        </w:rPr>
        <w:t>Convolutional Layers</w:t>
      </w:r>
    </w:p>
    <w:p>
      <w:pPr>
        <w:pStyle w:val="ListBullet"/>
      </w:pPr>
      <w:r>
        <w:rPr>
          <w:b/>
        </w:rPr>
        <w:t>Pooling Layers</w:t>
      </w:r>
    </w:p>
    <w:p>
      <w:pPr>
        <w:pStyle w:val="ListBullet"/>
      </w:pPr>
      <w:r>
        <w:rPr>
          <w:b/>
        </w:rPr>
        <w:t>Fully Connected Layers</w:t>
      </w:r>
    </w:p>
    <w:p>
      <w:pPr>
        <w:pStyle w:val="ListBullet"/>
      </w:pPr>
      <w:r>
        <w:rPr>
          <w:b/>
        </w:rPr>
        <w:t>Activation Functions</w:t>
      </w:r>
    </w:p>
    <w:p>
      <w:pPr>
        <w:pStyle w:val="Heading2"/>
      </w:pPr>
      <w:r>
        <w:t>Detailed Explanation</w:t>
      </w:r>
    </w:p>
    <w:p>
      <w:r>
        <w:t>The LeNet architecture, introduced by Yann LeCun et al. in 1998, is one of the earliest and most influential CNN architectures. It consists of convolutional layers, pooling layers, and fully connected layers. The convolutional layers apply filters to the input image, capturing local features. The pooling layers downsample the feature maps, reducing spatial dimensions while retaining important information. The fully connected layers then classify the output. The AlexNet architecture, proposed by Alex Krizhevsky et al. in 2012, is another pivotal CNN model. It expanded on the LeNet architecture by increasing the number of layers and using the rectified linear unit (ReLU) activation function. This led to significant improvements in image classification tasks. The VGG architecture, developed by Simonyan and Zisserman in 2014, further pushed the boundaries of CNN design. It introduced a uniform architecture with small convolutional filters, demonstrating that depth is a critical factor in CNNs. These architectures have been instrumental in the development of modern CNNs and have paved the way for more complex models like ResNet and DenseNet. Understanding the theoretical foundations of these architectures is crucial for designing and optimizing CNN models for specific tasks. For instance, the choice of activation function, such as ReLU or sigmoid, can significantly impact the model's performance. Moreover, the number and size of convolutional filters can affect the model's ability to capture relevant features. By grasping these concepts, learners can develop a deeper understanding of how CNNs process visual data and make informed decisions when designing their own models.</w:t>
      </w:r>
    </w:p>
    <w:p>
      <w:pPr>
        <w:pStyle w:val="Heading2"/>
      </w:pPr>
      <w:r>
        <w:t>Examples</w:t>
      </w:r>
    </w:p>
    <w:p>
      <w:pPr>
        <w:pStyle w:val="Heading3"/>
      </w:pPr>
      <w:r>
        <w:t>Example 1:</w:t>
      </w:r>
    </w:p>
    <w:p>
      <w:r>
        <w:t>Example 1: Image Classification using LeNet - This example demonstrates how to use the LeNet architecture to classify images into different categories. The model is trained on a dataset of images, and the convolutional and pooling layers are used to extract features from the images. The fully connected layers then classify the images based on these features.</w:t>
      </w:r>
    </w:p>
    <w:p>
      <w:pPr>
        <w:pStyle w:val="Heading3"/>
      </w:pPr>
      <w:r>
        <w:t>Example 2:</w:t>
      </w:r>
    </w:p>
    <w:p>
      <w:r>
        <w:t>Example 2: Object Detection using VGG - This example illustrates how to use the VGG architecture for object detection tasks. The model is trained on a dataset of images with bounding boxes around objects, and the convolutional and pooling layers are used to extract features from the images. The fully connected layers then predict the locations and classes of the objects.</w:t>
      </w:r>
    </w:p>
    <w:p>
      <w:pPr>
        <w:pStyle w:val="Heading3"/>
      </w:pPr>
      <w:r>
        <w:t>Example 3:</w:t>
      </w:r>
    </w:p>
    <w:p>
      <w:r>
        <w:t>Example 3: Transfer Learning using AlexNet - This example shows how to use the AlexNet architecture as a pre-trained model for transfer learning. The model is fine-tuned on a new dataset, and the convolutional and pooling layers are used to extract features from the images. The fully connected layers are then updated to classify the images based on these features.</w:t>
      </w:r>
    </w:p>
    <w:p>
      <w:pPr>
        <w:pStyle w:val="Heading2"/>
      </w:pPr>
      <w:r>
        <w:t>Practice Exercises</w:t>
      </w:r>
    </w:p>
    <w:p>
      <w:pPr>
        <w:pStyle w:val="ListNumber"/>
      </w:pPr>
      <w:r>
        <w:t>Exercise 1: Implement a simple LeNet model in Python using the Keras library and train it on the MNIST dataset.</w:t>
      </w:r>
    </w:p>
    <w:p>
      <w:pPr>
        <w:pStyle w:val="ListNumber"/>
      </w:pPr>
      <w:r>
        <w:t>Exercise 2: Modify the VGG architecture to use a different activation function, such as sigmoid or tanh, and evaluate its impact on the model's performance.</w:t>
      </w:r>
    </w:p>
    <w:p>
      <w:pPr>
        <w:pStyle w:val="ListNumber"/>
      </w:pPr>
      <w:r>
        <w:t>Exercise 3: Use transfer learning with the AlexNet architecture to classify images from a new dataset, and compare the results with training a model from scratch.</w:t>
      </w:r>
    </w:p>
    <w:p>
      <w:pPr>
        <w:pStyle w:val="Heading2"/>
      </w:pPr>
      <w:r>
        <w:t>Summary</w:t>
      </w:r>
    </w:p>
    <w:p>
      <w:r>
        <w:rPr>
          <w:b/>
        </w:rPr>
        <w:t>In summary, this lesson has provided an in-depth examination of popular CNN architectures, including LeNet, AlexNet, and VGG. The key takeaways from this lesson are the importance of understanding the theoretical foundations of CNN architectures, the role of convolutional and pooling layers in feature extraction, and the impact of activation functions on model performance. The next lesson will build on this foundation by exploring more advanced CNN architectures and techniques, such as ResNet and DenseNet. By mastering the concepts and architectures covered in this lesson, learners will be well-equipped to design and implement efficient CNN models for a wide range of applications.</w:t>
      </w:r>
    </w:p>
    <w:p>
      <w:pPr>
        <w:pStyle w:val="Heading2"/>
      </w:pPr>
      <w:r>
        <w:t>Additional Resources</w:t>
      </w:r>
    </w:p>
    <w:p>
      <w:pPr>
        <w:pStyle w:val="ListBullet"/>
      </w:pPr>
      <w:r>
        <w:t>Book: Deep Learning by Ian Goodfellow, Yoshua Bengio, and Aaron Courville</w:t>
      </w:r>
    </w:p>
    <w:p>
      <w:pPr>
        <w:pStyle w:val="ListBullet"/>
      </w:pPr>
      <w:r>
        <w:t>Article: ImageNet Classification with Deep Convolutional Neural Networks by Alex Krizhevsky et al.</w:t>
      </w:r>
    </w:p>
    <w:p>
      <w:pPr>
        <w:pStyle w:val="ListBullet"/>
      </w:pPr>
      <w:r>
        <w:t>Website: Stanford CS231n: Convolutional Neural Networks for Visual Recognition</w:t>
      </w:r>
    </w:p>
    <w:p>
      <w:pPr>
        <w:pStyle w:val="ListBullet"/>
      </w:pPr>
      <w:r>
        <w:t>Video: 3Blue1Brown - Convolutional Neural Networks</w:t>
      </w:r>
    </w:p>
    <w:p>
      <w:pPr>
        <w:pStyle w:val="ListBullet"/>
      </w:pPr>
      <w:r>
        <w:t>Course: Coursera - Convolutional Neural Networks by Andrew Ng</w:t>
      </w:r>
    </w:p>
    <w:p>
      <w:r>
        <w:t>______________________________________________________________________</w:t>
      </w:r>
    </w:p>
    <w:p>
      <w:pPr>
        <w:jc w:val="center"/>
      </w:pPr>
      <w:r>
        <w:rPr>
          <w:i/>
          <w:color w:val="969696"/>
          <w:sz w:val="18"/>
        </w:rPr>
        <w:t>Generated on 2026-04-09 11:20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