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Foundational Understanding of Last Short Term Memory</w:t>
      </w:r>
    </w:p>
    <w:p>
      <w:pPr>
        <w:jc w:val="center"/>
      </w:pPr>
      <w:r>
        <w:rPr>
          <w:i/>
          <w:color w:val="646464"/>
          <w:sz w:val="24"/>
        </w:rPr>
        <w:t>Module Assessment and Evaluation</w:t>
        <w:br/>
        <w:t>Lesson: Neuroimaging Techniques</w:t>
      </w:r>
    </w:p>
    <w:p>
      <w:r>
        <w:t>______________________________________________________________________</w:t>
      </w:r>
    </w:p>
    <w:p>
      <w:pPr>
        <w:pStyle w:val="Heading2"/>
      </w:pPr>
      <w:r>
        <w:t>Introduction</w:t>
      </w:r>
    </w:p>
    <w:p>
      <w:r>
        <w:t>This lesson provides an overview of neuroimaging techniques used to evaluate Last Short Term Memory, focusing on functional magnetic resonance imaging (fMRI). Understanding these techniques is crucial for assessing and evaluating the neural basis of short-term memory. The topic of neuroimaging techniques is essential in the broader module of Assessment and Evaluation as it offers a window into the brain's functioning during memory tasks. By exploring how neuroimaging works and what it reveals about short-term memory, learners can gain a deeper understanding of cognitive processes. The connection to the broader module is through the application of these techniques to study memory, providing insights that can inform theories of memory and its neural correlates. This lesson aims to introduce the foundational concepts of neuroimaging in a clear and accessible manner, suitable for beginners.</w:t>
      </w:r>
    </w:p>
    <w:p>
      <w:pPr>
        <w:pStyle w:val="Heading2"/>
      </w:pPr>
      <w:r>
        <w:t>Key Concepts</w:t>
      </w:r>
    </w:p>
    <w:p>
      <w:pPr>
        <w:pStyle w:val="ListBullet"/>
      </w:pPr>
      <w:r>
        <w:rPr>
          <w:b/>
        </w:rPr>
        <w:t>Functional Magnetic Resonance Imaging (fMRI)</w:t>
      </w:r>
    </w:p>
    <w:p>
      <w:pPr>
        <w:pStyle w:val="ListBullet"/>
      </w:pPr>
      <w:r>
        <w:rPr>
          <w:b/>
        </w:rPr>
        <w:t>Magnetic Resonance Imaging (MRI)</w:t>
      </w:r>
    </w:p>
    <w:p>
      <w:pPr>
        <w:pStyle w:val="ListBullet"/>
      </w:pPr>
      <w:r>
        <w:rPr>
          <w:b/>
        </w:rPr>
        <w:t>Positron Emission Tomography (PET)</w:t>
      </w:r>
    </w:p>
    <w:p>
      <w:pPr>
        <w:pStyle w:val="ListBullet"/>
      </w:pPr>
      <w:r>
        <w:rPr>
          <w:b/>
        </w:rPr>
        <w:t>Electroencephalography (EEG)</w:t>
      </w:r>
    </w:p>
    <w:p>
      <w:pPr>
        <w:pStyle w:val="ListBullet"/>
      </w:pPr>
      <w:r>
        <w:rPr>
          <w:b/>
        </w:rPr>
        <w:t>Magnetoencephalography (MEG)</w:t>
      </w:r>
    </w:p>
    <w:p>
      <w:pPr>
        <w:pStyle w:val="ListBullet"/>
      </w:pPr>
      <w:r>
        <w:rPr>
          <w:b/>
        </w:rPr>
        <w:t>Neuroimaging</w:t>
      </w:r>
    </w:p>
    <w:p>
      <w:pPr>
        <w:pStyle w:val="ListBullet"/>
      </w:pPr>
      <w:r>
        <w:rPr>
          <w:b/>
        </w:rPr>
        <w:t>Cognitive Neuroscience</w:t>
      </w:r>
    </w:p>
    <w:p>
      <w:pPr>
        <w:pStyle w:val="Heading2"/>
      </w:pPr>
      <w:r>
        <w:t>Detailed Explanation</w:t>
      </w:r>
    </w:p>
    <w:p>
      <w:r>
        <w:t>Neuroimaging techniques are vital tools in cognitive neuroscience for studying the neural basis of cognitive functions, including memory. Functional Magnetic Resonance Imaging (fMRI) is one of the most commonly used techniques for this purpose. fMRI measures changes in blood flow to map brain activity, providing insights into which brain areas are involved in specific cognitive tasks. The principle behind fMRI is based on the concept that areas of the brain that are active during a task will have increased blood flow, which can be detected by the magnetic resonance scanner. This method allows researchers to create detailed maps of brain activity while subjects perform memory tasks, thus helping to understand the neural mechanisms underlying short-term memory. Other neuroimaging techniques like MRI, PET, EEG, and MEG offer complementary information, with MRI providing structural details, PET offering information on metabolic activity, EEG measuring electrical activity, and MEG detecting magnetic fields produced by electrical activity in the brain. Each of these techniques contributes to a more comprehensive understanding of brain function and its relation to cognitive processes. In the context of Last Short Term Memory, neuroimaging helps identify the brain regions and networks involved in encoding, maintaining, and retrieving information over short periods. This knowledge is crucial for developing theories of short-term memory and for understanding disorders that affect memory.</w:t>
      </w:r>
    </w:p>
    <w:p>
      <w:pPr>
        <w:pStyle w:val="Heading2"/>
      </w:pPr>
      <w:r>
        <w:t>Examples</w:t>
      </w:r>
    </w:p>
    <w:p>
      <w:pPr>
        <w:pStyle w:val="Heading3"/>
      </w:pPr>
      <w:r>
        <w:t>Example 1:</w:t>
      </w:r>
    </w:p>
    <w:p>
      <w:r>
        <w:t>A researcher uses fMRI to study the brain activity of individuals performing a working memory task, such as the n-back task, to identify which brain areas are most active during the task.</w:t>
      </w:r>
    </w:p>
    <w:p>
      <w:pPr>
        <w:pStyle w:val="Heading3"/>
      </w:pPr>
      <w:r>
        <w:t>Example 2:</w:t>
      </w:r>
    </w:p>
    <w:p>
      <w:r>
        <w:t>An experiment employing EEG to record brain activity while participants are presented with a list of words to remember, analyzing the EEG signals to determine the neural correlates of memory encoding and retrieval.</w:t>
      </w:r>
    </w:p>
    <w:p>
      <w:pPr>
        <w:pStyle w:val="Heading3"/>
      </w:pPr>
      <w:r>
        <w:t>Example 3:</w:t>
      </w:r>
    </w:p>
    <w:p>
      <w:r>
        <w:t>A clinical study utilizing MRI to compare the brain structure of individuals with and without memory impairments, aiming to identify structural differences that could underlie memory deficits.</w:t>
      </w:r>
    </w:p>
    <w:p>
      <w:pPr>
        <w:pStyle w:val="Heading2"/>
      </w:pPr>
      <w:r>
        <w:t>Practice Exercises</w:t>
      </w:r>
    </w:p>
    <w:p>
      <w:pPr>
        <w:pStyle w:val="ListNumber"/>
      </w:pPr>
      <w:r>
        <w:t>Describe the basic principle behind fMRI and how it is used to study brain activity during cognitive tasks.</w:t>
      </w:r>
    </w:p>
    <w:p>
      <w:pPr>
        <w:pStyle w:val="ListNumber"/>
      </w:pPr>
      <w:r>
        <w:t>Compare and contrast the advantages and limitations of fMRI, EEG, and MEG in studying short-term memory.</w:t>
      </w:r>
    </w:p>
    <w:p>
      <w:pPr>
        <w:pStyle w:val="ListNumber"/>
      </w:pPr>
      <w:r>
        <w:t>Design a simple experiment using neuroimaging techniques to investigate the neural basis of short-term memory, including the task, equipment, and expected outcomes.</w:t>
      </w:r>
    </w:p>
    <w:p>
      <w:pPr>
        <w:pStyle w:val="Heading2"/>
      </w:pPr>
      <w:r>
        <w:t>Summary</w:t>
      </w:r>
    </w:p>
    <w:p>
      <w:r>
        <w:rPr>
          <w:b/>
        </w:rPr>
        <w:t>This lesson introduced neuroimaging techniques, with a focus on fMRI, as tools for assessing and evaluating the neural basis of Last Short Term Memory. Key concepts included various neuroimaging methods and their applications in cognitive neuroscience. The detailed explanation provided an overview of how these techniques work and their importance in understanding brain function and memory. Examples and practice exercises were designed to apply theoretical knowledge to practical scenarios, reinforcing understanding of the topic. The main takeaway is the critical role of neuroimaging in advancing our knowledge of short-term memory and its neural correlates, which is essential for both theoretical understanding and clinical applications.</w:t>
      </w:r>
    </w:p>
    <w:p>
      <w:pPr>
        <w:pStyle w:val="Heading2"/>
      </w:pPr>
      <w:r>
        <w:t>Additional Resources</w:t>
      </w:r>
    </w:p>
    <w:p>
      <w:pPr>
        <w:pStyle w:val="ListBullet"/>
      </w:pPr>
      <w:r>
        <w:t>Book: 'Functional Magnetic Resonance Imaging' by Scott A. Huettel, Allen W. Song, and Gregory McCarthy</w:t>
      </w:r>
    </w:p>
    <w:p>
      <w:pPr>
        <w:pStyle w:val="ListBullet"/>
      </w:pPr>
      <w:r>
        <w:t>Article: 'Neuroimaging of human memory: A review of neuroimaging methods used in memory research' published in the journal Neuropsychologia</w:t>
      </w:r>
    </w:p>
    <w:p>
      <w:pPr>
        <w:pStyle w:val="ListBullet"/>
      </w:pPr>
      <w:r>
        <w:t>Video: 'Introduction to fMRI' by Crash Course on YouTube</w:t>
      </w:r>
    </w:p>
    <w:p>
      <w:pPr>
        <w:pStyle w:val="ListBullet"/>
      </w:pPr>
      <w:r>
        <w:t>Website: The National Institute of Mental Health (NIMH) - Neuroimaging and Mental Health</w:t>
      </w:r>
    </w:p>
    <w:p>
      <w:pPr>
        <w:pStyle w:val="ListBullet"/>
      </w:pPr>
      <w:r>
        <w:t>Journal: NeuroImage, a leading journal in the field of neuroimaging and brain function</w:t>
      </w:r>
    </w:p>
    <w:p>
      <w:r>
        <w:t>______________________________________________________________________</w:t>
      </w:r>
    </w:p>
    <w:p>
      <w:pPr>
        <w:jc w:val="center"/>
      </w:pPr>
      <w:r>
        <w:rPr>
          <w:i/>
          <w:color w:val="969696"/>
          <w:sz w:val="18"/>
        </w:rPr>
        <w:t>Generated on 2026-03-30 20:39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