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color w:val="003366"/>
        </w:rPr>
        <w:t>Foundational Understanding of Last Short Term Memory</w:t>
      </w:r>
    </w:p>
    <w:p>
      <w:pPr>
        <w:jc w:val="center"/>
      </w:pPr>
      <w:r>
        <w:rPr>
          <w:i/>
          <w:color w:val="646464"/>
          <w:sz w:val="24"/>
        </w:rPr>
        <w:t>Module Introduction to Last Short Term Memory</w:t>
        <w:br/>
        <w:t>Lesson: Definition and Characteristics</w:t>
      </w:r>
    </w:p>
    <w:p>
      <w:r>
        <w:t>______________________________________________________________________</w:t>
      </w:r>
    </w:p>
    <w:p>
      <w:pPr>
        <w:pStyle w:val="Heading2"/>
      </w:pPr>
      <w:r>
        <w:t>Introduction</w:t>
      </w:r>
    </w:p>
    <w:p>
      <w:r>
        <w:t>Welcome to the lesson on Definition and Characteristics of Last Short Term Memory, the first lesson in the Introduction to Last Short Term Memory module. This lesson provides a foundational understanding of the concept of Last Short Term Memory, its importance in cognitive processes, and how it connects to the broader module. Last Short Term Memory plays a crucial role in our daily lives, influencing how we process, retain, and recall information. Understanding its definition and characteristics is essential for grasping its functions and limitations. This module is part of the Foundational Understanding of Last Short Term Memory course, designed to introduce beginners to the theoretical foundations of memory and its impact on learning and behavior.</w:t>
      </w:r>
    </w:p>
    <w:p>
      <w:pPr>
        <w:pStyle w:val="Heading2"/>
      </w:pPr>
      <w:r>
        <w:t>Key Concepts</w:t>
      </w:r>
    </w:p>
    <w:p>
      <w:pPr>
        <w:pStyle w:val="ListBullet"/>
      </w:pPr>
      <w:r>
        <w:rPr>
          <w:b/>
        </w:rPr>
        <w:t>Last Short Term Memory</w:t>
      </w:r>
    </w:p>
    <w:p>
      <w:pPr>
        <w:pStyle w:val="ListBullet"/>
      </w:pPr>
      <w:r>
        <w:rPr>
          <w:b/>
        </w:rPr>
        <w:t>Cognitive Processes</w:t>
      </w:r>
    </w:p>
    <w:p>
      <w:pPr>
        <w:pStyle w:val="ListBullet"/>
      </w:pPr>
      <w:r>
        <w:rPr>
          <w:b/>
        </w:rPr>
        <w:t>Information Processing</w:t>
      </w:r>
    </w:p>
    <w:p>
      <w:pPr>
        <w:pStyle w:val="ListBullet"/>
      </w:pPr>
      <w:r>
        <w:rPr>
          <w:b/>
        </w:rPr>
        <w:t>Memory Capacity</w:t>
      </w:r>
    </w:p>
    <w:p>
      <w:pPr>
        <w:pStyle w:val="ListBullet"/>
      </w:pPr>
      <w:r>
        <w:rPr>
          <w:b/>
        </w:rPr>
        <w:t>Retention and Recall</w:t>
      </w:r>
    </w:p>
    <w:p>
      <w:pPr>
        <w:pStyle w:val="ListBullet"/>
      </w:pPr>
      <w:r>
        <w:rPr>
          <w:b/>
        </w:rPr>
        <w:t>Sensory Memory</w:t>
      </w:r>
    </w:p>
    <w:p>
      <w:pPr>
        <w:pStyle w:val="ListBullet"/>
      </w:pPr>
      <w:r>
        <w:rPr>
          <w:b/>
        </w:rPr>
        <w:t>Working Memory</w:t>
      </w:r>
    </w:p>
    <w:p>
      <w:pPr>
        <w:pStyle w:val="Heading2"/>
      </w:pPr>
      <w:r>
        <w:t>Detailed Explanation</w:t>
      </w:r>
    </w:p>
    <w:p>
      <w:r>
        <w:t>Last Short Term Memory refers to the brief period during which sensory information is stored in memory before either being discarded or transferred to long-term memory for more permanent storage. This concept is crucial in understanding how we process and retain information. The characteristics of Last Short Term Memory include limited capacity, duration, and the vulnerability to interference. The information stored in Last Short Term Memory is either rehearsed and transferred to long-term memory or decayed and lost. The process of rehearsal strengthens the memory trace, making it easier to recall the information later. Last Short Term Memory is closely related to working memory, which involves the ability to hold and manipulate information in mind over short periods. Understanding Last Short Term Memory and its characteristics can provide insights into strategies for improving memory and learning. For instance, the technique of chunking information into smaller, more manageable units can help overcome the limitations of Last Short Term Memory, enhancing the ability to retain and recall larger amounts of information. Real-world applications of this understanding include improving study habits, enhancing cognitive training programs, and developing more effective teaching methods.</w:t>
      </w:r>
    </w:p>
    <w:p>
      <w:pPr>
        <w:pStyle w:val="Heading2"/>
      </w:pPr>
      <w:r>
        <w:t>Examples</w:t>
      </w:r>
    </w:p>
    <w:p>
      <w:pPr>
        <w:pStyle w:val="Heading3"/>
      </w:pPr>
      <w:r>
        <w:t>Example 1:</w:t>
      </w:r>
    </w:p>
    <w:p>
      <w:r>
        <w:t>A common example of Last Short Term Memory in action is trying to remember a phone number someone has just told you. Without rehearsing the number, either by repeating it out loud or typing it into your phone, the information is likely to be lost within a few seconds. This illustrates the limited capacity and duration of Last Short Term Memory.</w:t>
      </w:r>
    </w:p>
    <w:p>
      <w:pPr>
        <w:pStyle w:val="Heading3"/>
      </w:pPr>
      <w:r>
        <w:t>Example 2:</w:t>
      </w:r>
    </w:p>
    <w:p>
      <w:r>
        <w:t>Another example is the process of learning a new skill, such as playing a musical instrument. Initially, the information about how to play a piece of music is stored in Last Short Term Memory. Through practice and rehearsal, this information is gradually transferred to long-term memory, allowing for more automatic and proficient performance.</w:t>
      </w:r>
    </w:p>
    <w:p>
      <w:pPr>
        <w:pStyle w:val="Heading3"/>
      </w:pPr>
      <w:r>
        <w:t>Example 3:</w:t>
      </w:r>
    </w:p>
    <w:p>
      <w:r>
        <w:t>In a classroom setting, a teacher might use strategies like spaced repetition to help students retain information over longer periods, leveraging the understanding of Last Short Term Memory to improve learning outcomes.</w:t>
      </w:r>
    </w:p>
    <w:p>
      <w:pPr>
        <w:pStyle w:val="Heading2"/>
      </w:pPr>
      <w:r>
        <w:t>Practice Exercises</w:t>
      </w:r>
    </w:p>
    <w:p>
      <w:pPr>
        <w:pStyle w:val="ListNumber"/>
      </w:pPr>
      <w:r>
        <w:t>Describe the main differences between Last Short Term Memory and long-term memory, including their capacities, durations, and roles in information processing.</w:t>
      </w:r>
    </w:p>
    <w:p>
      <w:pPr>
        <w:pStyle w:val="ListNumber"/>
      </w:pPr>
      <w:r>
        <w:t>Explain how the concept of Last Short Term Memory can be applied to improve study techniques for retaining and recalling information more effectively.</w:t>
      </w:r>
    </w:p>
    <w:p>
      <w:pPr>
        <w:pStyle w:val="ListNumber"/>
      </w:pPr>
      <w:r>
        <w:t>Consider a scenario where you are trying to learn a new language. How might understanding the characteristics of Last Short Term Memory influence your approach to memorizing vocabulary and grammar rules?</w:t>
      </w:r>
    </w:p>
    <w:p>
      <w:pPr>
        <w:pStyle w:val="Heading2"/>
      </w:pPr>
      <w:r>
        <w:t>Summary</w:t>
      </w:r>
    </w:p>
    <w:p>
      <w:r>
        <w:rPr>
          <w:b/>
        </w:rPr>
        <w:t>In summary, this lesson has provided an overview of the definition and characteristics of Last Short Term Memory, highlighting its role in cognitive processes and its limitations. Understanding these concepts is foundational for further exploration into memory and learning. The key takeaways include the limited capacity and duration of Last Short Term Memory, the importance of rehearsal for transferring information to long-term memory, and the application of these principles in real-world contexts to enhance memory and learning. This foundational knowledge will connect to subsequent lessons, exploring deeper into the mechanisms of memory, strategies for improvement, and the broader implications for education and cognitive development.</w:t>
      </w:r>
    </w:p>
    <w:p>
      <w:pPr>
        <w:pStyle w:val="Heading2"/>
      </w:pPr>
      <w:r>
        <w:t>Additional Resources</w:t>
      </w:r>
    </w:p>
    <w:p>
      <w:pPr>
        <w:pStyle w:val="ListBullet"/>
      </w:pPr>
      <w:r>
        <w:t>Book: 'Memory' by Elizabeth Loftus, providing a comprehensive overview of memory processes.</w:t>
      </w:r>
    </w:p>
    <w:p>
      <w:pPr>
        <w:pStyle w:val="ListBullet"/>
      </w:pPr>
      <w:r>
        <w:t>Article: 'The Magical Number Seven, Plus or Minus Two' by George Miller, discussing the capacity of short-term memory.</w:t>
      </w:r>
    </w:p>
    <w:p>
      <w:pPr>
        <w:pStyle w:val="ListBullet"/>
      </w:pPr>
      <w:r>
        <w:t>Website: The Human Memory website by the BBC, offering interactive resources and explanations on memory and learning.</w:t>
      </w:r>
    </w:p>
    <w:p>
      <w:pPr>
        <w:pStyle w:val="ListBullet"/>
      </w:pPr>
      <w:r>
        <w:t>Video: 'How Memory Works' by Crash Course, a video series explaining memory processes in an engaging and accessible manner.</w:t>
      </w:r>
    </w:p>
    <w:p>
      <w:pPr>
        <w:pStyle w:val="ListBullet"/>
      </w:pPr>
      <w:r>
        <w:t>Journal: 'Memory &amp; Cognition', a scientific journal publishing research on memory and cognition.</w:t>
      </w:r>
    </w:p>
    <w:p>
      <w:r>
        <w:t>______________________________________________________________________</w:t>
      </w:r>
    </w:p>
    <w:p>
      <w:pPr>
        <w:jc w:val="center"/>
      </w:pPr>
      <w:r>
        <w:rPr>
          <w:i/>
          <w:color w:val="969696"/>
          <w:sz w:val="18"/>
        </w:rPr>
        <w:t>Generated on 2026-03-31 00:21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