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6E46" w14:textId="01B14A9C" w:rsidR="00CB33E1" w:rsidRPr="003949E9" w:rsidRDefault="00A2617E" w:rsidP="003949E9">
      <w:pPr>
        <w:spacing w:after="120" w:line="360" w:lineRule="exact"/>
        <w:jc w:val="center"/>
        <w:rPr>
          <w:rFonts w:ascii="Microsoft JhengHei" w:eastAsia="Microsoft JhengHei" w:hAnsi="Microsoft JhengHei" w:cs="Microsoft JhengHei"/>
          <w:sz w:val="36"/>
          <w:szCs w:val="36"/>
        </w:rPr>
      </w:pPr>
      <w:r>
        <w:rPr>
          <w:rFonts w:ascii="Microsoft JhengHei" w:eastAsia="Microsoft JhengHei" w:hAnsi="Microsoft JhengHei" w:cs="Microsoft JhengHei" w:hint="eastAsia"/>
          <w:sz w:val="36"/>
          <w:szCs w:val="36"/>
        </w:rPr>
        <w:t>第一</w:t>
      </w:r>
      <w:proofErr w:type="gramStart"/>
      <w:r>
        <w:rPr>
          <w:rFonts w:ascii="Microsoft JhengHei" w:eastAsia="Microsoft JhengHei" w:hAnsi="Microsoft JhengHei" w:cs="Microsoft JhengHei" w:hint="eastAsia"/>
          <w:sz w:val="36"/>
          <w:szCs w:val="36"/>
        </w:rPr>
        <w:t>週</w:t>
      </w:r>
      <w:proofErr w:type="gramEnd"/>
      <w:r w:rsidR="003949E6" w:rsidRPr="003949E9">
        <w:rPr>
          <w:rFonts w:ascii="Microsoft JhengHei" w:eastAsia="Microsoft JhengHei" w:hAnsi="Microsoft JhengHei" w:cs="Microsoft JhengHei" w:hint="eastAsia"/>
          <w:sz w:val="36"/>
          <w:szCs w:val="36"/>
        </w:rPr>
        <w:t>光電實驗分組報告</w:t>
      </w:r>
    </w:p>
    <w:p w14:paraId="4A359433" w14:textId="18AA8783" w:rsidR="003949E6" w:rsidRPr="003949E6" w:rsidRDefault="003949E6" w:rsidP="003949E9">
      <w:pPr>
        <w:spacing w:after="120" w:line="360" w:lineRule="exact"/>
        <w:jc w:val="center"/>
        <w:rPr>
          <w:rFonts w:ascii="Microsoft JhengHei" w:eastAsia="Microsoft JhengHei" w:hAnsi="Microsoft JhengHei" w:cs="Microsoft JhengHei"/>
          <w:sz w:val="28"/>
          <w:szCs w:val="28"/>
        </w:rPr>
      </w:pPr>
      <w:proofErr w:type="gramStart"/>
      <w:r w:rsidRPr="003949E6">
        <w:rPr>
          <w:rFonts w:ascii="Microsoft JhengHei" w:eastAsia="Microsoft JhengHei" w:hAnsi="Microsoft JhengHei" w:cs="Microsoft JhengHei" w:hint="eastAsia"/>
          <w:sz w:val="28"/>
          <w:szCs w:val="28"/>
        </w:rPr>
        <w:t>鄭柏軒</w:t>
      </w:r>
      <w:proofErr w:type="gramEnd"/>
      <w:r w:rsidRPr="003949E6">
        <w:rPr>
          <w:rFonts w:ascii="Microsoft JhengHei" w:eastAsia="Microsoft JhengHei" w:hAnsi="Microsoft JhengHei" w:cs="Microsoft JhengHei" w:hint="eastAsia"/>
          <w:sz w:val="28"/>
          <w:szCs w:val="28"/>
        </w:rPr>
        <w:t>B13901081</w:t>
      </w:r>
      <w:r>
        <w:rPr>
          <w:rFonts w:ascii="Microsoft JhengHei" w:eastAsia="Microsoft JhengHei" w:hAnsi="Microsoft JhengHei" w:cs="Microsoft JhengHei"/>
          <w:sz w:val="28"/>
          <w:szCs w:val="28"/>
        </w:rPr>
        <w:tab/>
      </w:r>
      <w:r w:rsidRPr="003949E6">
        <w:rPr>
          <w:rFonts w:ascii="Microsoft JhengHei" w:eastAsia="Microsoft JhengHei" w:hAnsi="Microsoft JhengHei" w:cs="Microsoft JhengHei"/>
          <w:sz w:val="28"/>
          <w:szCs w:val="28"/>
        </w:rPr>
        <w:tab/>
      </w:r>
      <w:r w:rsidRPr="003949E6">
        <w:rPr>
          <w:rFonts w:ascii="Microsoft JhengHei" w:eastAsia="Microsoft JhengHei" w:hAnsi="Microsoft JhengHei" w:cs="Microsoft JhengHei" w:hint="eastAsia"/>
          <w:sz w:val="28"/>
          <w:szCs w:val="28"/>
        </w:rPr>
        <w:t>許辰瑋 B13901110</w:t>
      </w:r>
    </w:p>
    <w:p w14:paraId="0896B500" w14:textId="6754E9A0" w:rsidR="003949E6" w:rsidRDefault="003949E6" w:rsidP="003949E6">
      <w:pPr>
        <w:spacing w:line="400" w:lineRule="exact"/>
        <w:rPr>
          <w:rFonts w:ascii="Microsoft JhengHei" w:eastAsia="Microsoft JhengHei" w:hAnsi="Microsoft JhengHei" w:cs="Microsoft JhengHei"/>
          <w:b/>
          <w:bCs/>
          <w:sz w:val="28"/>
          <w:szCs w:val="28"/>
        </w:rPr>
      </w:pPr>
      <w:r>
        <w:rPr>
          <w:rFonts w:ascii="Microsoft JhengHei" w:eastAsia="Microsoft JhengHei" w:hAnsi="Microsoft JhengHei" w:cs="Microsoft JhengHei" w:hint="eastAsia"/>
          <w:b/>
          <w:bCs/>
          <w:sz w:val="28"/>
          <w:szCs w:val="28"/>
        </w:rPr>
        <w:t>在此先回答討論問題，實驗數據置於後</w:t>
      </w:r>
    </w:p>
    <w:p w14:paraId="04F6795E" w14:textId="77777777" w:rsidR="00472072" w:rsidRPr="00472072" w:rsidRDefault="00472072" w:rsidP="00472072">
      <w:pPr>
        <w:pStyle w:val="a9"/>
        <w:numPr>
          <w:ilvl w:val="0"/>
          <w:numId w:val="1"/>
        </w:numPr>
        <w:spacing w:after="0" w:line="200" w:lineRule="atLeast"/>
        <w:ind w:left="357" w:hanging="357"/>
        <w:rPr>
          <w:rFonts w:ascii="MingLiU_MSCS-ExtB" w:eastAsia="MingLiU_MSCS-ExtB" w:hAnsi="MingLiU_MSCS-ExtB" w:cs="Times New Roman"/>
          <w:sz w:val="22"/>
          <w:szCs w:val="22"/>
        </w:rPr>
      </w:pPr>
    </w:p>
    <w:p w14:paraId="17F908E1" w14:textId="193A7A86" w:rsidR="003949E6" w:rsidRPr="00472072" w:rsidRDefault="00FA43BE" w:rsidP="009416D5">
      <w:pPr>
        <w:pStyle w:val="a9"/>
        <w:numPr>
          <w:ilvl w:val="0"/>
          <w:numId w:val="2"/>
        </w:numPr>
        <w:spacing w:after="0" w:line="560" w:lineRule="exact"/>
        <w:ind w:left="839" w:hanging="482"/>
        <w:rPr>
          <w:rFonts w:ascii="MingLiU_MSCS-ExtB" w:eastAsia="MingLiU_MSCS-ExtB" w:hAnsi="MingLiU_MSCS-ExtB" w:cs="Times New Roman"/>
          <w:sz w:val="22"/>
          <w:szCs w:val="22"/>
        </w:rPr>
      </w:pPr>
      <w:r w:rsidRPr="00472072">
        <w:rPr>
          <w:rFonts w:ascii="Microsoft JhengHei" w:eastAsia="Microsoft JhengHei" w:hAnsi="Microsoft JhengHei" w:cs="Microsoft JhengHei" w:hint="eastAsia"/>
          <w:sz w:val="22"/>
          <w:szCs w:val="22"/>
        </w:rPr>
        <w:t>亮度(</w:t>
      </w:r>
      <w:proofErr w:type="gramStart"/>
      <w:r w:rsidRPr="00472072">
        <w:rPr>
          <w:rFonts w:ascii="Microsoft JhengHei" w:eastAsia="Microsoft JhengHei" w:hAnsi="Microsoft JhengHei" w:cs="Microsoft JhengHei" w:hint="eastAsia"/>
          <w:sz w:val="22"/>
          <w:szCs w:val="22"/>
        </w:rPr>
        <w:t>輝度</w:t>
      </w:r>
      <w:proofErr w:type="gramEnd"/>
      <w:r w:rsidRPr="00472072">
        <w:rPr>
          <w:rFonts w:ascii="Microsoft JhengHei" w:eastAsia="Microsoft JhengHei" w:hAnsi="Microsoft JhengHei" w:cs="Microsoft JhengHei" w:hint="eastAsia"/>
          <w:sz w:val="22"/>
          <w:szCs w:val="22"/>
        </w:rPr>
        <w:t>)主要衡量單位面積上發光/反射到肉眼上</w:t>
      </w:r>
      <w:proofErr w:type="gramStart"/>
      <w:r w:rsidRPr="00472072">
        <w:rPr>
          <w:rFonts w:ascii="Microsoft JhengHei" w:eastAsia="Microsoft JhengHei" w:hAnsi="Microsoft JhengHei" w:cs="Microsoft JhengHei" w:hint="eastAsia"/>
          <w:sz w:val="22"/>
          <w:szCs w:val="22"/>
        </w:rPr>
        <w:t>有多亮</w:t>
      </w:r>
      <w:proofErr w:type="gramEnd"/>
      <w:r w:rsidRPr="00472072">
        <w:rPr>
          <w:rFonts w:ascii="Microsoft JhengHei" w:eastAsia="Microsoft JhengHei" w:hAnsi="Microsoft JhengHei" w:cs="Microsoft JhengHei" w:hint="eastAsia"/>
          <w:sz w:val="22"/>
          <w:szCs w:val="22"/>
        </w:rPr>
        <w:t>，</w:t>
      </w:r>
      <w:r w:rsidR="00FD4178" w:rsidRPr="00472072">
        <w:rPr>
          <w:rFonts w:ascii="Microsoft JhengHei" w:eastAsia="Microsoft JhengHei" w:hAnsi="Microsoft JhengHei" w:cs="Microsoft JhengHei" w:hint="eastAsia"/>
          <w:sz w:val="22"/>
          <w:szCs w:val="22"/>
        </w:rPr>
        <w:t>單位為</w:t>
      </w:r>
      <m:oMath>
        <m:r>
          <w:rPr>
            <w:rFonts w:ascii="Cambria Math" w:eastAsia="Microsoft JhengHei" w:hAnsi="Cambria Math" w:cs="Microsoft JhengHei"/>
            <w:sz w:val="22"/>
            <w:szCs w:val="22"/>
          </w:rPr>
          <m:t>cd</m:t>
        </m:r>
        <m:r>
          <m:rPr>
            <m:lit/>
          </m:rPr>
          <w:rPr>
            <w:rFonts w:ascii="Cambria Math" w:eastAsia="Microsoft JhengHei" w:hAnsi="Cambria Math" w:cs="Microsoft JhengHei"/>
            <w:sz w:val="22"/>
            <w:szCs w:val="22"/>
          </w:rPr>
          <m:t>/</m:t>
        </m:r>
        <m:sSup>
          <m:sSupPr>
            <m:ctrlPr>
              <w:rPr>
                <w:rFonts w:ascii="Cambria Math" w:eastAsia="Microsoft JhengHei" w:hAnsi="Cambria Math" w:cs="Microsoft JhengHei"/>
                <w:i/>
                <w:sz w:val="22"/>
                <w:szCs w:val="22"/>
              </w:rPr>
            </m:ctrlPr>
          </m:sSupPr>
          <m:e>
            <m:r>
              <w:rPr>
                <w:rFonts w:ascii="Cambria Math" w:eastAsia="Microsoft JhengHei" w:hAnsi="Cambria Math" w:cs="Microsoft JhengHei"/>
                <w:sz w:val="22"/>
                <w:szCs w:val="22"/>
              </w:rPr>
              <m:t>m</m:t>
            </m:r>
          </m:e>
          <m:sup>
            <m:r>
              <w:rPr>
                <w:rFonts w:ascii="Cambria Math" w:eastAsia="Microsoft JhengHei" w:hAnsi="Cambria Math" w:cs="Microsoft JhengHei"/>
                <w:sz w:val="22"/>
                <w:szCs w:val="22"/>
              </w:rPr>
              <m:t>2</m:t>
            </m:r>
          </m:sup>
        </m:sSup>
      </m:oMath>
      <w:proofErr w:type="gramStart"/>
      <w:r w:rsidR="00FD4178" w:rsidRPr="00472072">
        <w:rPr>
          <w:rFonts w:ascii="Microsoft JhengHei" w:eastAsia="Microsoft JhengHei" w:hAnsi="Microsoft JhengHei" w:cs="Microsoft JhengHei" w:hint="eastAsia"/>
          <w:sz w:val="22"/>
          <w:szCs w:val="22"/>
        </w:rPr>
        <w:t>或稱尼特</w:t>
      </w:r>
      <w:proofErr w:type="gramEnd"/>
      <w:r w:rsidR="00FD4178" w:rsidRPr="00472072">
        <w:rPr>
          <w:rFonts w:ascii="Microsoft JhengHei" w:eastAsia="Microsoft JhengHei" w:hAnsi="Microsoft JhengHei" w:cs="Microsoft JhengHei" w:hint="eastAsia"/>
          <w:sz w:val="22"/>
          <w:szCs w:val="22"/>
        </w:rPr>
        <w:t>(nits)。</w:t>
      </w:r>
      <w:proofErr w:type="gramStart"/>
      <w:r w:rsidRPr="00472072">
        <w:rPr>
          <w:rFonts w:ascii="Microsoft JhengHei" w:eastAsia="Microsoft JhengHei" w:hAnsi="Microsoft JhengHei" w:cs="Microsoft JhengHei" w:hint="eastAsia"/>
          <w:sz w:val="22"/>
          <w:szCs w:val="22"/>
        </w:rPr>
        <w:t>通常記做</w:t>
      </w:r>
      <w:proofErr w:type="gramEnd"/>
      <m:oMath>
        <m:r>
          <w:rPr>
            <w:rFonts w:ascii="Cambria Math" w:eastAsia="Microsoft JhengHei" w:hAnsi="Cambria Math" w:cs="Microsoft JhengHei" w:hint="eastAsia"/>
            <w:sz w:val="22"/>
            <w:szCs w:val="22"/>
          </w:rPr>
          <m:t xml:space="preserve"> </m:t>
        </m:r>
        <m:sSub>
          <m:sSubPr>
            <m:ctrlPr>
              <w:rPr>
                <w:rFonts w:ascii="Cambria Math" w:eastAsia="Microsoft JhengHei" w:hAnsi="Cambria Math" w:cs="Microsoft JhengHei"/>
                <w:i/>
                <w:sz w:val="22"/>
                <w:szCs w:val="22"/>
              </w:rPr>
            </m:ctrlPr>
          </m:sSubPr>
          <m:e>
            <m:r>
              <w:rPr>
                <w:rFonts w:ascii="Cambria Math" w:eastAsia="Microsoft JhengHei" w:hAnsi="Cambria Math" w:cs="Microsoft JhengHei" w:hint="eastAsia"/>
                <w:sz w:val="22"/>
                <w:szCs w:val="22"/>
              </w:rPr>
              <m:t>L</m:t>
            </m:r>
            <m:ctrlPr>
              <w:rPr>
                <w:rFonts w:ascii="Cambria Math" w:eastAsia="Microsoft JhengHei" w:hAnsi="Cambria Math" w:cs="Microsoft JhengHei" w:hint="eastAsia"/>
                <w:i/>
                <w:sz w:val="22"/>
                <w:szCs w:val="22"/>
              </w:rPr>
            </m:ctrlPr>
          </m:e>
          <m:sub>
            <m:r>
              <w:rPr>
                <w:rFonts w:ascii="Cambria Math" w:eastAsia="Microsoft JhengHei" w:hAnsi="Cambria Math" w:cs="Microsoft JhengHei"/>
                <w:sz w:val="22"/>
                <w:szCs w:val="22"/>
              </w:rPr>
              <m:t>v</m:t>
            </m:r>
          </m:sub>
        </m:sSub>
        <m:r>
          <w:rPr>
            <w:rFonts w:ascii="Cambria Math" w:eastAsia="Microsoft JhengHei" w:hAnsi="Cambria Math" w:cs="Microsoft JhengHei"/>
            <w:sz w:val="22"/>
            <w:szCs w:val="22"/>
          </w:rPr>
          <m:t>=</m:t>
        </m:r>
        <m:f>
          <m:fPr>
            <m:ctrlPr>
              <w:rPr>
                <w:rFonts w:ascii="Cambria Math" w:eastAsia="Microsoft JhengHei" w:hAnsi="Cambria Math" w:cs="Microsoft JhengHei"/>
                <w:i/>
                <w:sz w:val="22"/>
                <w:szCs w:val="22"/>
              </w:rPr>
            </m:ctrlPr>
          </m:fPr>
          <m:num>
            <m:r>
              <w:rPr>
                <w:rFonts w:ascii="Cambria Math" w:eastAsia="Microsoft JhengHei" w:hAnsi="Cambria Math" w:cs="Microsoft JhengHei"/>
                <w:sz w:val="22"/>
                <w:szCs w:val="22"/>
              </w:rPr>
              <m:t>d</m:t>
            </m:r>
            <m:r>
              <m:rPr>
                <m:sty m:val="p"/>
              </m:rPr>
              <w:rPr>
                <w:rFonts w:ascii="Cambria Math" w:eastAsia="Microsoft JhengHei" w:hAnsi="Cambria Math" w:cs="Microsoft JhengHei"/>
                <w:sz w:val="22"/>
                <w:szCs w:val="22"/>
              </w:rPr>
              <m:t>Φ</m:t>
            </m:r>
          </m:num>
          <m:den>
            <m:r>
              <w:rPr>
                <w:rFonts w:ascii="Cambria Math" w:eastAsia="Microsoft JhengHei" w:hAnsi="Cambria Math" w:cs="Microsoft JhengHei"/>
                <w:sz w:val="22"/>
                <w:szCs w:val="22"/>
              </w:rPr>
              <m:t>d</m:t>
            </m:r>
            <m:r>
              <m:rPr>
                <m:sty m:val="p"/>
              </m:rPr>
              <w:rPr>
                <w:rFonts w:ascii="Cambria Math" w:eastAsia="Microsoft JhengHei" w:hAnsi="Cambria Math" w:cs="Microsoft JhengHei"/>
                <w:sz w:val="22"/>
                <w:szCs w:val="22"/>
              </w:rPr>
              <m:t>Ω ⋅ ds cos</m:t>
            </m:r>
            <m:r>
              <w:rPr>
                <w:rFonts w:ascii="Cambria Math" w:eastAsia="Microsoft JhengHei" w:hAnsi="Cambria Math" w:cs="Microsoft JhengHei"/>
                <w:sz w:val="22"/>
                <w:szCs w:val="22"/>
              </w:rPr>
              <m:t>θ</m:t>
            </m:r>
          </m:den>
        </m:f>
        <m:r>
          <w:rPr>
            <w:rFonts w:ascii="Cambria Math" w:eastAsia="Microsoft JhengHei" w:hAnsi="Cambria Math" w:cs="Microsoft JhengHei" w:hint="eastAsia"/>
            <w:sz w:val="22"/>
            <w:szCs w:val="22"/>
          </w:rPr>
          <m:t xml:space="preserve"> </m:t>
        </m:r>
      </m:oMath>
      <w:r w:rsidR="00FD4178" w:rsidRPr="00472072">
        <w:rPr>
          <w:rFonts w:ascii="Microsoft JhengHei" w:eastAsia="Microsoft JhengHei" w:hAnsi="Microsoft JhengHei" w:cs="Microsoft JhengHei" w:hint="eastAsia"/>
          <w:sz w:val="22"/>
          <w:szCs w:val="22"/>
        </w:rPr>
        <w:t>，</w:t>
      </w:r>
      <w:r w:rsidRPr="00472072">
        <w:rPr>
          <w:rFonts w:ascii="Microsoft JhengHei" w:eastAsia="Microsoft JhengHei" w:hAnsi="Microsoft JhengHei" w:cs="Microsoft JhengHei" w:hint="eastAsia"/>
          <w:sz w:val="22"/>
          <w:szCs w:val="22"/>
        </w:rPr>
        <w:t>其中</w:t>
      </w:r>
      <m:oMath>
        <m:r>
          <m:rPr>
            <m:sty m:val="p"/>
          </m:rPr>
          <w:rPr>
            <w:rFonts w:ascii="Cambria Math" w:eastAsia="Microsoft JhengHei" w:hAnsi="Cambria Math" w:cs="Microsoft JhengHei"/>
            <w:sz w:val="22"/>
            <w:szCs w:val="22"/>
          </w:rPr>
          <m:t>Φ</m:t>
        </m:r>
      </m:oMath>
      <w:r w:rsidRPr="00472072">
        <w:rPr>
          <w:rFonts w:ascii="Microsoft JhengHei" w:eastAsia="Microsoft JhengHei" w:hAnsi="Microsoft JhengHei" w:cs="Microsoft JhengHei" w:hint="eastAsia"/>
          <w:sz w:val="22"/>
          <w:szCs w:val="22"/>
        </w:rPr>
        <w:t>代表光通量</w:t>
      </w:r>
      <m:oMath>
        <m:d>
          <m:dPr>
            <m:ctrlPr>
              <w:rPr>
                <w:rFonts w:ascii="Cambria Math" w:eastAsia="Microsoft JhengHei" w:hAnsi="Cambria Math" w:cs="Microsoft JhengHei"/>
                <w:i/>
                <w:sz w:val="22"/>
                <w:szCs w:val="22"/>
              </w:rPr>
            </m:ctrlPr>
          </m:dPr>
          <m:e>
            <m:r>
              <w:rPr>
                <w:rFonts w:ascii="Cambria Math" w:eastAsia="Microsoft JhengHei" w:hAnsi="Cambria Math" w:cs="Microsoft JhengHei"/>
                <w:sz w:val="22"/>
                <w:szCs w:val="22"/>
              </w:rPr>
              <m:t>lm</m:t>
            </m:r>
          </m:e>
        </m:d>
      </m:oMath>
      <w:r w:rsidRPr="00472072">
        <w:rPr>
          <w:rFonts w:ascii="Microsoft JhengHei" w:eastAsia="Microsoft JhengHei" w:hAnsi="Microsoft JhengHei" w:cs="Microsoft JhengHei" w:hint="eastAsia"/>
          <w:sz w:val="22"/>
          <w:szCs w:val="22"/>
        </w:rPr>
        <w:t>、</w:t>
      </w:r>
      <m:oMath>
        <m:r>
          <m:rPr>
            <m:sty m:val="p"/>
          </m:rPr>
          <w:rPr>
            <w:rFonts w:ascii="Cambria Math" w:eastAsia="Microsoft JhengHei" w:hAnsi="Cambria Math" w:cs="Microsoft JhengHei"/>
            <w:sz w:val="22"/>
            <w:szCs w:val="22"/>
          </w:rPr>
          <m:t>Ω</m:t>
        </m:r>
      </m:oMath>
      <w:r w:rsidR="00EE492D" w:rsidRPr="00472072">
        <w:rPr>
          <w:rFonts w:ascii="Microsoft JhengHei" w:eastAsia="Microsoft JhengHei" w:hAnsi="Microsoft JhengHei" w:cs="Microsoft JhengHei" w:hint="eastAsia"/>
          <w:sz w:val="22"/>
          <w:szCs w:val="22"/>
        </w:rPr>
        <w:t>是立體角</w:t>
      </w:r>
      <w:r w:rsidR="003949E9" w:rsidRPr="00472072">
        <w:rPr>
          <w:rFonts w:ascii="Microsoft JhengHei" w:eastAsia="Microsoft JhengHei" w:hAnsi="Microsoft JhengHei" w:cs="Microsoft JhengHei" w:hint="eastAsia"/>
          <w:sz w:val="22"/>
          <w:szCs w:val="22"/>
        </w:rPr>
        <w:t>、</w:t>
      </w:r>
      <m:oMath>
        <m:r>
          <w:rPr>
            <w:rFonts w:ascii="Cambria Math" w:eastAsia="Microsoft JhengHei" w:hAnsi="Cambria Math" w:cs="Microsoft JhengHei"/>
            <w:sz w:val="22"/>
            <w:szCs w:val="22"/>
          </w:rPr>
          <m:t>θ</m:t>
        </m:r>
      </m:oMath>
      <w:r w:rsidR="003949E9" w:rsidRPr="00472072">
        <w:rPr>
          <w:rFonts w:ascii="Microsoft JhengHei" w:eastAsia="Microsoft JhengHei" w:hAnsi="Microsoft JhengHei" w:cs="Microsoft JhengHei" w:hint="eastAsia"/>
          <w:sz w:val="22"/>
          <w:szCs w:val="22"/>
        </w:rPr>
        <w:t>是</w:t>
      </w:r>
      <w:r w:rsidR="00EE492D" w:rsidRPr="00472072">
        <w:rPr>
          <w:rFonts w:ascii="Microsoft JhengHei" w:eastAsia="Microsoft JhengHei" w:hAnsi="Microsoft JhengHei" w:cs="Microsoft JhengHei" w:hint="eastAsia"/>
          <w:sz w:val="22"/>
          <w:szCs w:val="22"/>
        </w:rPr>
        <w:t>光源表面法線和觀測者的夾角。很直觀地，離得越遠亮度越低。一般</w:t>
      </w:r>
      <w:r w:rsidR="00FD4178" w:rsidRPr="00472072">
        <w:rPr>
          <w:rFonts w:ascii="Microsoft JhengHei" w:eastAsia="Microsoft JhengHei" w:hAnsi="Microsoft JhengHei" w:cs="Microsoft JhengHei" w:hint="eastAsia"/>
          <w:sz w:val="22"/>
          <w:szCs w:val="22"/>
        </w:rPr>
        <w:t>背光LCD亮度約落在</w:t>
      </w:r>
      <w:r w:rsidR="00FD4178" w:rsidRPr="00472072">
        <w:rPr>
          <w:rFonts w:ascii="Microsoft JhengHei" w:eastAsia="Microsoft JhengHei" w:hAnsi="Microsoft JhengHei" w:cs="Microsoft JhengHei"/>
          <w:sz w:val="22"/>
          <w:szCs w:val="22"/>
        </w:rPr>
        <w:t>2</w:t>
      </w:r>
      <w:r w:rsidR="00FD4178" w:rsidRPr="00472072">
        <w:rPr>
          <w:rFonts w:ascii="Microsoft JhengHei" w:eastAsia="Microsoft JhengHei" w:hAnsi="Microsoft JhengHei" w:cs="Microsoft JhengHei" w:hint="eastAsia"/>
          <w:sz w:val="22"/>
          <w:szCs w:val="22"/>
        </w:rPr>
        <w:t>50~300 nits，M</w:t>
      </w:r>
      <w:r w:rsidR="00FD4178" w:rsidRPr="00472072">
        <w:rPr>
          <w:rFonts w:ascii="Microsoft JhengHei" w:eastAsia="Microsoft JhengHei" w:hAnsi="Microsoft JhengHei" w:cs="Microsoft JhengHei"/>
          <w:sz w:val="22"/>
          <w:szCs w:val="22"/>
        </w:rPr>
        <w:t>i</w:t>
      </w:r>
      <w:r w:rsidR="00FD4178" w:rsidRPr="00472072">
        <w:rPr>
          <w:rFonts w:ascii="Microsoft JhengHei" w:eastAsia="Microsoft JhengHei" w:hAnsi="Microsoft JhengHei" w:cs="Microsoft JhengHei" w:hint="eastAsia"/>
          <w:sz w:val="22"/>
          <w:szCs w:val="22"/>
        </w:rPr>
        <w:t>ni-LED平均在600~1000 nits，峰值可到1200~2000 nits或更高。</w:t>
      </w:r>
    </w:p>
    <w:p w14:paraId="19E746F8" w14:textId="7504CC1C" w:rsidR="002D7E81" w:rsidRPr="00472072" w:rsidRDefault="002D7E81" w:rsidP="009416D5">
      <w:pPr>
        <w:pStyle w:val="a9"/>
        <w:numPr>
          <w:ilvl w:val="0"/>
          <w:numId w:val="2"/>
        </w:numPr>
        <w:spacing w:after="0" w:line="560" w:lineRule="exact"/>
        <w:ind w:left="839" w:hanging="482"/>
        <w:rPr>
          <w:rFonts w:ascii="MingLiU_MSCS-ExtB" w:eastAsia="MingLiU_MSCS-ExtB" w:hAnsi="MingLiU_MSCS-ExtB" w:cs="Times New Roman"/>
          <w:sz w:val="22"/>
          <w:szCs w:val="22"/>
        </w:rPr>
      </w:pPr>
      <w:r>
        <w:rPr>
          <w:rFonts w:ascii="Microsoft JhengHei" w:eastAsia="Microsoft JhengHei" w:hAnsi="Microsoft JhengHei" w:cs="Microsoft JhengHei" w:hint="eastAsia"/>
          <w:sz w:val="22"/>
          <w:szCs w:val="22"/>
        </w:rPr>
        <w:t>照度是</w:t>
      </w:r>
      <w:r w:rsidRPr="002D7E81">
        <w:rPr>
          <w:rFonts w:ascii="Microsoft JhengHei" w:eastAsia="Microsoft JhengHei" w:hAnsi="Microsoft JhengHei" w:cs="Microsoft JhengHei"/>
          <w:sz w:val="22"/>
          <w:szCs w:val="22"/>
        </w:rPr>
        <w:t>每單位</w:t>
      </w:r>
      <w:r>
        <w:rPr>
          <w:rFonts w:ascii="Microsoft JhengHei" w:eastAsia="Microsoft JhengHei" w:hAnsi="Microsoft JhengHei" w:cs="Microsoft JhengHei" w:hint="eastAsia"/>
          <w:sz w:val="22"/>
          <w:szCs w:val="22"/>
        </w:rPr>
        <w:t>面積</w:t>
      </w:r>
      <w:r w:rsidRPr="002D7E81">
        <w:rPr>
          <w:rFonts w:ascii="Microsoft JhengHei" w:eastAsia="Microsoft JhengHei" w:hAnsi="Microsoft JhengHei" w:cs="Microsoft JhengHei"/>
          <w:sz w:val="22"/>
          <w:szCs w:val="22"/>
        </w:rPr>
        <w:t>所接收到</w:t>
      </w:r>
      <w:r>
        <w:rPr>
          <w:rFonts w:ascii="Microsoft JhengHei" w:eastAsia="Microsoft JhengHei" w:hAnsi="Microsoft JhengHei" w:cs="Microsoft JhengHei" w:hint="eastAsia"/>
          <w:sz w:val="22"/>
          <w:szCs w:val="22"/>
        </w:rPr>
        <w:t>的光通量</w:t>
      </w:r>
      <m:oMath>
        <m:r>
          <m:rPr>
            <m:sty m:val="p"/>
          </m:rPr>
          <w:rPr>
            <w:rFonts w:ascii="Cambria Math" w:eastAsia="Microsoft JhengHei" w:hAnsi="Cambria Math" w:cs="Microsoft JhengHei"/>
            <w:sz w:val="22"/>
            <w:szCs w:val="22"/>
          </w:rPr>
          <m:t>Φ</m:t>
        </m:r>
      </m:oMath>
      <w:r>
        <w:rPr>
          <w:rFonts w:ascii="Microsoft JhengHei" w:eastAsia="Microsoft JhengHei" w:hAnsi="Microsoft JhengHei" w:cs="Microsoft JhengHei" w:hint="eastAsia"/>
          <w:sz w:val="22"/>
          <w:szCs w:val="22"/>
        </w:rPr>
        <w:t>，單位</w:t>
      </w:r>
      <w:proofErr w:type="gramStart"/>
      <w:r>
        <w:rPr>
          <w:rFonts w:ascii="Microsoft JhengHei" w:eastAsia="Microsoft JhengHei" w:hAnsi="Microsoft JhengHei" w:cs="Microsoft JhengHei" w:hint="eastAsia"/>
          <w:sz w:val="22"/>
          <w:szCs w:val="22"/>
        </w:rPr>
        <w:t>為勒克</w:t>
      </w:r>
      <w:proofErr w:type="gramEnd"/>
      <w:r>
        <w:rPr>
          <w:rFonts w:ascii="Microsoft JhengHei" w:eastAsia="Microsoft JhengHei" w:hAnsi="Microsoft JhengHei" w:cs="Microsoft JhengHei" w:hint="eastAsia"/>
          <w:sz w:val="22"/>
          <w:szCs w:val="22"/>
        </w:rPr>
        <w:t>斯</w:t>
      </w:r>
      <m:oMath>
        <m:d>
          <m:dPr>
            <m:ctrlPr>
              <w:rPr>
                <w:rFonts w:ascii="Cambria Math" w:eastAsia="Microsoft JhengHei" w:hAnsi="Cambria Math" w:cs="Microsoft JhengHei"/>
                <w:i/>
                <w:sz w:val="22"/>
                <w:szCs w:val="22"/>
              </w:rPr>
            </m:ctrlPr>
          </m:dPr>
          <m:e>
            <m:r>
              <w:rPr>
                <w:rFonts w:ascii="Cambria Math" w:eastAsia="Microsoft JhengHei" w:hAnsi="Cambria Math" w:cs="Microsoft JhengHei" w:hint="eastAsia"/>
                <w:sz w:val="22"/>
                <w:szCs w:val="22"/>
              </w:rPr>
              <m:t>l</m:t>
            </m:r>
            <m:r>
              <w:rPr>
                <w:rFonts w:ascii="Cambria Math" w:eastAsia="Microsoft JhengHei" w:hAnsi="Cambria Math" w:cs="Microsoft JhengHei"/>
                <w:sz w:val="22"/>
                <w:szCs w:val="22"/>
              </w:rPr>
              <m:t>x</m:t>
            </m:r>
            <m:r>
              <w:rPr>
                <w:rFonts w:ascii="Cambria Math" w:eastAsia="Microsoft JhengHei" w:hAnsi="Cambria Math" w:cs="Microsoft JhengHei" w:hint="eastAsia"/>
                <w:sz w:val="22"/>
                <w:szCs w:val="22"/>
              </w:rPr>
              <m:t>=lm</m:t>
            </m:r>
            <m:r>
              <m:rPr>
                <m:lit/>
              </m:rPr>
              <w:rPr>
                <w:rFonts w:ascii="Cambria Math" w:eastAsia="Microsoft JhengHei" w:hAnsi="Cambria Math" w:cs="Microsoft JhengHei" w:hint="eastAsia"/>
                <w:sz w:val="22"/>
                <w:szCs w:val="22"/>
              </w:rPr>
              <m:t>/</m:t>
            </m:r>
            <m:sSup>
              <m:sSupPr>
                <m:ctrlPr>
                  <w:rPr>
                    <w:rFonts w:ascii="Cambria Math" w:eastAsia="Microsoft JhengHei" w:hAnsi="Cambria Math" w:cs="Microsoft JhengHei"/>
                    <w:i/>
                    <w:sz w:val="22"/>
                    <w:szCs w:val="22"/>
                  </w:rPr>
                </m:ctrlPr>
              </m:sSupPr>
              <m:e>
                <m:r>
                  <w:rPr>
                    <w:rFonts w:ascii="Cambria Math" w:eastAsia="Microsoft JhengHei" w:hAnsi="Cambria Math" w:cs="Microsoft JhengHei"/>
                    <w:sz w:val="22"/>
                    <w:szCs w:val="22"/>
                  </w:rPr>
                  <m:t>m</m:t>
                </m:r>
              </m:e>
              <m:sup>
                <m:r>
                  <w:rPr>
                    <w:rFonts w:ascii="Cambria Math" w:eastAsia="Microsoft JhengHei" w:hAnsi="Cambria Math" w:cs="Microsoft JhengHei"/>
                    <w:sz w:val="22"/>
                    <w:szCs w:val="22"/>
                  </w:rPr>
                  <m:t>2</m:t>
                </m:r>
              </m:sup>
            </m:sSup>
          </m:e>
        </m:d>
      </m:oMath>
      <w:r w:rsidR="009416D5">
        <w:rPr>
          <w:rFonts w:ascii="Microsoft JhengHei" w:eastAsia="Microsoft JhengHei" w:hAnsi="Microsoft JhengHei" w:cs="Microsoft JhengHei" w:hint="eastAsia"/>
          <w:sz w:val="22"/>
          <w:szCs w:val="22"/>
        </w:rPr>
        <w:t>或是英尺燭光(fc = footcandle)，</w:t>
      </w:r>
      <w:r w:rsidR="009416D5">
        <w:rPr>
          <w:rFonts w:ascii="Microsoft JhengHei" w:eastAsia="Microsoft JhengHei" w:hAnsi="Microsoft JhengHei" w:cs="Microsoft JhengHei"/>
          <w:sz w:val="22"/>
          <w:szCs w:val="22"/>
        </w:rPr>
        <w:t>1</w:t>
      </w:r>
      <w:r w:rsidR="009416D5">
        <w:rPr>
          <w:rFonts w:ascii="Microsoft JhengHei" w:eastAsia="Microsoft JhengHei" w:hAnsi="Microsoft JhengHei" w:cs="Microsoft JhengHei" w:hint="eastAsia"/>
          <w:sz w:val="22"/>
          <w:szCs w:val="22"/>
        </w:rPr>
        <w:t xml:space="preserve"> fc = 10.76 lx</w:t>
      </w:r>
      <w:r w:rsidR="007C7755">
        <w:rPr>
          <w:rFonts w:ascii="Microsoft JhengHei" w:eastAsia="Microsoft JhengHei" w:hAnsi="Microsoft JhengHei" w:cs="Microsoft JhengHei" w:hint="eastAsia"/>
          <w:sz w:val="22"/>
          <w:szCs w:val="22"/>
        </w:rPr>
        <w:t>，</w:t>
      </w:r>
      <w:proofErr w:type="gramStart"/>
      <w:r w:rsidR="007C7755">
        <w:rPr>
          <w:rFonts w:ascii="Microsoft JhengHei" w:eastAsia="Microsoft JhengHei" w:hAnsi="Microsoft JhengHei" w:cs="Microsoft JhengHei" w:hint="eastAsia"/>
          <w:sz w:val="22"/>
          <w:szCs w:val="22"/>
        </w:rPr>
        <w:t>通常記做</w:t>
      </w:r>
      <w:proofErr w:type="gramEnd"/>
      <m:oMath>
        <m:sSub>
          <m:sSubPr>
            <m:ctrlPr>
              <w:rPr>
                <w:rFonts w:ascii="Cambria Math" w:eastAsia="Microsoft JhengHei" w:hAnsi="Cambria Math" w:cs="Microsoft JhengHei"/>
                <w:i/>
                <w:sz w:val="22"/>
                <w:szCs w:val="22"/>
              </w:rPr>
            </m:ctrlPr>
          </m:sSubPr>
          <m:e>
            <m:r>
              <w:rPr>
                <w:rFonts w:ascii="Cambria Math" w:eastAsia="Microsoft JhengHei" w:hAnsi="Cambria Math" w:cs="Microsoft JhengHei"/>
                <w:sz w:val="22"/>
                <w:szCs w:val="22"/>
              </w:rPr>
              <m:t>E</m:t>
            </m:r>
          </m:e>
          <m:sub>
            <m:r>
              <w:rPr>
                <w:rFonts w:ascii="Cambria Math" w:eastAsia="Microsoft JhengHei" w:hAnsi="Cambria Math" w:cs="Microsoft JhengHei"/>
                <w:sz w:val="22"/>
                <w:szCs w:val="22"/>
              </w:rPr>
              <m:t>v</m:t>
            </m:r>
          </m:sub>
        </m:sSub>
        <m:r>
          <w:rPr>
            <w:rFonts w:ascii="Cambria Math" w:eastAsia="Microsoft JhengHei" w:hAnsi="Cambria Math" w:cs="Microsoft JhengHei"/>
            <w:sz w:val="22"/>
            <w:szCs w:val="22"/>
          </w:rPr>
          <m:t>=</m:t>
        </m:r>
        <m:f>
          <m:fPr>
            <m:ctrlPr>
              <w:rPr>
                <w:rFonts w:ascii="Cambria Math" w:eastAsia="Microsoft JhengHei" w:hAnsi="Cambria Math" w:cs="Microsoft JhengHei"/>
                <w:sz w:val="22"/>
                <w:szCs w:val="22"/>
              </w:rPr>
            </m:ctrlPr>
          </m:fPr>
          <m:num>
            <m:r>
              <w:rPr>
                <w:rFonts w:ascii="Cambria Math" w:eastAsia="Microsoft JhengHei" w:hAnsi="Cambria Math" w:cs="Microsoft JhengHei"/>
                <w:sz w:val="22"/>
                <w:szCs w:val="22"/>
              </w:rPr>
              <m:t>d</m:t>
            </m:r>
            <m:r>
              <m:rPr>
                <m:sty m:val="p"/>
              </m:rPr>
              <w:rPr>
                <w:rFonts w:ascii="Cambria Math" w:eastAsia="Microsoft JhengHei" w:hAnsi="Cambria Math" w:cs="Microsoft JhengHei"/>
                <w:sz w:val="22"/>
                <w:szCs w:val="22"/>
              </w:rPr>
              <m:t>Φ</m:t>
            </m:r>
          </m:num>
          <m:den>
            <m:r>
              <w:rPr>
                <w:rFonts w:ascii="Cambria Math" w:eastAsia="Microsoft JhengHei" w:hAnsi="Cambria Math" w:cs="Microsoft JhengHei"/>
                <w:sz w:val="22"/>
                <w:szCs w:val="22"/>
              </w:rPr>
              <m:t>dA</m:t>
            </m:r>
          </m:den>
        </m:f>
        <m:r>
          <w:rPr>
            <w:rFonts w:ascii="Cambria Math" w:eastAsia="Microsoft JhengHei" w:hAnsi="Cambria Math" w:cs="Microsoft JhengHei"/>
            <w:sz w:val="22"/>
            <w:szCs w:val="22"/>
          </w:rPr>
          <m:t xml:space="preserve"> </m:t>
        </m:r>
      </m:oMath>
      <w:r w:rsidR="00472072" w:rsidRPr="00472072">
        <w:rPr>
          <w:rFonts w:ascii="Microsoft JhengHei" w:eastAsia="Microsoft JhengHei" w:hAnsi="Microsoft JhengHei" w:cs="Microsoft JhengHei" w:hint="eastAsia"/>
          <w:sz w:val="22"/>
          <w:szCs w:val="22"/>
        </w:rPr>
        <w:t>。一般</w:t>
      </w:r>
      <w:r w:rsidR="007C7755" w:rsidRPr="00472072">
        <w:rPr>
          <w:rFonts w:ascii="Microsoft JhengHei" w:eastAsia="Microsoft JhengHei" w:hAnsi="Microsoft JhengHei" w:cs="Microsoft JhengHei" w:hint="eastAsia"/>
          <w:sz w:val="22"/>
          <w:szCs w:val="22"/>
        </w:rPr>
        <w:t>來說烈日的照度約為10,000 lx。</w:t>
      </w:r>
    </w:p>
    <w:p w14:paraId="26550EF0" w14:textId="2C3F4974" w:rsidR="00472072" w:rsidRPr="009416D5" w:rsidRDefault="00472072" w:rsidP="009416D5">
      <w:pPr>
        <w:pStyle w:val="a9"/>
        <w:numPr>
          <w:ilvl w:val="0"/>
          <w:numId w:val="2"/>
        </w:numPr>
        <w:spacing w:after="0" w:line="560" w:lineRule="exact"/>
        <w:ind w:left="839" w:hanging="482"/>
        <w:rPr>
          <w:rFonts w:ascii="MingLiU_MSCS-ExtB" w:eastAsia="MingLiU_MSCS-ExtB" w:hAnsi="MingLiU_MSCS-ExtB" w:cs="Times New Roman"/>
          <w:sz w:val="22"/>
          <w:szCs w:val="22"/>
        </w:rPr>
      </w:pPr>
      <w:r>
        <w:rPr>
          <w:rFonts w:ascii="Microsoft JhengHei" w:eastAsia="Microsoft JhengHei" w:hAnsi="Microsoft JhengHei" w:cs="Microsoft JhengHei" w:hint="eastAsia"/>
          <w:sz w:val="22"/>
          <w:szCs w:val="22"/>
        </w:rPr>
        <w:t>色溫是</w:t>
      </w:r>
      <w:r w:rsidRPr="00472072">
        <w:rPr>
          <w:rFonts w:ascii="Microsoft JhengHei" w:eastAsia="Microsoft JhengHei" w:hAnsi="Microsoft JhengHei" w:cs="Microsoft JhengHei"/>
          <w:sz w:val="22"/>
          <w:szCs w:val="22"/>
        </w:rPr>
        <w:t>表示光源光色的尺度</w:t>
      </w:r>
      <w:r>
        <w:rPr>
          <w:rFonts w:ascii="Microsoft JhengHei" w:eastAsia="Microsoft JhengHei" w:hAnsi="Microsoft JhengHei" w:cs="Microsoft JhengHei" w:hint="eastAsia"/>
          <w:sz w:val="22"/>
          <w:szCs w:val="22"/>
        </w:rPr>
        <w:t>，是將顏色與黑體輻射的顏色相互對應所得到的溫度，實際上與發光源的溫度沒有直接關係，單位為克式溫度K。</w:t>
      </w:r>
      <w:proofErr w:type="gramStart"/>
      <w:r>
        <w:rPr>
          <w:rFonts w:ascii="Microsoft JhengHei" w:eastAsia="Microsoft JhengHei" w:hAnsi="Microsoft JhengHei" w:cs="Microsoft JhengHei" w:hint="eastAsia"/>
          <w:sz w:val="22"/>
          <w:szCs w:val="22"/>
        </w:rPr>
        <w:t>低色溫</w:t>
      </w:r>
      <w:proofErr w:type="gramEnd"/>
      <w:r>
        <w:rPr>
          <w:rFonts w:ascii="Microsoft JhengHei" w:eastAsia="Microsoft JhengHei" w:hAnsi="Microsoft JhengHei" w:cs="Microsoft JhengHei" w:hint="eastAsia"/>
          <w:sz w:val="22"/>
          <w:szCs w:val="22"/>
        </w:rPr>
        <w:t>通常是暖色</w:t>
      </w:r>
      <w:proofErr w:type="gramStart"/>
      <w:r>
        <w:rPr>
          <w:rFonts w:ascii="Microsoft JhengHei" w:eastAsia="Microsoft JhengHei" w:hAnsi="Microsoft JhengHei" w:cs="Microsoft JhengHei" w:hint="eastAsia"/>
          <w:sz w:val="22"/>
          <w:szCs w:val="22"/>
        </w:rPr>
        <w:t>系如紅橘</w:t>
      </w:r>
      <w:proofErr w:type="gramEnd"/>
      <w:r>
        <w:rPr>
          <w:rFonts w:ascii="Microsoft JhengHei" w:eastAsia="Microsoft JhengHei" w:hAnsi="Microsoft JhengHei" w:cs="Microsoft JhengHei" w:hint="eastAsia"/>
          <w:sz w:val="22"/>
          <w:szCs w:val="22"/>
        </w:rPr>
        <w:t>色；高</w:t>
      </w:r>
      <w:proofErr w:type="gramStart"/>
      <w:r>
        <w:rPr>
          <w:rFonts w:ascii="Microsoft JhengHei" w:eastAsia="Microsoft JhengHei" w:hAnsi="Microsoft JhengHei" w:cs="Microsoft JhengHei" w:hint="eastAsia"/>
          <w:sz w:val="22"/>
          <w:szCs w:val="22"/>
        </w:rPr>
        <w:t>色溫則是冷色系如藍</w:t>
      </w:r>
      <w:proofErr w:type="gramEnd"/>
      <w:r>
        <w:rPr>
          <w:rFonts w:ascii="Microsoft JhengHei" w:eastAsia="Microsoft JhengHei" w:hAnsi="Microsoft JhengHei" w:cs="Microsoft JhengHei" w:hint="eastAsia"/>
          <w:sz w:val="22"/>
          <w:szCs w:val="22"/>
        </w:rPr>
        <w:t>白色。有趣的是，黑體輻射不存在</w:t>
      </w:r>
      <w:r w:rsidR="009416D5">
        <w:rPr>
          <w:rFonts w:ascii="Microsoft JhengHei" w:eastAsia="Microsoft JhengHei" w:hAnsi="Microsoft JhengHei" w:cs="Microsoft JhengHei" w:hint="eastAsia"/>
          <w:sz w:val="22"/>
          <w:szCs w:val="22"/>
        </w:rPr>
        <w:t>紫色、綠色等，故一般不會討論這些顏色的色溫(會用相關色溫CCT)。</w:t>
      </w:r>
    </w:p>
    <w:p w14:paraId="5D156AEB" w14:textId="286D2027" w:rsidR="009416D5" w:rsidRDefault="009416D5" w:rsidP="009416D5">
      <w:pPr>
        <w:pStyle w:val="a9"/>
        <w:spacing w:after="0" w:line="240" w:lineRule="auto"/>
        <w:ind w:left="839"/>
        <w:rPr>
          <w:rFonts w:ascii="MingLiU_MSCS-ExtB" w:eastAsia="MingLiU_MSCS-ExtB" w:hAnsi="MingLiU_MSCS-ExtB" w:cs="Times New Roman"/>
          <w:sz w:val="22"/>
          <w:szCs w:val="22"/>
        </w:rPr>
      </w:pPr>
      <w:r>
        <w:rPr>
          <w:noProof/>
        </w:rPr>
        <w:drawing>
          <wp:inline distT="0" distB="0" distL="0" distR="0" wp14:anchorId="7D774411" wp14:editId="637B4074">
            <wp:extent cx="4795233" cy="1229118"/>
            <wp:effectExtent l="0" t="0" r="5715" b="9525"/>
            <wp:docPr id="19197653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4236" cy="1231426"/>
                    </a:xfrm>
                    <a:prstGeom prst="rect">
                      <a:avLst/>
                    </a:prstGeom>
                    <a:noFill/>
                    <a:ln>
                      <a:noFill/>
                    </a:ln>
                  </pic:spPr>
                </pic:pic>
              </a:graphicData>
            </a:graphic>
          </wp:inline>
        </w:drawing>
      </w:r>
    </w:p>
    <w:p w14:paraId="32E1C3BA" w14:textId="77777777" w:rsidR="0067780D" w:rsidRDefault="0067780D" w:rsidP="0067780D">
      <w:pPr>
        <w:spacing w:after="0" w:line="240" w:lineRule="auto"/>
        <w:rPr>
          <w:rFonts w:ascii="Microsoft JhengHei" w:eastAsia="Microsoft JhengHei" w:hAnsi="Microsoft JhengHei" w:cs="Microsoft JhengHei"/>
          <w:sz w:val="22"/>
          <w:szCs w:val="22"/>
        </w:rPr>
      </w:pPr>
    </w:p>
    <w:p w14:paraId="3F6173B5" w14:textId="77777777" w:rsidR="0067780D" w:rsidRDefault="0067780D" w:rsidP="0067780D">
      <w:pPr>
        <w:spacing w:after="0" w:line="240" w:lineRule="auto"/>
        <w:rPr>
          <w:rFonts w:ascii="Microsoft JhengHei" w:eastAsia="Microsoft JhengHei" w:hAnsi="Microsoft JhengHei" w:cs="Microsoft JhengHei"/>
          <w:sz w:val="22"/>
          <w:szCs w:val="22"/>
        </w:rPr>
      </w:pPr>
    </w:p>
    <w:p w14:paraId="68740B20" w14:textId="77777777" w:rsidR="0067780D" w:rsidRDefault="0067780D" w:rsidP="0067780D">
      <w:pPr>
        <w:spacing w:after="0" w:line="240" w:lineRule="auto"/>
        <w:rPr>
          <w:rFonts w:ascii="Microsoft JhengHei" w:eastAsia="Microsoft JhengHei" w:hAnsi="Microsoft JhengHei" w:cs="Microsoft JhengHei"/>
          <w:sz w:val="22"/>
          <w:szCs w:val="22"/>
        </w:rPr>
      </w:pPr>
    </w:p>
    <w:p w14:paraId="740791FA" w14:textId="77777777" w:rsidR="0067780D" w:rsidRDefault="0067780D" w:rsidP="0067780D">
      <w:pPr>
        <w:spacing w:after="0" w:line="240" w:lineRule="auto"/>
        <w:rPr>
          <w:rFonts w:ascii="Microsoft JhengHei" w:eastAsia="Microsoft JhengHei" w:hAnsi="Microsoft JhengHei" w:cs="Microsoft JhengHei"/>
          <w:sz w:val="22"/>
          <w:szCs w:val="22"/>
        </w:rPr>
      </w:pPr>
    </w:p>
    <w:p w14:paraId="0DB74F95" w14:textId="045375B2" w:rsidR="009416D5" w:rsidRPr="0067780D" w:rsidRDefault="009416D5" w:rsidP="0067780D">
      <w:pPr>
        <w:pStyle w:val="a9"/>
        <w:numPr>
          <w:ilvl w:val="0"/>
          <w:numId w:val="1"/>
        </w:numPr>
        <w:spacing w:after="0" w:line="240" w:lineRule="auto"/>
        <w:rPr>
          <w:rFonts w:ascii="MingLiU_MSCS-ExtB" w:eastAsia="MingLiU_MSCS-ExtB" w:hAnsi="MingLiU_MSCS-ExtB" w:cs="Times New Roman"/>
          <w:sz w:val="22"/>
          <w:szCs w:val="22"/>
        </w:rPr>
      </w:pPr>
    </w:p>
    <w:p w14:paraId="7BA4F8BE" w14:textId="77777777" w:rsidR="0067780D" w:rsidRDefault="0067780D" w:rsidP="009416D5">
      <w:pPr>
        <w:spacing w:after="0" w:line="240" w:lineRule="auto"/>
        <w:rPr>
          <w:rFonts w:ascii="MingLiU_MSCS-ExtB" w:eastAsia="MingLiU_MSCS-ExtB" w:hAnsi="MingLiU_MSCS-ExtB" w:cs="Times New Roman"/>
          <w:sz w:val="22"/>
          <w:szCs w:val="22"/>
        </w:rPr>
      </w:pPr>
    </w:p>
    <w:tbl>
      <w:tblPr>
        <w:tblStyle w:val="af1"/>
        <w:tblW w:w="9509" w:type="dxa"/>
        <w:tblInd w:w="-289" w:type="dxa"/>
        <w:tblLook w:val="04A0" w:firstRow="1" w:lastRow="0" w:firstColumn="1" w:lastColumn="0" w:noHBand="0" w:noVBand="1"/>
      </w:tblPr>
      <w:tblGrid>
        <w:gridCol w:w="1371"/>
        <w:gridCol w:w="4008"/>
        <w:gridCol w:w="4130"/>
      </w:tblGrid>
      <w:tr w:rsidR="0067780D" w14:paraId="78CEB20E" w14:textId="77777777" w:rsidTr="0067780D">
        <w:trPr>
          <w:trHeight w:val="1183"/>
        </w:trPr>
        <w:tc>
          <w:tcPr>
            <w:tcW w:w="1418" w:type="dxa"/>
          </w:tcPr>
          <w:p w14:paraId="33A6D6EE" w14:textId="0F4E70DE" w:rsidR="0067780D" w:rsidRDefault="0067780D" w:rsidP="009416D5">
            <w:pPr>
              <w:rPr>
                <w:rFonts w:ascii="MingLiU_MSCS-ExtB" w:eastAsia="MingLiU_MSCS-ExtB" w:hAnsi="MingLiU_MSCS-ExtB" w:cs="Times New Roman"/>
                <w:sz w:val="22"/>
                <w:szCs w:val="22"/>
              </w:rPr>
            </w:pPr>
            <w:r>
              <w:rPr>
                <w:rFonts w:ascii="PMingLiU" w:eastAsia="PMingLiU" w:hAnsi="PMingLiU" w:cs="PMingLiU" w:hint="eastAsia"/>
                <w:sz w:val="22"/>
                <w:szCs w:val="22"/>
              </w:rPr>
              <w:t>各狀況下</w:t>
            </w:r>
            <w:proofErr w:type="gramStart"/>
            <w:r>
              <w:rPr>
                <w:rFonts w:ascii="PMingLiU" w:eastAsia="PMingLiU" w:hAnsi="PMingLiU" w:cs="PMingLiU" w:hint="eastAsia"/>
                <w:sz w:val="22"/>
                <w:szCs w:val="22"/>
              </w:rPr>
              <w:t>之疊圖情況</w:t>
            </w:r>
            <w:proofErr w:type="gramEnd"/>
          </w:p>
        </w:tc>
        <w:tc>
          <w:tcPr>
            <w:tcW w:w="4065" w:type="dxa"/>
          </w:tcPr>
          <w:p w14:paraId="0DE6A3C2" w14:textId="77777777" w:rsidR="0067780D" w:rsidRDefault="0067780D" w:rsidP="0067780D">
            <w:pPr>
              <w:widowControl/>
              <w:jc w:val="center"/>
              <w:rPr>
                <w:rFonts w:ascii="Times New Roman" w:eastAsia="DFKai-SB" w:hAnsi="Times New Roman"/>
                <w:bCs/>
                <w:color w:val="FF0000"/>
                <w:kern w:val="0"/>
              </w:rPr>
            </w:pPr>
          </w:p>
          <w:p w14:paraId="2290320B" w14:textId="7B424036" w:rsidR="0067780D" w:rsidRPr="0067780D" w:rsidRDefault="0067780D" w:rsidP="0067780D">
            <w:pPr>
              <w:widowControl/>
              <w:jc w:val="center"/>
              <w:rPr>
                <w:rFonts w:ascii="Times New Roman" w:eastAsia="DFKai-SB" w:hAnsi="Times New Roman"/>
                <w:bCs/>
                <w:color w:val="000000"/>
                <w:kern w:val="0"/>
              </w:rPr>
            </w:pPr>
            <w:r w:rsidRPr="007F1FBB">
              <w:rPr>
                <w:rFonts w:ascii="Times New Roman" w:eastAsia="DFKai-SB" w:hAnsi="Times New Roman"/>
                <w:bCs/>
                <w:color w:val="FF0000"/>
                <w:kern w:val="0"/>
              </w:rPr>
              <w:t>Mini-LED</w:t>
            </w:r>
            <w:r w:rsidRPr="007F1FBB">
              <w:rPr>
                <w:rFonts w:ascii="Times New Roman" w:eastAsia="DFKai-SB" w:hAnsi="Times New Roman"/>
                <w:bCs/>
                <w:color w:val="FF0000"/>
                <w:kern w:val="0"/>
              </w:rPr>
              <w:t>顯示器</w:t>
            </w:r>
          </w:p>
        </w:tc>
        <w:tc>
          <w:tcPr>
            <w:tcW w:w="4026" w:type="dxa"/>
          </w:tcPr>
          <w:p w14:paraId="051EF29F" w14:textId="77777777" w:rsidR="0067780D" w:rsidRDefault="0067780D" w:rsidP="0067780D">
            <w:pPr>
              <w:widowControl/>
              <w:jc w:val="center"/>
              <w:rPr>
                <w:rFonts w:ascii="Times New Roman" w:eastAsia="DFKai-SB" w:hAnsi="Times New Roman"/>
                <w:bCs/>
                <w:color w:val="FF0000"/>
                <w:kern w:val="0"/>
              </w:rPr>
            </w:pPr>
          </w:p>
          <w:p w14:paraId="28F496DF" w14:textId="37A66289" w:rsidR="0067780D" w:rsidRDefault="0067780D" w:rsidP="0067780D">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顯示器螢幕</w:t>
            </w:r>
          </w:p>
          <w:p w14:paraId="10DC91B6" w14:textId="77777777" w:rsidR="0067780D" w:rsidRDefault="0067780D" w:rsidP="009416D5">
            <w:pPr>
              <w:rPr>
                <w:rFonts w:ascii="MingLiU_MSCS-ExtB" w:eastAsia="MingLiU_MSCS-ExtB" w:hAnsi="MingLiU_MSCS-ExtB" w:cs="Times New Roman"/>
                <w:sz w:val="22"/>
                <w:szCs w:val="22"/>
              </w:rPr>
            </w:pPr>
          </w:p>
        </w:tc>
      </w:tr>
      <w:tr w:rsidR="0067780D" w14:paraId="29789A4A" w14:textId="77777777" w:rsidTr="0067780D">
        <w:trPr>
          <w:trHeight w:val="1951"/>
        </w:trPr>
        <w:tc>
          <w:tcPr>
            <w:tcW w:w="1418" w:type="dxa"/>
          </w:tcPr>
          <w:p w14:paraId="1FDC9C42" w14:textId="77777777" w:rsidR="0067780D" w:rsidRDefault="0067780D" w:rsidP="0067780D">
            <w:pPr>
              <w:widowControl/>
              <w:jc w:val="center"/>
              <w:rPr>
                <w:rFonts w:ascii="Times New Roman" w:eastAsia="DFKai-SB" w:hAnsi="Times New Roman"/>
                <w:bCs/>
                <w:color w:val="000000"/>
                <w:kern w:val="0"/>
                <w:highlight w:val="yellow"/>
              </w:rPr>
            </w:pPr>
          </w:p>
          <w:p w14:paraId="156CFBD0" w14:textId="77777777" w:rsidR="0067780D" w:rsidRDefault="0067780D" w:rsidP="0067780D">
            <w:pPr>
              <w:widowControl/>
              <w:jc w:val="center"/>
              <w:rPr>
                <w:rFonts w:ascii="Times New Roman" w:eastAsia="DFKai-SB" w:hAnsi="Times New Roman"/>
                <w:bCs/>
                <w:color w:val="000000"/>
                <w:kern w:val="0"/>
                <w:highlight w:val="yellow"/>
              </w:rPr>
            </w:pPr>
          </w:p>
          <w:p w14:paraId="78ABF29D" w14:textId="6D634C24" w:rsidR="0067780D" w:rsidRPr="007F1FBB" w:rsidRDefault="0067780D" w:rsidP="0067780D">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highlight w:val="yellow"/>
              </w:rPr>
              <w:t>黃光</w:t>
            </w:r>
            <w:r w:rsidRPr="007F1FBB">
              <w:rPr>
                <w:rFonts w:ascii="Times New Roman" w:eastAsia="DFKai-SB" w:hAnsi="Times New Roman"/>
                <w:bCs/>
                <w:color w:val="000000"/>
                <w:kern w:val="0"/>
                <w:highlight w:val="yellow"/>
              </w:rPr>
              <w:t xml:space="preserve"> (255,255,0)</w:t>
            </w:r>
          </w:p>
          <w:p w14:paraId="2C91B31B" w14:textId="77777777" w:rsidR="0067780D" w:rsidRDefault="0067780D" w:rsidP="009416D5">
            <w:pPr>
              <w:rPr>
                <w:rFonts w:ascii="MingLiU_MSCS-ExtB" w:eastAsia="MingLiU_MSCS-ExtB" w:hAnsi="MingLiU_MSCS-ExtB" w:cs="Times New Roman"/>
                <w:sz w:val="22"/>
                <w:szCs w:val="22"/>
              </w:rPr>
            </w:pPr>
          </w:p>
        </w:tc>
        <w:tc>
          <w:tcPr>
            <w:tcW w:w="4065" w:type="dxa"/>
          </w:tcPr>
          <w:p w14:paraId="6C90DB90" w14:textId="504C18B0" w:rsidR="0067780D" w:rsidRDefault="0067780D" w:rsidP="009416D5">
            <w:pPr>
              <w:rPr>
                <w:rFonts w:ascii="MingLiU_MSCS-ExtB" w:eastAsia="MingLiU_MSCS-ExtB" w:hAnsi="MingLiU_MSCS-ExtB" w:cs="Times New Roman"/>
                <w:sz w:val="22"/>
                <w:szCs w:val="22"/>
              </w:rPr>
            </w:pPr>
            <w:r w:rsidRPr="0067780D">
              <w:rPr>
                <w:rFonts w:ascii="MingLiU_MSCS-ExtB" w:eastAsia="MingLiU_MSCS-ExtB" w:hAnsi="MingLiU_MSCS-ExtB" w:cs="Times New Roman"/>
                <w:noProof/>
                <w:sz w:val="22"/>
                <w:szCs w:val="22"/>
              </w:rPr>
              <w:drawing>
                <wp:inline distT="0" distB="0" distL="0" distR="0" wp14:anchorId="125BE69E" wp14:editId="0C66B644">
                  <wp:extent cx="2373630" cy="1483447"/>
                  <wp:effectExtent l="0" t="0" r="7620" b="2540"/>
                  <wp:docPr id="4228469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6914" name=""/>
                          <pic:cNvPicPr/>
                        </pic:nvPicPr>
                        <pic:blipFill>
                          <a:blip r:embed="rId8"/>
                          <a:stretch>
                            <a:fillRect/>
                          </a:stretch>
                        </pic:blipFill>
                        <pic:spPr>
                          <a:xfrm>
                            <a:off x="0" y="0"/>
                            <a:ext cx="2380370" cy="1487659"/>
                          </a:xfrm>
                          <a:prstGeom prst="rect">
                            <a:avLst/>
                          </a:prstGeom>
                        </pic:spPr>
                      </pic:pic>
                    </a:graphicData>
                  </a:graphic>
                </wp:inline>
              </w:drawing>
            </w:r>
          </w:p>
        </w:tc>
        <w:tc>
          <w:tcPr>
            <w:tcW w:w="4026" w:type="dxa"/>
          </w:tcPr>
          <w:p w14:paraId="0C440B77" w14:textId="4DF00BF5" w:rsidR="0067780D" w:rsidRDefault="0067780D" w:rsidP="009416D5">
            <w:pPr>
              <w:rPr>
                <w:rFonts w:ascii="MingLiU_MSCS-ExtB" w:eastAsia="MingLiU_MSCS-ExtB" w:hAnsi="MingLiU_MSCS-ExtB" w:cs="Times New Roman"/>
                <w:sz w:val="22"/>
                <w:szCs w:val="22"/>
              </w:rPr>
            </w:pPr>
            <w:r w:rsidRPr="0067780D">
              <w:rPr>
                <w:rFonts w:ascii="MingLiU_MSCS-ExtB" w:eastAsia="MingLiU_MSCS-ExtB" w:hAnsi="MingLiU_MSCS-ExtB" w:cs="Times New Roman"/>
                <w:noProof/>
                <w:sz w:val="22"/>
                <w:szCs w:val="22"/>
              </w:rPr>
              <w:drawing>
                <wp:inline distT="0" distB="0" distL="0" distR="0" wp14:anchorId="0D07A0DB" wp14:editId="1BDAF361">
                  <wp:extent cx="2485390" cy="1553294"/>
                  <wp:effectExtent l="0" t="0" r="0" b="8890"/>
                  <wp:docPr id="3869416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41673" name=""/>
                          <pic:cNvPicPr/>
                        </pic:nvPicPr>
                        <pic:blipFill>
                          <a:blip r:embed="rId9"/>
                          <a:stretch>
                            <a:fillRect/>
                          </a:stretch>
                        </pic:blipFill>
                        <pic:spPr>
                          <a:xfrm>
                            <a:off x="0" y="0"/>
                            <a:ext cx="2490637" cy="1556573"/>
                          </a:xfrm>
                          <a:prstGeom prst="rect">
                            <a:avLst/>
                          </a:prstGeom>
                        </pic:spPr>
                      </pic:pic>
                    </a:graphicData>
                  </a:graphic>
                </wp:inline>
              </w:drawing>
            </w:r>
          </w:p>
        </w:tc>
      </w:tr>
      <w:tr w:rsidR="0067780D" w14:paraId="2F458FFB" w14:textId="77777777" w:rsidTr="0067780D">
        <w:trPr>
          <w:trHeight w:val="2028"/>
        </w:trPr>
        <w:tc>
          <w:tcPr>
            <w:tcW w:w="1418" w:type="dxa"/>
            <w:vAlign w:val="center"/>
          </w:tcPr>
          <w:p w14:paraId="73DF0428" w14:textId="77777777" w:rsidR="0067780D" w:rsidRDefault="0067780D" w:rsidP="0067780D">
            <w:pPr>
              <w:widowControl/>
              <w:rPr>
                <w:rFonts w:ascii="Times New Roman" w:eastAsia="DFKai-SB" w:hAnsi="Times New Roman"/>
                <w:bCs/>
                <w:color w:val="800080"/>
                <w:kern w:val="0"/>
              </w:rPr>
            </w:pPr>
          </w:p>
          <w:p w14:paraId="2F186390" w14:textId="25637728" w:rsidR="0067780D" w:rsidRPr="007F1FBB" w:rsidRDefault="0067780D" w:rsidP="0067780D">
            <w:pPr>
              <w:widowControl/>
              <w:jc w:val="center"/>
              <w:rPr>
                <w:rFonts w:ascii="Times New Roman" w:eastAsia="DFKai-SB" w:hAnsi="Times New Roman"/>
                <w:bCs/>
                <w:color w:val="800080"/>
                <w:kern w:val="0"/>
              </w:rPr>
            </w:pPr>
            <w:r w:rsidRPr="0067780D">
              <w:rPr>
                <w:rFonts w:ascii="Times New Roman" w:eastAsia="DFKai-SB" w:hAnsi="Times New Roman"/>
                <w:bCs/>
                <w:kern w:val="0"/>
                <w:highlight w:val="magenta"/>
              </w:rPr>
              <w:t>紫光</w:t>
            </w:r>
            <w:r w:rsidRPr="0067780D">
              <w:rPr>
                <w:rFonts w:ascii="Times New Roman" w:eastAsia="DFKai-SB" w:hAnsi="Times New Roman"/>
                <w:bCs/>
                <w:kern w:val="0"/>
                <w:highlight w:val="magenta"/>
              </w:rPr>
              <w:t xml:space="preserve"> (255,0,255)</w:t>
            </w:r>
            <w:r w:rsidRPr="007F1FBB">
              <w:rPr>
                <w:rFonts w:ascii="Times New Roman" w:eastAsia="DFKai-SB" w:hAnsi="Times New Roman"/>
                <w:bCs/>
                <w:color w:val="800080"/>
                <w:kern w:val="0"/>
              </w:rPr>
              <w:t xml:space="preserve"> </w:t>
            </w:r>
          </w:p>
          <w:p w14:paraId="12C3DC5B" w14:textId="3A207B72" w:rsidR="0067780D" w:rsidRDefault="0067780D" w:rsidP="0067780D">
            <w:pPr>
              <w:rPr>
                <w:rFonts w:ascii="MingLiU_MSCS-ExtB" w:eastAsia="MingLiU_MSCS-ExtB" w:hAnsi="MingLiU_MSCS-ExtB" w:cs="Times New Roman"/>
                <w:sz w:val="22"/>
                <w:szCs w:val="22"/>
              </w:rPr>
            </w:pPr>
          </w:p>
        </w:tc>
        <w:tc>
          <w:tcPr>
            <w:tcW w:w="4065" w:type="dxa"/>
          </w:tcPr>
          <w:p w14:paraId="7EE94FDE" w14:textId="4639CBE0" w:rsidR="0067780D" w:rsidRDefault="0067780D" w:rsidP="0067780D">
            <w:pPr>
              <w:rPr>
                <w:rFonts w:ascii="MingLiU_MSCS-ExtB" w:eastAsia="MingLiU_MSCS-ExtB" w:hAnsi="MingLiU_MSCS-ExtB" w:cs="Times New Roman"/>
                <w:sz w:val="22"/>
                <w:szCs w:val="22"/>
              </w:rPr>
            </w:pPr>
            <w:r w:rsidRPr="0067780D">
              <w:rPr>
                <w:rFonts w:ascii="MingLiU_MSCS-ExtB" w:eastAsia="MingLiU_MSCS-ExtB" w:hAnsi="MingLiU_MSCS-ExtB" w:cs="Times New Roman"/>
                <w:noProof/>
                <w:sz w:val="22"/>
                <w:szCs w:val="22"/>
              </w:rPr>
              <w:drawing>
                <wp:inline distT="0" distB="0" distL="0" distR="0" wp14:anchorId="324F25A5" wp14:editId="33E41384">
                  <wp:extent cx="2313214" cy="1445689"/>
                  <wp:effectExtent l="0" t="0" r="0" b="2540"/>
                  <wp:docPr id="177351738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7387" name=""/>
                          <pic:cNvPicPr/>
                        </pic:nvPicPr>
                        <pic:blipFill>
                          <a:blip r:embed="rId10"/>
                          <a:stretch>
                            <a:fillRect/>
                          </a:stretch>
                        </pic:blipFill>
                        <pic:spPr>
                          <a:xfrm>
                            <a:off x="0" y="0"/>
                            <a:ext cx="2321787" cy="1451047"/>
                          </a:xfrm>
                          <a:prstGeom prst="rect">
                            <a:avLst/>
                          </a:prstGeom>
                        </pic:spPr>
                      </pic:pic>
                    </a:graphicData>
                  </a:graphic>
                </wp:inline>
              </w:drawing>
            </w:r>
          </w:p>
        </w:tc>
        <w:tc>
          <w:tcPr>
            <w:tcW w:w="4026" w:type="dxa"/>
          </w:tcPr>
          <w:p w14:paraId="57A9FC6C" w14:textId="6FA6C114" w:rsidR="0067780D" w:rsidRDefault="0067780D" w:rsidP="0067780D">
            <w:pPr>
              <w:rPr>
                <w:rFonts w:ascii="MingLiU_MSCS-ExtB" w:eastAsia="MingLiU_MSCS-ExtB" w:hAnsi="MingLiU_MSCS-ExtB" w:cs="Times New Roman"/>
                <w:sz w:val="22"/>
                <w:szCs w:val="22"/>
              </w:rPr>
            </w:pPr>
            <w:r w:rsidRPr="0067780D">
              <w:rPr>
                <w:rFonts w:ascii="MingLiU_MSCS-ExtB" w:eastAsia="MingLiU_MSCS-ExtB" w:hAnsi="MingLiU_MSCS-ExtB" w:cs="Times New Roman"/>
                <w:noProof/>
                <w:sz w:val="22"/>
                <w:szCs w:val="22"/>
              </w:rPr>
              <w:drawing>
                <wp:inline distT="0" distB="0" distL="0" distR="0" wp14:anchorId="6B4A2083" wp14:editId="34DAB248">
                  <wp:extent cx="2411367" cy="1507032"/>
                  <wp:effectExtent l="0" t="0" r="8255" b="0"/>
                  <wp:docPr id="59713487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34871" name=""/>
                          <pic:cNvPicPr/>
                        </pic:nvPicPr>
                        <pic:blipFill>
                          <a:blip r:embed="rId11"/>
                          <a:stretch>
                            <a:fillRect/>
                          </a:stretch>
                        </pic:blipFill>
                        <pic:spPr>
                          <a:xfrm>
                            <a:off x="0" y="0"/>
                            <a:ext cx="2439216" cy="1524437"/>
                          </a:xfrm>
                          <a:prstGeom prst="rect">
                            <a:avLst/>
                          </a:prstGeom>
                        </pic:spPr>
                      </pic:pic>
                    </a:graphicData>
                  </a:graphic>
                </wp:inline>
              </w:drawing>
            </w:r>
          </w:p>
        </w:tc>
      </w:tr>
    </w:tbl>
    <w:p w14:paraId="22518A27" w14:textId="77777777" w:rsidR="009416D5" w:rsidRDefault="009416D5" w:rsidP="009416D5">
      <w:pPr>
        <w:spacing w:after="0" w:line="240" w:lineRule="auto"/>
        <w:rPr>
          <w:rFonts w:ascii="MingLiU_MSCS-ExtB" w:eastAsia="MingLiU_MSCS-ExtB" w:hAnsi="MingLiU_MSCS-ExtB" w:cs="Times New Roman"/>
          <w:sz w:val="22"/>
          <w:szCs w:val="22"/>
        </w:rPr>
      </w:pPr>
    </w:p>
    <w:p w14:paraId="4C574585" w14:textId="77777777" w:rsidR="009416D5" w:rsidRDefault="009416D5" w:rsidP="009416D5">
      <w:pPr>
        <w:spacing w:after="0" w:line="240" w:lineRule="auto"/>
        <w:rPr>
          <w:rFonts w:ascii="MingLiU_MSCS-ExtB" w:eastAsia="MingLiU_MSCS-ExtB" w:hAnsi="MingLiU_MSCS-ExtB" w:cs="Times New Roman"/>
          <w:sz w:val="22"/>
          <w:szCs w:val="22"/>
        </w:rPr>
      </w:pPr>
    </w:p>
    <w:p w14:paraId="2BA35668" w14:textId="7BB3B43A" w:rsidR="009416D5" w:rsidRPr="00DD454A" w:rsidRDefault="00E634B7" w:rsidP="00DD454A">
      <w:pPr>
        <w:pStyle w:val="a9"/>
        <w:numPr>
          <w:ilvl w:val="0"/>
          <w:numId w:val="4"/>
        </w:numPr>
        <w:spacing w:after="0" w:line="440" w:lineRule="exact"/>
        <w:rPr>
          <w:rFonts w:ascii="MingLiU_MSCS-ExtB" w:eastAsia="MingLiU_MSCS-ExtB" w:hAnsi="MingLiU_MSCS-ExtB" w:cs="Times New Roman"/>
          <w:b/>
          <w:bCs/>
          <w:sz w:val="22"/>
          <w:szCs w:val="22"/>
        </w:rPr>
      </w:pPr>
      <w:proofErr w:type="gramStart"/>
      <w:r w:rsidRPr="00DD454A">
        <w:rPr>
          <w:rFonts w:ascii="Microsoft JhengHei" w:eastAsia="Microsoft JhengHei" w:hAnsi="Microsoft JhengHei" w:cs="Microsoft JhengHei" w:hint="eastAsia"/>
          <w:b/>
          <w:bCs/>
          <w:sz w:val="22"/>
          <w:szCs w:val="22"/>
        </w:rPr>
        <w:t>光譜藍移</w:t>
      </w:r>
      <w:proofErr w:type="gramEnd"/>
      <w:r w:rsidRPr="00DD454A">
        <w:rPr>
          <w:rFonts w:ascii="MingLiU_MSCS-ExtB" w:eastAsia="MingLiU_MSCS-ExtB" w:hAnsi="MingLiU_MSCS-ExtB" w:cs="Times New Roman"/>
          <w:b/>
          <w:bCs/>
          <w:sz w:val="22"/>
          <w:szCs w:val="22"/>
        </w:rPr>
        <w:t>(</w:t>
      </w:r>
      <w:r w:rsidRPr="00DD454A">
        <w:rPr>
          <w:rFonts w:ascii="Microsoft JhengHei" w:eastAsia="Microsoft JhengHei" w:hAnsi="Microsoft JhengHei" w:cs="Microsoft JhengHei" w:hint="eastAsia"/>
          <w:b/>
          <w:bCs/>
          <w:sz w:val="22"/>
          <w:szCs w:val="22"/>
        </w:rPr>
        <w:t>往短波移</w:t>
      </w:r>
      <w:r w:rsidRPr="00DD454A">
        <w:rPr>
          <w:rFonts w:ascii="MingLiU_MSCS-ExtB" w:eastAsia="MingLiU_MSCS-ExtB" w:hAnsi="MingLiU_MSCS-ExtB" w:cs="Times New Roman"/>
          <w:b/>
          <w:bCs/>
          <w:sz w:val="22"/>
          <w:szCs w:val="22"/>
        </w:rPr>
        <w:t>)</w:t>
      </w:r>
      <w:r w:rsidRPr="00DD454A">
        <w:rPr>
          <w:rFonts w:ascii="Microsoft JhengHei" w:eastAsia="Microsoft JhengHei" w:hAnsi="Microsoft JhengHei" w:cs="Microsoft JhengHei" w:hint="eastAsia"/>
          <w:b/>
          <w:bCs/>
          <w:sz w:val="22"/>
          <w:szCs w:val="22"/>
        </w:rPr>
        <w:t>或紅移</w:t>
      </w:r>
      <w:r w:rsidRPr="00DD454A">
        <w:rPr>
          <w:rFonts w:ascii="MingLiU_MSCS-ExtB" w:eastAsia="MingLiU_MSCS-ExtB" w:hAnsi="MingLiU_MSCS-ExtB" w:cs="Times New Roman"/>
          <w:b/>
          <w:bCs/>
          <w:sz w:val="22"/>
          <w:szCs w:val="22"/>
        </w:rPr>
        <w:t>(</w:t>
      </w:r>
      <w:r w:rsidRPr="00DD454A">
        <w:rPr>
          <w:rFonts w:ascii="Microsoft JhengHei" w:eastAsia="Microsoft JhengHei" w:hAnsi="Microsoft JhengHei" w:cs="Microsoft JhengHei" w:hint="eastAsia"/>
          <w:b/>
          <w:bCs/>
          <w:sz w:val="22"/>
          <w:szCs w:val="22"/>
        </w:rPr>
        <w:t>往長波移</w:t>
      </w:r>
      <w:r w:rsidRPr="00DD454A">
        <w:rPr>
          <w:rFonts w:ascii="MingLiU_MSCS-ExtB" w:eastAsia="MingLiU_MSCS-ExtB" w:hAnsi="MingLiU_MSCS-ExtB" w:cs="Times New Roman"/>
          <w:b/>
          <w:bCs/>
          <w:sz w:val="22"/>
          <w:szCs w:val="22"/>
        </w:rPr>
        <w:t>)?</w:t>
      </w:r>
    </w:p>
    <w:p w14:paraId="124AB448" w14:textId="77777777" w:rsidR="003257C1" w:rsidRPr="00DD454A" w:rsidRDefault="003257C1" w:rsidP="00DD454A">
      <w:pPr>
        <w:pStyle w:val="Web"/>
        <w:spacing w:before="0" w:beforeAutospacing="0" w:line="440" w:lineRule="exact"/>
        <w:ind w:left="720"/>
        <w:rPr>
          <w:rFonts w:ascii="MingLiU_MSCS-ExtB" w:eastAsia="MingLiU_MSCS-ExtB" w:hAnsi="MingLiU_MSCS-ExtB" w:cs="Arial"/>
          <w:sz w:val="22"/>
          <w:szCs w:val="22"/>
        </w:rPr>
      </w:pPr>
      <w:r w:rsidRPr="00DD454A">
        <w:rPr>
          <w:rFonts w:ascii="Microsoft JhengHei" w:eastAsia="Microsoft JhengHei" w:hAnsi="Microsoft JhengHei" w:cs="Microsoft JhengHei" w:hint="eastAsia"/>
          <w:sz w:val="22"/>
          <w:szCs w:val="22"/>
        </w:rPr>
        <w:t>首先，由上述四組光譜</w:t>
      </w:r>
      <w:proofErr w:type="gramStart"/>
      <w:r w:rsidRPr="00DD454A">
        <w:rPr>
          <w:rFonts w:ascii="Microsoft JhengHei" w:eastAsia="Microsoft JhengHei" w:hAnsi="Microsoft JhengHei" w:cs="Microsoft JhengHei" w:hint="eastAsia"/>
          <w:sz w:val="22"/>
          <w:szCs w:val="22"/>
        </w:rPr>
        <w:t>疊圖可</w:t>
      </w:r>
      <w:proofErr w:type="gramEnd"/>
      <w:r w:rsidRPr="00DD454A">
        <w:rPr>
          <w:rFonts w:ascii="Microsoft JhengHei" w:eastAsia="Microsoft JhengHei" w:hAnsi="Microsoft JhengHei" w:cs="Microsoft JhengHei" w:hint="eastAsia"/>
          <w:sz w:val="22"/>
          <w:szCs w:val="22"/>
        </w:rPr>
        <w:t>觀察到，在長波長（紅光）區域的光譜曲線幾乎完全重疊（詳見下方局部放大圖）；相對地，在短波長（藍光）區域，不同觀測角度下的峰值強度則呈現出顯著的差異（詳見下方以</w:t>
      </w:r>
      <w:r w:rsidRPr="00DD454A">
        <w:rPr>
          <w:rFonts w:ascii="MingLiU_MSCS-ExtB" w:eastAsia="MingLiU_MSCS-ExtB" w:hAnsi="MingLiU_MSCS-ExtB" w:cs="Arial"/>
          <w:sz w:val="22"/>
          <w:szCs w:val="22"/>
        </w:rPr>
        <w:t xml:space="preserve"> Mini-LED </w:t>
      </w:r>
      <w:r w:rsidRPr="00DD454A">
        <w:rPr>
          <w:rFonts w:ascii="Microsoft JhengHei" w:eastAsia="Microsoft JhengHei" w:hAnsi="Microsoft JhengHei" w:cs="Microsoft JhengHei" w:hint="eastAsia"/>
          <w:sz w:val="22"/>
          <w:szCs w:val="22"/>
        </w:rPr>
        <w:t>顯示紫光為例之局部放大圖）。</w:t>
      </w:r>
    </w:p>
    <w:p w14:paraId="56F2EC32" w14:textId="76CAA177" w:rsidR="003257C1" w:rsidRPr="00DD454A" w:rsidRDefault="003257C1" w:rsidP="00DD454A">
      <w:pPr>
        <w:pStyle w:val="Web"/>
        <w:spacing w:before="0" w:beforeAutospacing="0" w:line="440" w:lineRule="exact"/>
        <w:ind w:left="720"/>
        <w:rPr>
          <w:rFonts w:ascii="MingLiU_MSCS-ExtB" w:eastAsia="MingLiU_MSCS-ExtB" w:hAnsi="MingLiU_MSCS-ExtB" w:cs="Arial"/>
          <w:sz w:val="22"/>
          <w:szCs w:val="22"/>
        </w:rPr>
      </w:pPr>
      <w:r w:rsidRPr="00DD454A">
        <w:rPr>
          <w:rFonts w:ascii="Microsoft JhengHei" w:eastAsia="Microsoft JhengHei" w:hAnsi="Microsoft JhengHei" w:cs="Microsoft JhengHei" w:hint="eastAsia"/>
          <w:sz w:val="22"/>
          <w:szCs w:val="22"/>
        </w:rPr>
        <w:t>進一步探討物理定義，所謂的</w:t>
      </w:r>
      <w:r w:rsidRPr="00DD454A">
        <w:rPr>
          <w:rFonts w:ascii="MingLiU_MSCS-ExtB" w:eastAsia="MingLiU_MSCS-ExtB" w:hAnsi="MingLiU_MSCS-ExtB" w:cs="Arial" w:hint="eastAsia"/>
          <w:sz w:val="22"/>
          <w:szCs w:val="22"/>
        </w:rPr>
        <w:t xml:space="preserve"> </w:t>
      </w:r>
      <w:proofErr w:type="gramStart"/>
      <w:r w:rsidRPr="00DD454A">
        <w:rPr>
          <w:rFonts w:ascii="Microsoft JhengHei" w:eastAsia="Microsoft JhengHei" w:hAnsi="Microsoft JhengHei" w:cs="Microsoft JhengHei" w:hint="eastAsia"/>
          <w:sz w:val="22"/>
          <w:szCs w:val="22"/>
        </w:rPr>
        <w:t>藍移</w:t>
      </w:r>
      <w:proofErr w:type="gramEnd"/>
      <w:r w:rsidRPr="00DD454A">
        <w:rPr>
          <w:rFonts w:ascii="MingLiU_MSCS-ExtB" w:eastAsia="MingLiU_MSCS-ExtB" w:hAnsi="MingLiU_MSCS-ExtB" w:cs="Arial" w:hint="eastAsia"/>
          <w:sz w:val="22"/>
          <w:szCs w:val="22"/>
        </w:rPr>
        <w:t xml:space="preserve"> </w:t>
      </w:r>
      <w:r w:rsidRPr="00DD454A">
        <w:rPr>
          <w:rFonts w:ascii="Microsoft JhengHei" w:eastAsia="Microsoft JhengHei" w:hAnsi="Microsoft JhengHei" w:cs="Microsoft JhengHei" w:hint="eastAsia"/>
          <w:sz w:val="22"/>
          <w:szCs w:val="22"/>
        </w:rPr>
        <w:t>或</w:t>
      </w:r>
      <w:r w:rsidRPr="00DD454A">
        <w:rPr>
          <w:rFonts w:ascii="MingLiU_MSCS-ExtB" w:eastAsia="MingLiU_MSCS-ExtB" w:hAnsi="MingLiU_MSCS-ExtB" w:cs="Arial" w:hint="eastAsia"/>
          <w:sz w:val="22"/>
          <w:szCs w:val="22"/>
        </w:rPr>
        <w:t xml:space="preserve"> </w:t>
      </w:r>
      <w:r w:rsidRPr="00DD454A">
        <w:rPr>
          <w:rFonts w:ascii="Microsoft JhengHei" w:eastAsia="Microsoft JhengHei" w:hAnsi="Microsoft JhengHei" w:cs="Microsoft JhengHei" w:hint="eastAsia"/>
          <w:sz w:val="22"/>
          <w:szCs w:val="22"/>
        </w:rPr>
        <w:t>紅移</w:t>
      </w:r>
      <w:r w:rsidRPr="00DD454A">
        <w:rPr>
          <w:rFonts w:ascii="MingLiU_MSCS-ExtB" w:eastAsia="MingLiU_MSCS-ExtB" w:hAnsi="MingLiU_MSCS-ExtB" w:cs="Arial" w:hint="eastAsia"/>
          <w:sz w:val="22"/>
          <w:szCs w:val="22"/>
        </w:rPr>
        <w:t xml:space="preserve"> </w:t>
      </w:r>
      <w:r w:rsidRPr="00DD454A">
        <w:rPr>
          <w:rFonts w:ascii="Microsoft JhengHei" w:eastAsia="Microsoft JhengHei" w:hAnsi="Microsoft JhengHei" w:cs="Microsoft JhengHei" w:hint="eastAsia"/>
          <w:sz w:val="22"/>
          <w:szCs w:val="22"/>
        </w:rPr>
        <w:t>，是指</w:t>
      </w:r>
      <w:r w:rsidRPr="00DD454A">
        <w:rPr>
          <w:rFonts w:ascii="Microsoft JhengHei" w:eastAsia="Microsoft JhengHei" w:hAnsi="Microsoft JhengHei" w:cs="Microsoft JhengHei" w:hint="eastAsia"/>
          <w:b/>
          <w:bCs/>
          <w:sz w:val="22"/>
          <w:szCs w:val="22"/>
        </w:rPr>
        <w:t>光譜的峰值波長在水平軸上向短波長或長波長方向發生實質的位移</w:t>
      </w:r>
      <w:r w:rsidRPr="00DD454A">
        <w:rPr>
          <w:rFonts w:ascii="Microsoft JhengHei" w:eastAsia="Microsoft JhengHei" w:hAnsi="Microsoft JhengHei" w:cs="Microsoft JhengHei" w:hint="eastAsia"/>
          <w:sz w:val="22"/>
          <w:szCs w:val="22"/>
        </w:rPr>
        <w:t>。然而，檢視本實驗之測量數據，各色光的主波峰僅在垂直軸上產生相對強度的改變，</w:t>
      </w:r>
      <w:proofErr w:type="gramStart"/>
      <w:r w:rsidRPr="00DD454A">
        <w:rPr>
          <w:rFonts w:ascii="Microsoft JhengHei" w:eastAsia="Microsoft JhengHei" w:hAnsi="Microsoft JhengHei" w:cs="Microsoft JhengHei" w:hint="eastAsia"/>
          <w:sz w:val="22"/>
          <w:szCs w:val="22"/>
        </w:rPr>
        <w:t>其峰值</w:t>
      </w:r>
      <w:proofErr w:type="gramEnd"/>
      <w:r w:rsidRPr="00DD454A">
        <w:rPr>
          <w:rFonts w:ascii="Microsoft JhengHei" w:eastAsia="Microsoft JhengHei" w:hAnsi="Microsoft JhengHei" w:cs="Microsoft JhengHei" w:hint="eastAsia"/>
          <w:sz w:val="22"/>
          <w:szCs w:val="22"/>
        </w:rPr>
        <w:t>對應的中心波長位置並未發生水平偏移。</w:t>
      </w:r>
    </w:p>
    <w:p w14:paraId="405C234A" w14:textId="77777777" w:rsidR="003257C1" w:rsidRPr="003257C1" w:rsidRDefault="003257C1" w:rsidP="00DD454A">
      <w:pPr>
        <w:pStyle w:val="Web"/>
        <w:spacing w:before="0" w:beforeAutospacing="0" w:line="440" w:lineRule="exact"/>
        <w:ind w:left="720"/>
        <w:rPr>
          <w:rFonts w:ascii="Arial" w:hAnsi="Arial" w:cs="Arial"/>
          <w:sz w:val="22"/>
          <w:szCs w:val="22"/>
        </w:rPr>
      </w:pPr>
      <w:r w:rsidRPr="00DD454A">
        <w:rPr>
          <w:rFonts w:ascii="Microsoft JhengHei" w:eastAsia="Microsoft JhengHei" w:hAnsi="Microsoft JhengHei" w:cs="Microsoft JhengHei" w:hint="eastAsia"/>
          <w:sz w:val="22"/>
          <w:szCs w:val="22"/>
        </w:rPr>
        <w:t>因此我們得出結論：在本實驗的量測條件下，改變觀測視角僅會影響特定波段的光譜相對強度，並不會造成該顯示器發光頻譜的藍移或紅移現象。</w:t>
      </w:r>
    </w:p>
    <w:p w14:paraId="505A7EEA" w14:textId="7F0840B5" w:rsidR="0067780D" w:rsidRDefault="0067780D" w:rsidP="009416D5">
      <w:pPr>
        <w:spacing w:after="0" w:line="240" w:lineRule="auto"/>
        <w:rPr>
          <w:rFonts w:ascii="MingLiU_MSCS-ExtB" w:eastAsia="MingLiU_MSCS-ExtB" w:hAnsi="MingLiU_MSCS-ExtB" w:cs="Times New Roman" w:hint="eastAsia"/>
          <w:sz w:val="22"/>
          <w:szCs w:val="22"/>
        </w:rPr>
      </w:pPr>
    </w:p>
    <w:p w14:paraId="7AA760EB" w14:textId="1D338DB8" w:rsidR="0067780D" w:rsidRDefault="0067780D">
      <w:pPr>
        <w:widowControl/>
        <w:rPr>
          <w:noProof/>
        </w:rPr>
      </w:pPr>
      <w:r>
        <w:rPr>
          <w:rFonts w:ascii="MingLiU_MSCS-ExtB" w:eastAsia="MingLiU_MSCS-ExtB" w:hAnsi="MingLiU_MSCS-ExtB" w:cs="Times New Roman"/>
          <w:sz w:val="22"/>
          <w:szCs w:val="22"/>
        </w:rPr>
        <w:br w:type="page"/>
      </w:r>
      <w:r w:rsidR="003257C1" w:rsidRPr="003257C1">
        <w:rPr>
          <w:rFonts w:ascii="MingLiU_MSCS-ExtB" w:eastAsia="MingLiU_MSCS-ExtB" w:hAnsi="MingLiU_MSCS-ExtB" w:cs="Times New Roman"/>
          <w:noProof/>
          <w:sz w:val="22"/>
          <w:szCs w:val="22"/>
        </w:rPr>
        <w:lastRenderedPageBreak/>
        <w:drawing>
          <wp:inline distT="0" distB="0" distL="0" distR="0" wp14:anchorId="418FD13A" wp14:editId="74FE310D">
            <wp:extent cx="2505023" cy="1565564"/>
            <wp:effectExtent l="19050" t="19050" r="10160" b="15875"/>
            <wp:docPr id="41313120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31205" name=""/>
                    <pic:cNvPicPr/>
                  </pic:nvPicPr>
                  <pic:blipFill>
                    <a:blip r:embed="rId12"/>
                    <a:stretch>
                      <a:fillRect/>
                    </a:stretch>
                  </pic:blipFill>
                  <pic:spPr>
                    <a:xfrm>
                      <a:off x="0" y="0"/>
                      <a:ext cx="2535998" cy="1584923"/>
                    </a:xfrm>
                    <a:prstGeom prst="rect">
                      <a:avLst/>
                    </a:prstGeom>
                    <a:ln>
                      <a:solidFill>
                        <a:schemeClr val="tx1"/>
                      </a:solidFill>
                    </a:ln>
                  </pic:spPr>
                </pic:pic>
              </a:graphicData>
            </a:graphic>
          </wp:inline>
        </w:drawing>
      </w:r>
      <w:r w:rsidR="003257C1" w:rsidRPr="003257C1">
        <w:rPr>
          <w:noProof/>
        </w:rPr>
        <w:t xml:space="preserve"> </w:t>
      </w:r>
      <w:r w:rsidR="008F61E2" w:rsidRPr="008F61E2">
        <w:rPr>
          <w:noProof/>
        </w:rPr>
        <w:drawing>
          <wp:inline distT="0" distB="0" distL="0" distR="0" wp14:anchorId="5DD0829D" wp14:editId="6BD9D519">
            <wp:extent cx="2544041" cy="1589950"/>
            <wp:effectExtent l="19050" t="19050" r="8890" b="10795"/>
            <wp:docPr id="665704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4603" name=""/>
                    <pic:cNvPicPr/>
                  </pic:nvPicPr>
                  <pic:blipFill>
                    <a:blip r:embed="rId13"/>
                    <a:stretch>
                      <a:fillRect/>
                    </a:stretch>
                  </pic:blipFill>
                  <pic:spPr>
                    <a:xfrm>
                      <a:off x="0" y="0"/>
                      <a:ext cx="2569486" cy="1605852"/>
                    </a:xfrm>
                    <a:prstGeom prst="rect">
                      <a:avLst/>
                    </a:prstGeom>
                    <a:ln>
                      <a:solidFill>
                        <a:schemeClr val="tx1"/>
                      </a:solidFill>
                    </a:ln>
                  </pic:spPr>
                </pic:pic>
              </a:graphicData>
            </a:graphic>
          </wp:inline>
        </w:drawing>
      </w:r>
    </w:p>
    <w:p w14:paraId="1C0EEC43" w14:textId="34BE14D3" w:rsidR="008F61E2" w:rsidRPr="00852391" w:rsidRDefault="003257C1" w:rsidP="00DD454A">
      <w:pPr>
        <w:widowControl/>
        <w:spacing w:line="320" w:lineRule="exact"/>
        <w:rPr>
          <w:rFonts w:ascii="MingLiU_MSCS-ExtB" w:eastAsia="MingLiU_MSCS-ExtB" w:hAnsi="MingLiU_MSCS-ExtB"/>
          <w:noProof/>
          <w:sz w:val="22"/>
          <w:szCs w:val="22"/>
        </w:rPr>
      </w:pPr>
      <w:r w:rsidRPr="00852391">
        <w:rPr>
          <w:rFonts w:ascii="MingLiU_MSCS-ExtB" w:eastAsia="MingLiU_MSCS-ExtB" w:hAnsi="MingLiU_MSCS-ExtB" w:hint="eastAsia"/>
          <w:noProof/>
        </w:rPr>
        <w:t xml:space="preserve"> </w:t>
      </w:r>
      <w:r w:rsidRPr="00852391">
        <w:rPr>
          <w:rFonts w:ascii="MingLiU_MSCS-ExtB" w:eastAsia="MingLiU_MSCS-ExtB" w:hAnsi="MingLiU_MSCS-ExtB" w:hint="eastAsia"/>
          <w:noProof/>
          <w:sz w:val="22"/>
          <w:szCs w:val="22"/>
        </w:rPr>
        <w:t>(</w:t>
      </w:r>
      <w:r w:rsidRPr="00852391">
        <w:rPr>
          <w:rFonts w:ascii="Microsoft JhengHei" w:eastAsia="Microsoft JhengHei" w:hAnsi="Microsoft JhengHei" w:cs="Microsoft JhengHei" w:hint="eastAsia"/>
          <w:noProof/>
          <w:sz w:val="22"/>
          <w:szCs w:val="22"/>
        </w:rPr>
        <w:t>紫色</w:t>
      </w:r>
      <w:r w:rsidR="008F61E2" w:rsidRPr="00852391">
        <w:rPr>
          <w:rFonts w:ascii="Microsoft JhengHei" w:eastAsia="Microsoft JhengHei" w:hAnsi="Microsoft JhengHei" w:cs="Microsoft JhengHei" w:hint="eastAsia"/>
          <w:noProof/>
          <w:sz w:val="22"/>
          <w:szCs w:val="22"/>
        </w:rPr>
        <w:t>在筆電</w:t>
      </w:r>
      <w:r w:rsidRPr="00852391">
        <w:rPr>
          <w:rFonts w:ascii="Microsoft JhengHei" w:eastAsia="Microsoft JhengHei" w:hAnsi="Microsoft JhengHei" w:cs="Microsoft JhengHei" w:hint="eastAsia"/>
          <w:noProof/>
          <w:sz w:val="22"/>
          <w:szCs w:val="22"/>
        </w:rPr>
        <w:t>在波長</w:t>
      </w:r>
      <w:r w:rsidRPr="00852391">
        <w:rPr>
          <w:rFonts w:ascii="MingLiU_MSCS-ExtB" w:eastAsia="MingLiU_MSCS-ExtB" w:hAnsi="MingLiU_MSCS-ExtB" w:hint="eastAsia"/>
          <w:noProof/>
          <w:sz w:val="22"/>
          <w:szCs w:val="22"/>
        </w:rPr>
        <w:t>600-650nm</w:t>
      </w:r>
      <w:r w:rsidRPr="00852391">
        <w:rPr>
          <w:rFonts w:ascii="Microsoft JhengHei" w:eastAsia="Microsoft JhengHei" w:hAnsi="Microsoft JhengHei" w:cs="Microsoft JhengHei" w:hint="eastAsia"/>
          <w:noProof/>
          <w:sz w:val="22"/>
          <w:szCs w:val="22"/>
        </w:rPr>
        <w:t>之間</w:t>
      </w:r>
      <w:r w:rsidRPr="00852391">
        <w:rPr>
          <w:rFonts w:ascii="MingLiU_MSCS-ExtB" w:eastAsia="MingLiU_MSCS-ExtB" w:hAnsi="MingLiU_MSCS-ExtB" w:hint="eastAsia"/>
          <w:noProof/>
          <w:sz w:val="22"/>
          <w:szCs w:val="22"/>
        </w:rPr>
        <w:t>)</w:t>
      </w:r>
      <w:r w:rsidR="008F61E2" w:rsidRPr="00852391">
        <w:rPr>
          <w:rFonts w:ascii="MingLiU_MSCS-ExtB" w:eastAsia="MingLiU_MSCS-ExtB" w:hAnsi="MingLiU_MSCS-ExtB" w:hint="eastAsia"/>
          <w:noProof/>
          <w:sz w:val="22"/>
          <w:szCs w:val="22"/>
        </w:rPr>
        <w:t xml:space="preserve"> </w:t>
      </w:r>
      <w:r w:rsidR="008F61E2" w:rsidRPr="00852391">
        <w:rPr>
          <w:rFonts w:ascii="MingLiU_MSCS-ExtB" w:eastAsia="MingLiU_MSCS-ExtB" w:hAnsi="MingLiU_MSCS-ExtB"/>
          <w:noProof/>
          <w:sz w:val="22"/>
          <w:szCs w:val="22"/>
        </w:rPr>
        <w:tab/>
      </w:r>
      <w:r w:rsidR="008F61E2" w:rsidRPr="00852391">
        <w:rPr>
          <w:rFonts w:ascii="MingLiU_MSCS-ExtB" w:eastAsia="MingLiU_MSCS-ExtB" w:hAnsi="MingLiU_MSCS-ExtB" w:hint="eastAsia"/>
          <w:noProof/>
          <w:sz w:val="22"/>
          <w:szCs w:val="22"/>
        </w:rPr>
        <w:t xml:space="preserve">   (</w:t>
      </w:r>
      <w:r w:rsidR="008F61E2" w:rsidRPr="00852391">
        <w:rPr>
          <w:rFonts w:ascii="Microsoft JhengHei" w:eastAsia="Microsoft JhengHei" w:hAnsi="Microsoft JhengHei" w:cs="Microsoft JhengHei" w:hint="eastAsia"/>
          <w:noProof/>
          <w:sz w:val="22"/>
          <w:szCs w:val="22"/>
        </w:rPr>
        <w:t>紫色在</w:t>
      </w:r>
      <w:r w:rsidR="008F61E2" w:rsidRPr="00852391">
        <w:rPr>
          <w:rFonts w:ascii="MingLiU_MSCS-ExtB" w:eastAsia="MingLiU_MSCS-ExtB" w:hAnsi="MingLiU_MSCS-ExtB" w:hint="eastAsia"/>
          <w:noProof/>
          <w:sz w:val="22"/>
          <w:szCs w:val="22"/>
        </w:rPr>
        <w:t>mini-LED</w:t>
      </w:r>
      <w:r w:rsidR="008F61E2" w:rsidRPr="00852391">
        <w:rPr>
          <w:rFonts w:ascii="Microsoft JhengHei" w:eastAsia="Microsoft JhengHei" w:hAnsi="Microsoft JhengHei" w:cs="Microsoft JhengHei" w:hint="eastAsia"/>
          <w:noProof/>
          <w:sz w:val="22"/>
          <w:szCs w:val="22"/>
        </w:rPr>
        <w:t>在波長</w:t>
      </w:r>
      <w:r w:rsidR="008F61E2" w:rsidRPr="00852391">
        <w:rPr>
          <w:rFonts w:ascii="MingLiU_MSCS-ExtB" w:eastAsia="MingLiU_MSCS-ExtB" w:hAnsi="MingLiU_MSCS-ExtB" w:hint="eastAsia"/>
          <w:noProof/>
          <w:sz w:val="22"/>
          <w:szCs w:val="22"/>
        </w:rPr>
        <w:t>450-500nm</w:t>
      </w:r>
      <w:r w:rsidR="008F61E2" w:rsidRPr="00852391">
        <w:rPr>
          <w:rFonts w:ascii="Microsoft JhengHei" w:eastAsia="Microsoft JhengHei" w:hAnsi="Microsoft JhengHei" w:cs="Microsoft JhengHei" w:hint="eastAsia"/>
          <w:noProof/>
          <w:sz w:val="22"/>
          <w:szCs w:val="22"/>
        </w:rPr>
        <w:t>之間</w:t>
      </w:r>
      <w:r w:rsidR="008F61E2" w:rsidRPr="00852391">
        <w:rPr>
          <w:rFonts w:ascii="MingLiU_MSCS-ExtB" w:eastAsia="MingLiU_MSCS-ExtB" w:hAnsi="MingLiU_MSCS-ExtB" w:hint="eastAsia"/>
          <w:noProof/>
          <w:sz w:val="22"/>
          <w:szCs w:val="22"/>
        </w:rPr>
        <w:t>)</w:t>
      </w:r>
    </w:p>
    <w:p w14:paraId="3BF9B7E3" w14:textId="77777777" w:rsidR="00D50F6A" w:rsidRPr="00DD454A" w:rsidRDefault="00D50F6A" w:rsidP="008F61E2">
      <w:pPr>
        <w:widowControl/>
        <w:rPr>
          <w:rFonts w:ascii="MingLiU_MSCS-ExtB" w:eastAsia="MingLiU_MSCS-ExtB" w:hAnsi="MingLiU_MSCS-ExtB"/>
          <w:noProof/>
          <w:sz w:val="22"/>
          <w:szCs w:val="22"/>
        </w:rPr>
      </w:pPr>
    </w:p>
    <w:p w14:paraId="75C2F250" w14:textId="41B37DF9" w:rsidR="008F61E2" w:rsidRPr="00DD454A" w:rsidRDefault="008F61E2" w:rsidP="00DD454A">
      <w:pPr>
        <w:pStyle w:val="a9"/>
        <w:widowControl/>
        <w:numPr>
          <w:ilvl w:val="0"/>
          <w:numId w:val="4"/>
        </w:numPr>
        <w:spacing w:line="440" w:lineRule="exact"/>
        <w:rPr>
          <w:rFonts w:ascii="MingLiU_MSCS-ExtB" w:eastAsia="MingLiU_MSCS-ExtB" w:hAnsi="MingLiU_MSCS-ExtB" w:cs="Times New Roman"/>
          <w:b/>
          <w:bCs/>
          <w:sz w:val="22"/>
          <w:szCs w:val="22"/>
        </w:rPr>
      </w:pPr>
      <w:r w:rsidRPr="00DD454A">
        <w:rPr>
          <w:rFonts w:ascii="Microsoft JhengHei" w:eastAsia="Microsoft JhengHei" w:hAnsi="Microsoft JhengHei" w:cs="Microsoft JhengHei" w:hint="eastAsia"/>
          <w:b/>
          <w:bCs/>
          <w:sz w:val="22"/>
          <w:szCs w:val="22"/>
        </w:rPr>
        <w:t>光譜強度變化</w:t>
      </w:r>
      <w:r w:rsidRPr="00DD454A">
        <w:rPr>
          <w:rFonts w:ascii="MingLiU_MSCS-ExtB" w:eastAsia="MingLiU_MSCS-ExtB" w:hAnsi="MingLiU_MSCS-ExtB" w:cs="Times New Roman"/>
          <w:b/>
          <w:bCs/>
          <w:sz w:val="22"/>
          <w:szCs w:val="22"/>
        </w:rPr>
        <w:t>?</w:t>
      </w:r>
      <w:r w:rsidRPr="00DD454A">
        <w:rPr>
          <w:rFonts w:ascii="MingLiU_MSCS-ExtB" w:eastAsia="MingLiU_MSCS-ExtB" w:hAnsi="MingLiU_MSCS-ExtB" w:cs="Times New Roman" w:hint="eastAsia"/>
          <w:b/>
          <w:bCs/>
          <w:sz w:val="22"/>
          <w:szCs w:val="22"/>
        </w:rPr>
        <w:t xml:space="preserve"> </w:t>
      </w:r>
    </w:p>
    <w:p w14:paraId="2DFD1516" w14:textId="77777777" w:rsidR="00F76717" w:rsidRPr="00DD454A" w:rsidRDefault="00F76717" w:rsidP="00DD454A">
      <w:pPr>
        <w:widowControl/>
        <w:spacing w:after="0" w:line="440" w:lineRule="exact"/>
        <w:ind w:left="720"/>
        <w:rPr>
          <w:rFonts w:ascii="MingLiU_MSCS-ExtB" w:eastAsia="MingLiU_MSCS-ExtB" w:hAnsi="MingLiU_MSCS-ExtB" w:cs="Arial"/>
          <w:kern w:val="0"/>
          <w:sz w:val="22"/>
          <w:szCs w:val="22"/>
          <w:lang w:bidi="th-TH"/>
          <w14:ligatures w14:val="none"/>
        </w:rPr>
      </w:pPr>
      <w:r w:rsidRPr="00DD454A">
        <w:rPr>
          <w:rFonts w:ascii="Microsoft JhengHei" w:eastAsia="Microsoft JhengHei" w:hAnsi="Microsoft JhengHei" w:cs="Microsoft JhengHei" w:hint="eastAsia"/>
          <w:kern w:val="0"/>
          <w:sz w:val="22"/>
          <w:szCs w:val="22"/>
          <w:lang w:bidi="th-TH"/>
          <w14:ligatures w14:val="none"/>
        </w:rPr>
        <w:t>如上方左圖所示，在黃光與紫光兩種顏色、以及</w:t>
      </w:r>
      <w:r w:rsidRPr="00DD454A">
        <w:rPr>
          <w:rFonts w:ascii="MingLiU_MSCS-ExtB" w:eastAsia="MingLiU_MSCS-ExtB" w:hAnsi="MingLiU_MSCS-ExtB" w:cs="Arial"/>
          <w:kern w:val="0"/>
          <w:sz w:val="22"/>
          <w:szCs w:val="22"/>
          <w:lang w:bidi="th-TH"/>
          <w14:ligatures w14:val="none"/>
        </w:rPr>
        <w:t xml:space="preserve"> Mini-LED </w:t>
      </w:r>
      <w:proofErr w:type="gramStart"/>
      <w:r w:rsidRPr="00DD454A">
        <w:rPr>
          <w:rFonts w:ascii="Microsoft JhengHei" w:eastAsia="Microsoft JhengHei" w:hAnsi="Microsoft JhengHei" w:cs="Microsoft JhengHei" w:hint="eastAsia"/>
          <w:kern w:val="0"/>
          <w:sz w:val="22"/>
          <w:szCs w:val="22"/>
          <w:lang w:bidi="th-TH"/>
          <w14:ligatures w14:val="none"/>
        </w:rPr>
        <w:t>與筆電螢幕</w:t>
      </w:r>
      <w:proofErr w:type="gramEnd"/>
      <w:r w:rsidRPr="00DD454A">
        <w:rPr>
          <w:rFonts w:ascii="Microsoft JhengHei" w:eastAsia="Microsoft JhengHei" w:hAnsi="Microsoft JhengHei" w:cs="Microsoft JhengHei" w:hint="eastAsia"/>
          <w:kern w:val="0"/>
          <w:sz w:val="22"/>
          <w:szCs w:val="22"/>
          <w:lang w:bidi="th-TH"/>
          <w14:ligatures w14:val="none"/>
        </w:rPr>
        <w:t>兩種顯示器的四種搭配下，光譜右半段（即長波長的紅光區域）在不同角度下量測出的光譜曲線幾乎完全重疊。這主要是因為我們對數據進行歸</w:t>
      </w:r>
      <w:proofErr w:type="gramStart"/>
      <w:r w:rsidRPr="00DD454A">
        <w:rPr>
          <w:rFonts w:ascii="Microsoft JhengHei" w:eastAsia="Microsoft JhengHei" w:hAnsi="Microsoft JhengHei" w:cs="Microsoft JhengHei" w:hint="eastAsia"/>
          <w:kern w:val="0"/>
          <w:sz w:val="22"/>
          <w:szCs w:val="22"/>
          <w:lang w:bidi="th-TH"/>
          <w14:ligatures w14:val="none"/>
        </w:rPr>
        <w:t>一</w:t>
      </w:r>
      <w:proofErr w:type="gramEnd"/>
      <w:r w:rsidRPr="00DD454A">
        <w:rPr>
          <w:rFonts w:ascii="Microsoft JhengHei" w:eastAsia="Microsoft JhengHei" w:hAnsi="Microsoft JhengHei" w:cs="Microsoft JhengHei" w:hint="eastAsia"/>
          <w:kern w:val="0"/>
          <w:sz w:val="22"/>
          <w:szCs w:val="22"/>
          <w:lang w:bidi="th-TH"/>
          <w14:ligatures w14:val="none"/>
        </w:rPr>
        <w:t>化處理</w:t>
      </w:r>
      <w:r w:rsidRPr="00DD454A">
        <w:rPr>
          <w:rFonts w:ascii="MingLiU_MSCS-ExtB" w:eastAsia="MingLiU_MSCS-ExtB" w:hAnsi="MingLiU_MSCS-ExtB" w:cs="Arial"/>
          <w:kern w:val="0"/>
          <w:sz w:val="22"/>
          <w:szCs w:val="22"/>
          <w:lang w:bidi="th-TH"/>
          <w14:ligatures w14:val="none"/>
        </w:rPr>
        <w:t xml:space="preserve"> </w:t>
      </w:r>
      <w:r w:rsidRPr="00DD454A">
        <w:rPr>
          <w:rFonts w:ascii="Microsoft JhengHei" w:eastAsia="Microsoft JhengHei" w:hAnsi="Microsoft JhengHei" w:cs="Microsoft JhengHei" w:hint="eastAsia"/>
          <w:kern w:val="0"/>
          <w:sz w:val="22"/>
          <w:szCs w:val="22"/>
          <w:lang w:bidi="th-TH"/>
          <w14:ligatures w14:val="none"/>
        </w:rPr>
        <w:t>，其公式如下：</w:t>
      </w:r>
    </w:p>
    <w:p w14:paraId="47A2BDC6" w14:textId="30D095EF" w:rsidR="00F76717" w:rsidRPr="00DD454A" w:rsidRDefault="00000000" w:rsidP="00DD454A">
      <w:pPr>
        <w:widowControl/>
        <w:spacing w:after="0" w:line="240" w:lineRule="auto"/>
        <w:ind w:left="2398" w:firstLine="482"/>
        <w:jc w:val="center"/>
        <w:rPr>
          <w:rFonts w:ascii="Arial" w:eastAsia="PMingLiU" w:hAnsi="Arial" w:cs="Arial"/>
          <w:kern w:val="0"/>
          <w:sz w:val="22"/>
          <w:szCs w:val="22"/>
          <w:lang w:bidi="th-TH"/>
          <w14:ligatures w14:val="none"/>
        </w:rPr>
      </w:pPr>
      <m:oMathPara>
        <m:oMathParaPr>
          <m:jc m:val="left"/>
        </m:oMathParaPr>
        <m:oMath>
          <m:sSub>
            <m:sSubPr>
              <m:ctrlPr>
                <w:rPr>
                  <w:rFonts w:ascii="Cambria Math" w:eastAsia="PMingLiU" w:hAnsi="Cambria Math" w:cs="Arial"/>
                  <w:i/>
                  <w:kern w:val="0"/>
                  <w:sz w:val="22"/>
                  <w:szCs w:val="22"/>
                  <w:lang w:bidi="th-TH"/>
                  <w14:ligatures w14:val="none"/>
                </w:rPr>
              </m:ctrlPr>
            </m:sSubPr>
            <m:e>
              <m:r>
                <w:rPr>
                  <w:rFonts w:ascii="Cambria Math" w:eastAsia="PMingLiU" w:hAnsi="Cambria Math" w:cs="Arial" w:hint="eastAsia"/>
                  <w:kern w:val="0"/>
                  <w:sz w:val="22"/>
                  <w:szCs w:val="22"/>
                  <w:lang w:bidi="th-TH"/>
                  <w14:ligatures w14:val="none"/>
                </w:rPr>
                <m:t>I</m:t>
              </m:r>
            </m:e>
            <m:sub>
              <m:r>
                <w:rPr>
                  <w:rFonts w:ascii="Cambria Math" w:eastAsia="PMingLiU" w:hAnsi="Cambria Math" w:cs="Arial"/>
                  <w:kern w:val="0"/>
                  <w:sz w:val="22"/>
                  <w:szCs w:val="22"/>
                  <w:lang w:bidi="th-TH"/>
                  <w14:ligatures w14:val="none"/>
                </w:rPr>
                <m:t>norm</m:t>
              </m:r>
            </m:sub>
          </m:sSub>
          <m:d>
            <m:dPr>
              <m:ctrlPr>
                <w:rPr>
                  <w:rFonts w:ascii="Cambria Math" w:eastAsia="PMingLiU" w:hAnsi="Cambria Math" w:cs="Arial"/>
                  <w:i/>
                  <w:kern w:val="0"/>
                  <w:sz w:val="22"/>
                  <w:szCs w:val="22"/>
                  <w:lang w:bidi="th-TH"/>
                  <w14:ligatures w14:val="none"/>
                </w:rPr>
              </m:ctrlPr>
            </m:dPr>
            <m:e>
              <m:r>
                <w:rPr>
                  <w:rFonts w:ascii="Cambria Math" w:eastAsia="PMingLiU" w:hAnsi="Cambria Math" w:cs="Arial"/>
                  <w:kern w:val="0"/>
                  <w:sz w:val="22"/>
                  <w:szCs w:val="22"/>
                  <w:lang w:bidi="th-TH"/>
                  <w14:ligatures w14:val="none"/>
                </w:rPr>
                <m:t>λ</m:t>
              </m:r>
            </m:e>
          </m:d>
          <m:r>
            <w:rPr>
              <w:rFonts w:ascii="Cambria Math" w:eastAsia="PMingLiU" w:hAnsi="Cambria Math" w:cs="Arial"/>
              <w:kern w:val="0"/>
              <w:sz w:val="22"/>
              <w:szCs w:val="22"/>
              <w:lang w:bidi="th-TH"/>
              <w14:ligatures w14:val="none"/>
            </w:rPr>
            <m:t>=</m:t>
          </m:r>
          <m:f>
            <m:fPr>
              <m:type m:val="skw"/>
              <m:ctrlPr>
                <w:rPr>
                  <w:rFonts w:ascii="Cambria Math" w:eastAsia="PMingLiU" w:hAnsi="Cambria Math" w:cs="Arial"/>
                  <w:i/>
                  <w:kern w:val="0"/>
                  <w:sz w:val="22"/>
                  <w:szCs w:val="22"/>
                  <w:lang w:bidi="th-TH"/>
                  <w14:ligatures w14:val="none"/>
                </w:rPr>
              </m:ctrlPr>
            </m:fPr>
            <m:num>
              <m:r>
                <w:rPr>
                  <w:rFonts w:ascii="Cambria Math" w:eastAsia="PMingLiU" w:hAnsi="Cambria Math" w:cs="Arial"/>
                  <w:kern w:val="0"/>
                  <w:sz w:val="22"/>
                  <w:szCs w:val="22"/>
                  <w:lang w:bidi="th-TH"/>
                  <w14:ligatures w14:val="none"/>
                </w:rPr>
                <m:t>I</m:t>
              </m:r>
              <m:d>
                <m:dPr>
                  <m:ctrlPr>
                    <w:rPr>
                      <w:rFonts w:ascii="Cambria Math" w:eastAsia="PMingLiU" w:hAnsi="Cambria Math" w:cs="Arial"/>
                      <w:i/>
                      <w:kern w:val="0"/>
                      <w:sz w:val="22"/>
                      <w:szCs w:val="22"/>
                      <w:lang w:bidi="th-TH"/>
                      <w14:ligatures w14:val="none"/>
                    </w:rPr>
                  </m:ctrlPr>
                </m:dPr>
                <m:e>
                  <m:r>
                    <w:rPr>
                      <w:rFonts w:ascii="Cambria Math" w:eastAsia="PMingLiU" w:hAnsi="Cambria Math" w:cs="Arial"/>
                      <w:kern w:val="0"/>
                      <w:sz w:val="22"/>
                      <w:szCs w:val="22"/>
                      <w:lang w:bidi="th-TH"/>
                      <w14:ligatures w14:val="none"/>
                    </w:rPr>
                    <m:t>λ</m:t>
                  </m:r>
                </m:e>
              </m:d>
            </m:num>
            <m:den>
              <m:sSub>
                <m:sSubPr>
                  <m:ctrlPr>
                    <w:rPr>
                      <w:rFonts w:ascii="Cambria Math" w:eastAsia="PMingLiU" w:hAnsi="Cambria Math" w:cs="Arial"/>
                      <w:i/>
                      <w:kern w:val="0"/>
                      <w:sz w:val="22"/>
                      <w:szCs w:val="22"/>
                      <w:lang w:bidi="th-TH"/>
                      <w14:ligatures w14:val="none"/>
                    </w:rPr>
                  </m:ctrlPr>
                </m:sSubPr>
                <m:e>
                  <m:r>
                    <w:rPr>
                      <w:rFonts w:ascii="Cambria Math" w:eastAsia="PMingLiU" w:hAnsi="Cambria Math" w:cs="Arial"/>
                      <w:kern w:val="0"/>
                      <w:sz w:val="22"/>
                      <w:szCs w:val="22"/>
                      <w:lang w:bidi="th-TH"/>
                      <w14:ligatures w14:val="none"/>
                    </w:rPr>
                    <m:t>I</m:t>
                  </m:r>
                </m:e>
                <m:sub>
                  <m:r>
                    <w:rPr>
                      <w:rFonts w:ascii="Cambria Math" w:eastAsia="PMingLiU" w:hAnsi="Cambria Math" w:cs="Arial"/>
                      <w:kern w:val="0"/>
                      <w:sz w:val="22"/>
                      <w:szCs w:val="22"/>
                      <w:lang w:bidi="th-TH"/>
                      <w14:ligatures w14:val="none"/>
                    </w:rPr>
                    <m:t>max</m:t>
                  </m:r>
                </m:sub>
              </m:sSub>
            </m:den>
          </m:f>
        </m:oMath>
      </m:oMathPara>
    </w:p>
    <w:p w14:paraId="438A6EFC" w14:textId="7C27B926" w:rsidR="00DD454A" w:rsidRPr="00DD454A" w:rsidRDefault="00F76717" w:rsidP="00DD454A">
      <w:pPr>
        <w:widowControl/>
        <w:spacing w:after="100" w:afterAutospacing="1" w:line="440" w:lineRule="exact"/>
        <w:ind w:left="720"/>
        <w:rPr>
          <w:rFonts w:ascii="Microsoft JhengHei" w:eastAsia="Microsoft JhengHei" w:hAnsi="Microsoft JhengHei" w:cs="Microsoft JhengHei" w:hint="eastAsia"/>
          <w:kern w:val="0"/>
          <w:sz w:val="22"/>
          <w:szCs w:val="22"/>
          <w:lang w:bidi="th-TH"/>
          <w14:ligatures w14:val="none"/>
        </w:rPr>
      </w:pPr>
      <w:r w:rsidRPr="00DD454A">
        <w:rPr>
          <w:rFonts w:ascii="Microsoft JhengHei" w:eastAsia="Microsoft JhengHei" w:hAnsi="Microsoft JhengHei" w:cs="Microsoft JhengHei" w:hint="eastAsia"/>
          <w:kern w:val="0"/>
          <w:sz w:val="22"/>
          <w:szCs w:val="22"/>
          <w:lang w:bidi="th-TH"/>
          <w14:ligatures w14:val="none"/>
        </w:rPr>
        <w:t>由於在黃光與紫光中，紅</w:t>
      </w:r>
      <w:proofErr w:type="gramStart"/>
      <w:r w:rsidRPr="00DD454A">
        <w:rPr>
          <w:rFonts w:ascii="Microsoft JhengHei" w:eastAsia="Microsoft JhengHei" w:hAnsi="Microsoft JhengHei" w:cs="Microsoft JhengHei" w:hint="eastAsia"/>
          <w:kern w:val="0"/>
          <w:sz w:val="22"/>
          <w:szCs w:val="22"/>
          <w:lang w:bidi="th-TH"/>
          <w14:ligatures w14:val="none"/>
        </w:rPr>
        <w:t>光波段皆為</w:t>
      </w:r>
      <w:proofErr w:type="gramEnd"/>
      <w:r w:rsidRPr="00DD454A">
        <w:rPr>
          <w:rFonts w:ascii="Microsoft JhengHei" w:eastAsia="Microsoft JhengHei" w:hAnsi="Microsoft JhengHei" w:cs="Microsoft JhengHei" w:hint="eastAsia"/>
          <w:kern w:val="0"/>
          <w:sz w:val="22"/>
          <w:szCs w:val="22"/>
          <w:lang w:bidi="th-TH"/>
          <w14:ligatures w14:val="none"/>
        </w:rPr>
        <w:t>強度最高的主波峰</w:t>
      </w:r>
      <w:r w:rsidR="00D50F6A" w:rsidRPr="00DD454A">
        <w:rPr>
          <w:rFonts w:ascii="MingLiU_MSCS-ExtB" w:eastAsia="MingLiU_MSCS-ExtB" w:hAnsi="MingLiU_MSCS-ExtB" w:cs="Arial" w:hint="eastAsia"/>
          <w:kern w:val="0"/>
          <w:sz w:val="22"/>
          <w:szCs w:val="22"/>
          <w:lang w:bidi="th-TH"/>
          <w14:ligatures w14:val="none"/>
        </w:rPr>
        <w:t>(</w:t>
      </w:r>
      <m:oMath>
        <m:sSub>
          <m:sSubPr>
            <m:ctrlPr>
              <w:rPr>
                <w:rFonts w:ascii="Cambria Math" w:eastAsia="MingLiU_MSCS-ExtB" w:hAnsi="Cambria Math" w:cs="Arial"/>
                <w:i/>
                <w:kern w:val="0"/>
                <w:sz w:val="22"/>
                <w:szCs w:val="22"/>
                <w:lang w:bidi="th-TH"/>
                <w14:ligatures w14:val="none"/>
              </w:rPr>
            </m:ctrlPr>
          </m:sSubPr>
          <m:e>
            <m:r>
              <w:rPr>
                <w:rFonts w:ascii="Cambria Math" w:eastAsia="MingLiU_MSCS-ExtB" w:hAnsi="Cambria Math" w:cs="Arial"/>
                <w:kern w:val="0"/>
                <w:sz w:val="22"/>
                <w:szCs w:val="22"/>
                <w:lang w:bidi="th-TH"/>
                <w14:ligatures w14:val="none"/>
              </w:rPr>
              <m:t>I</m:t>
            </m:r>
          </m:e>
          <m:sub>
            <m:r>
              <w:rPr>
                <w:rFonts w:ascii="Cambria Math" w:eastAsia="MingLiU_MSCS-ExtB" w:hAnsi="Cambria Math" w:cs="Arial"/>
                <w:kern w:val="0"/>
                <w:sz w:val="22"/>
                <w:szCs w:val="22"/>
                <w:lang w:bidi="th-TH"/>
                <w14:ligatures w14:val="none"/>
              </w:rPr>
              <m:t>max</m:t>
            </m:r>
          </m:sub>
        </m:sSub>
        <m:r>
          <w:rPr>
            <w:rFonts w:ascii="Cambria Math" w:eastAsia="MingLiU_MSCS-ExtB" w:hAnsi="Cambria Math" w:cs="Arial"/>
            <w:kern w:val="0"/>
            <w:sz w:val="22"/>
            <w:szCs w:val="22"/>
            <w:lang w:bidi="th-TH"/>
            <w14:ligatures w14:val="none"/>
          </w:rPr>
          <m:t>)</m:t>
        </m:r>
      </m:oMath>
      <w:r w:rsidR="00D50F6A" w:rsidRPr="00DD454A">
        <w:rPr>
          <w:rFonts w:ascii="Microsoft JhengHei" w:eastAsia="Microsoft JhengHei" w:hAnsi="Microsoft JhengHei" w:cs="Microsoft JhengHei" w:hint="eastAsia"/>
          <w:kern w:val="0"/>
          <w:sz w:val="22"/>
          <w:szCs w:val="22"/>
          <w:lang w:bidi="th-TH"/>
          <w14:ligatures w14:val="none"/>
        </w:rPr>
        <w:t>，</w:t>
      </w:r>
      <w:r w:rsidRPr="00DD454A">
        <w:rPr>
          <w:rFonts w:ascii="Microsoft JhengHei" w:eastAsia="Microsoft JhengHei" w:hAnsi="Microsoft JhengHei" w:cs="Microsoft JhengHei" w:hint="eastAsia"/>
          <w:kern w:val="0"/>
          <w:sz w:val="22"/>
          <w:szCs w:val="22"/>
          <w:lang w:bidi="th-TH"/>
          <w14:ligatures w14:val="none"/>
        </w:rPr>
        <w:t>因此基準化後該區段的相對強度會固定為</w:t>
      </w:r>
      <w:r w:rsidRPr="00DD454A">
        <w:rPr>
          <w:rFonts w:ascii="MingLiU_MSCS-ExtB" w:eastAsia="MingLiU_MSCS-ExtB" w:hAnsi="MingLiU_MSCS-ExtB" w:cs="Arial"/>
          <w:kern w:val="0"/>
          <w:sz w:val="22"/>
          <w:szCs w:val="22"/>
          <w:lang w:bidi="th-TH"/>
          <w14:ligatures w14:val="none"/>
        </w:rPr>
        <w:t>1.0</w:t>
      </w:r>
      <w:r w:rsidRPr="00DD454A">
        <w:rPr>
          <w:rFonts w:ascii="Microsoft JhengHei" w:eastAsia="Microsoft JhengHei" w:hAnsi="Microsoft JhengHei" w:cs="Microsoft JhengHei" w:hint="eastAsia"/>
          <w:kern w:val="0"/>
          <w:sz w:val="22"/>
          <w:szCs w:val="22"/>
          <w:lang w:bidi="th-TH"/>
          <w14:ligatures w14:val="none"/>
        </w:rPr>
        <w:t>。然而，如上方右圖顯示，在光譜左半段（短波長的藍光區域），不同顏色以及不同顯示器則表現出截然不同的特徵。我們先看下方的整理表格再進入討論：</w:t>
      </w:r>
    </w:p>
    <w:tbl>
      <w:tblPr>
        <w:tblStyle w:val="af1"/>
        <w:tblW w:w="9509" w:type="dxa"/>
        <w:tblInd w:w="-289" w:type="dxa"/>
        <w:tblLook w:val="04A0" w:firstRow="1" w:lastRow="0" w:firstColumn="1" w:lastColumn="0" w:noHBand="0" w:noVBand="1"/>
      </w:tblPr>
      <w:tblGrid>
        <w:gridCol w:w="1336"/>
        <w:gridCol w:w="4248"/>
        <w:gridCol w:w="4458"/>
      </w:tblGrid>
      <w:tr w:rsidR="000841C4" w14:paraId="68D2D332" w14:textId="77777777" w:rsidTr="007730EF">
        <w:trPr>
          <w:trHeight w:val="1183"/>
        </w:trPr>
        <w:tc>
          <w:tcPr>
            <w:tcW w:w="1418" w:type="dxa"/>
          </w:tcPr>
          <w:p w14:paraId="0E141B12" w14:textId="77777777" w:rsidR="000841C4" w:rsidRDefault="000841C4" w:rsidP="007730EF">
            <w:pPr>
              <w:rPr>
                <w:rFonts w:ascii="PMingLiU" w:eastAsia="PMingLiU" w:hAnsi="PMingLiU" w:cs="PMingLiU"/>
                <w:sz w:val="22"/>
                <w:szCs w:val="22"/>
              </w:rPr>
            </w:pPr>
            <w:r>
              <w:rPr>
                <w:rFonts w:ascii="PMingLiU" w:eastAsia="PMingLiU" w:hAnsi="PMingLiU" w:cs="PMingLiU" w:hint="eastAsia"/>
                <w:sz w:val="22"/>
                <w:szCs w:val="22"/>
              </w:rPr>
              <w:t>各狀況下</w:t>
            </w:r>
            <w:proofErr w:type="gramStart"/>
            <w:r>
              <w:rPr>
                <w:rFonts w:ascii="PMingLiU" w:eastAsia="PMingLiU" w:hAnsi="PMingLiU" w:cs="PMingLiU" w:hint="eastAsia"/>
                <w:sz w:val="22"/>
                <w:szCs w:val="22"/>
              </w:rPr>
              <w:t>之疊圖情況</w:t>
            </w:r>
            <w:proofErr w:type="gramEnd"/>
          </w:p>
          <w:p w14:paraId="7B90CE00" w14:textId="5DD72A57" w:rsidR="000841C4" w:rsidRDefault="000841C4" w:rsidP="007730EF">
            <w:pPr>
              <w:rPr>
                <w:rFonts w:ascii="MingLiU_MSCS-ExtB" w:eastAsia="MingLiU_MSCS-ExtB" w:hAnsi="MingLiU_MSCS-ExtB" w:cs="Times New Roman"/>
                <w:sz w:val="22"/>
                <w:szCs w:val="22"/>
              </w:rPr>
            </w:pPr>
            <w:r>
              <w:rPr>
                <w:rFonts w:ascii="PMingLiU" w:eastAsia="PMingLiU" w:hAnsi="PMingLiU" w:cs="PMingLiU" w:hint="eastAsia"/>
                <w:sz w:val="22"/>
                <w:szCs w:val="22"/>
              </w:rPr>
              <w:t>偏左光譜之放大</w:t>
            </w:r>
          </w:p>
        </w:tc>
        <w:tc>
          <w:tcPr>
            <w:tcW w:w="4065" w:type="dxa"/>
          </w:tcPr>
          <w:p w14:paraId="7D3BD79F" w14:textId="77777777" w:rsidR="000841C4" w:rsidRDefault="000841C4" w:rsidP="007730EF">
            <w:pPr>
              <w:widowControl/>
              <w:jc w:val="center"/>
              <w:rPr>
                <w:rFonts w:ascii="Times New Roman" w:eastAsia="DFKai-SB" w:hAnsi="Times New Roman"/>
                <w:bCs/>
                <w:color w:val="FF0000"/>
                <w:kern w:val="0"/>
              </w:rPr>
            </w:pPr>
          </w:p>
          <w:p w14:paraId="7BCBF840" w14:textId="77777777" w:rsidR="000841C4" w:rsidRPr="0067780D" w:rsidRDefault="000841C4" w:rsidP="007730EF">
            <w:pPr>
              <w:widowControl/>
              <w:jc w:val="center"/>
              <w:rPr>
                <w:rFonts w:ascii="Times New Roman" w:eastAsia="DFKai-SB" w:hAnsi="Times New Roman"/>
                <w:bCs/>
                <w:color w:val="000000"/>
                <w:kern w:val="0"/>
              </w:rPr>
            </w:pPr>
            <w:r w:rsidRPr="007F1FBB">
              <w:rPr>
                <w:rFonts w:ascii="Times New Roman" w:eastAsia="DFKai-SB" w:hAnsi="Times New Roman"/>
                <w:bCs/>
                <w:color w:val="FF0000"/>
                <w:kern w:val="0"/>
              </w:rPr>
              <w:t>Mini-LED</w:t>
            </w:r>
            <w:r w:rsidRPr="007F1FBB">
              <w:rPr>
                <w:rFonts w:ascii="Times New Roman" w:eastAsia="DFKai-SB" w:hAnsi="Times New Roman"/>
                <w:bCs/>
                <w:color w:val="FF0000"/>
                <w:kern w:val="0"/>
              </w:rPr>
              <w:t>顯示器</w:t>
            </w:r>
          </w:p>
        </w:tc>
        <w:tc>
          <w:tcPr>
            <w:tcW w:w="4026" w:type="dxa"/>
          </w:tcPr>
          <w:p w14:paraId="5AFFBB71" w14:textId="77777777" w:rsidR="000841C4" w:rsidRDefault="000841C4" w:rsidP="007730EF">
            <w:pPr>
              <w:widowControl/>
              <w:jc w:val="center"/>
              <w:rPr>
                <w:rFonts w:ascii="Times New Roman" w:eastAsia="DFKai-SB" w:hAnsi="Times New Roman"/>
                <w:bCs/>
                <w:color w:val="FF0000"/>
                <w:kern w:val="0"/>
              </w:rPr>
            </w:pPr>
          </w:p>
          <w:p w14:paraId="1FC6B233" w14:textId="77777777" w:rsidR="000841C4" w:rsidRDefault="000841C4" w:rsidP="007730EF">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顯示器螢幕</w:t>
            </w:r>
          </w:p>
          <w:p w14:paraId="24AF0155" w14:textId="77777777" w:rsidR="000841C4" w:rsidRDefault="000841C4" w:rsidP="007730EF">
            <w:pPr>
              <w:rPr>
                <w:rFonts w:ascii="MingLiU_MSCS-ExtB" w:eastAsia="MingLiU_MSCS-ExtB" w:hAnsi="MingLiU_MSCS-ExtB" w:cs="Times New Roman"/>
                <w:sz w:val="22"/>
                <w:szCs w:val="22"/>
              </w:rPr>
            </w:pPr>
          </w:p>
        </w:tc>
      </w:tr>
      <w:tr w:rsidR="000841C4" w14:paraId="2684821D" w14:textId="77777777" w:rsidTr="007730EF">
        <w:trPr>
          <w:trHeight w:val="1951"/>
        </w:trPr>
        <w:tc>
          <w:tcPr>
            <w:tcW w:w="1418" w:type="dxa"/>
          </w:tcPr>
          <w:p w14:paraId="7AFD23A4" w14:textId="77777777" w:rsidR="000841C4" w:rsidRDefault="000841C4" w:rsidP="007730EF">
            <w:pPr>
              <w:widowControl/>
              <w:jc w:val="center"/>
              <w:rPr>
                <w:rFonts w:ascii="Times New Roman" w:eastAsia="DFKai-SB" w:hAnsi="Times New Roman"/>
                <w:bCs/>
                <w:color w:val="000000"/>
                <w:kern w:val="0"/>
                <w:highlight w:val="yellow"/>
              </w:rPr>
            </w:pPr>
          </w:p>
          <w:p w14:paraId="5C4D3BCB" w14:textId="77777777" w:rsidR="000841C4" w:rsidRDefault="000841C4" w:rsidP="007730EF">
            <w:pPr>
              <w:widowControl/>
              <w:jc w:val="center"/>
              <w:rPr>
                <w:rFonts w:ascii="Times New Roman" w:eastAsia="DFKai-SB" w:hAnsi="Times New Roman"/>
                <w:bCs/>
                <w:color w:val="000000"/>
                <w:kern w:val="0"/>
                <w:highlight w:val="yellow"/>
              </w:rPr>
            </w:pPr>
          </w:p>
          <w:p w14:paraId="19FBC645" w14:textId="77777777" w:rsidR="000841C4" w:rsidRPr="007F1FBB" w:rsidRDefault="000841C4" w:rsidP="007730EF">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highlight w:val="yellow"/>
              </w:rPr>
              <w:t>黃光</w:t>
            </w:r>
            <w:r w:rsidRPr="007F1FBB">
              <w:rPr>
                <w:rFonts w:ascii="Times New Roman" w:eastAsia="DFKai-SB" w:hAnsi="Times New Roman"/>
                <w:bCs/>
                <w:color w:val="000000"/>
                <w:kern w:val="0"/>
                <w:highlight w:val="yellow"/>
              </w:rPr>
              <w:t xml:space="preserve"> (255,255,0)</w:t>
            </w:r>
          </w:p>
          <w:p w14:paraId="6AF211A4" w14:textId="77777777" w:rsidR="000841C4" w:rsidRDefault="000841C4" w:rsidP="007730EF">
            <w:pPr>
              <w:rPr>
                <w:rFonts w:ascii="MingLiU_MSCS-ExtB" w:eastAsia="MingLiU_MSCS-ExtB" w:hAnsi="MingLiU_MSCS-ExtB" w:cs="Times New Roman"/>
                <w:sz w:val="22"/>
                <w:szCs w:val="22"/>
              </w:rPr>
            </w:pPr>
          </w:p>
        </w:tc>
        <w:tc>
          <w:tcPr>
            <w:tcW w:w="4065" w:type="dxa"/>
          </w:tcPr>
          <w:p w14:paraId="639BB2D8" w14:textId="47C501FF" w:rsidR="000841C4" w:rsidRDefault="000841C4" w:rsidP="007730EF">
            <w:pPr>
              <w:rPr>
                <w:rFonts w:ascii="MingLiU_MSCS-ExtB" w:eastAsia="MingLiU_MSCS-ExtB" w:hAnsi="MingLiU_MSCS-ExtB" w:cs="Times New Roman"/>
                <w:sz w:val="22"/>
                <w:szCs w:val="22"/>
              </w:rPr>
            </w:pPr>
            <w:r w:rsidRPr="000841C4">
              <w:rPr>
                <w:rFonts w:ascii="MingLiU_MSCS-ExtB" w:eastAsia="MingLiU_MSCS-ExtB" w:hAnsi="MingLiU_MSCS-ExtB" w:cs="Times New Roman"/>
                <w:noProof/>
                <w:sz w:val="22"/>
                <w:szCs w:val="22"/>
              </w:rPr>
              <w:drawing>
                <wp:inline distT="0" distB="0" distL="0" distR="0" wp14:anchorId="6BEA60E3" wp14:editId="21BD6F22">
                  <wp:extent cx="2560442" cy="1600200"/>
                  <wp:effectExtent l="0" t="0" r="0" b="0"/>
                  <wp:docPr id="11862775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7595" name=""/>
                          <pic:cNvPicPr/>
                        </pic:nvPicPr>
                        <pic:blipFill>
                          <a:blip r:embed="rId14"/>
                          <a:stretch>
                            <a:fillRect/>
                          </a:stretch>
                        </pic:blipFill>
                        <pic:spPr>
                          <a:xfrm rot="10800000" flipH="1" flipV="1">
                            <a:off x="0" y="0"/>
                            <a:ext cx="2585404" cy="1615801"/>
                          </a:xfrm>
                          <a:prstGeom prst="rect">
                            <a:avLst/>
                          </a:prstGeom>
                        </pic:spPr>
                      </pic:pic>
                    </a:graphicData>
                  </a:graphic>
                </wp:inline>
              </w:drawing>
            </w:r>
          </w:p>
        </w:tc>
        <w:tc>
          <w:tcPr>
            <w:tcW w:w="4026" w:type="dxa"/>
          </w:tcPr>
          <w:p w14:paraId="6728E275" w14:textId="21ED5987" w:rsidR="000841C4" w:rsidRDefault="000841C4" w:rsidP="007730EF">
            <w:pPr>
              <w:rPr>
                <w:rFonts w:ascii="MingLiU_MSCS-ExtB" w:eastAsia="MingLiU_MSCS-ExtB" w:hAnsi="MingLiU_MSCS-ExtB" w:cs="Times New Roman"/>
                <w:sz w:val="22"/>
                <w:szCs w:val="22"/>
              </w:rPr>
            </w:pPr>
            <w:r w:rsidRPr="000841C4">
              <w:rPr>
                <w:rFonts w:ascii="MingLiU_MSCS-ExtB" w:eastAsia="MingLiU_MSCS-ExtB" w:hAnsi="MingLiU_MSCS-ExtB" w:cs="Times New Roman"/>
                <w:noProof/>
                <w:sz w:val="22"/>
                <w:szCs w:val="22"/>
              </w:rPr>
              <w:drawing>
                <wp:inline distT="0" distB="0" distL="0" distR="0" wp14:anchorId="299043AC" wp14:editId="5D5DAF76">
                  <wp:extent cx="2694214" cy="1672590"/>
                  <wp:effectExtent l="0" t="0" r="0" b="3810"/>
                  <wp:docPr id="87591002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10021" name=""/>
                          <pic:cNvPicPr/>
                        </pic:nvPicPr>
                        <pic:blipFill>
                          <a:blip r:embed="rId15"/>
                          <a:stretch>
                            <a:fillRect/>
                          </a:stretch>
                        </pic:blipFill>
                        <pic:spPr>
                          <a:xfrm rot="10800000" flipH="1" flipV="1">
                            <a:off x="0" y="0"/>
                            <a:ext cx="2735705" cy="1698348"/>
                          </a:xfrm>
                          <a:prstGeom prst="rect">
                            <a:avLst/>
                          </a:prstGeom>
                        </pic:spPr>
                      </pic:pic>
                    </a:graphicData>
                  </a:graphic>
                </wp:inline>
              </w:drawing>
            </w:r>
          </w:p>
        </w:tc>
      </w:tr>
      <w:tr w:rsidR="000841C4" w14:paraId="52C078BB" w14:textId="77777777" w:rsidTr="007730EF">
        <w:trPr>
          <w:trHeight w:val="2028"/>
        </w:trPr>
        <w:tc>
          <w:tcPr>
            <w:tcW w:w="1418" w:type="dxa"/>
            <w:vAlign w:val="center"/>
          </w:tcPr>
          <w:p w14:paraId="448063AF" w14:textId="77777777" w:rsidR="000841C4" w:rsidRDefault="000841C4" w:rsidP="007730EF">
            <w:pPr>
              <w:widowControl/>
              <w:rPr>
                <w:rFonts w:ascii="Times New Roman" w:eastAsia="DFKai-SB" w:hAnsi="Times New Roman"/>
                <w:bCs/>
                <w:color w:val="800080"/>
                <w:kern w:val="0"/>
              </w:rPr>
            </w:pPr>
          </w:p>
          <w:p w14:paraId="0C7CFF8D" w14:textId="77777777" w:rsidR="000841C4" w:rsidRPr="007F1FBB" w:rsidRDefault="000841C4" w:rsidP="007730EF">
            <w:pPr>
              <w:widowControl/>
              <w:jc w:val="center"/>
              <w:rPr>
                <w:rFonts w:ascii="Times New Roman" w:eastAsia="DFKai-SB" w:hAnsi="Times New Roman"/>
                <w:bCs/>
                <w:color w:val="800080"/>
                <w:kern w:val="0"/>
              </w:rPr>
            </w:pPr>
            <w:r w:rsidRPr="0067780D">
              <w:rPr>
                <w:rFonts w:ascii="Times New Roman" w:eastAsia="DFKai-SB" w:hAnsi="Times New Roman"/>
                <w:bCs/>
                <w:kern w:val="0"/>
                <w:highlight w:val="magenta"/>
              </w:rPr>
              <w:t>紫光</w:t>
            </w:r>
            <w:r w:rsidRPr="0067780D">
              <w:rPr>
                <w:rFonts w:ascii="Times New Roman" w:eastAsia="DFKai-SB" w:hAnsi="Times New Roman"/>
                <w:bCs/>
                <w:kern w:val="0"/>
                <w:highlight w:val="magenta"/>
              </w:rPr>
              <w:t xml:space="preserve"> (255,0,255)</w:t>
            </w:r>
            <w:r w:rsidRPr="007F1FBB">
              <w:rPr>
                <w:rFonts w:ascii="Times New Roman" w:eastAsia="DFKai-SB" w:hAnsi="Times New Roman"/>
                <w:bCs/>
                <w:color w:val="800080"/>
                <w:kern w:val="0"/>
              </w:rPr>
              <w:t xml:space="preserve"> </w:t>
            </w:r>
          </w:p>
          <w:p w14:paraId="326488EF" w14:textId="77777777" w:rsidR="000841C4" w:rsidRDefault="000841C4" w:rsidP="007730EF">
            <w:pPr>
              <w:rPr>
                <w:rFonts w:ascii="MingLiU_MSCS-ExtB" w:eastAsia="MingLiU_MSCS-ExtB" w:hAnsi="MingLiU_MSCS-ExtB" w:cs="Times New Roman"/>
                <w:sz w:val="22"/>
                <w:szCs w:val="22"/>
              </w:rPr>
            </w:pPr>
          </w:p>
        </w:tc>
        <w:tc>
          <w:tcPr>
            <w:tcW w:w="4065" w:type="dxa"/>
          </w:tcPr>
          <w:p w14:paraId="55E601F4" w14:textId="4272D9FB" w:rsidR="000841C4" w:rsidRDefault="000841C4" w:rsidP="007730EF">
            <w:pPr>
              <w:rPr>
                <w:rFonts w:ascii="MingLiU_MSCS-ExtB" w:eastAsia="MingLiU_MSCS-ExtB" w:hAnsi="MingLiU_MSCS-ExtB" w:cs="Times New Roman"/>
                <w:sz w:val="22"/>
                <w:szCs w:val="22"/>
              </w:rPr>
            </w:pPr>
            <w:r w:rsidRPr="000841C4">
              <w:rPr>
                <w:rFonts w:ascii="MingLiU_MSCS-ExtB" w:eastAsia="MingLiU_MSCS-ExtB" w:hAnsi="MingLiU_MSCS-ExtB" w:cs="Times New Roman"/>
                <w:noProof/>
                <w:sz w:val="22"/>
                <w:szCs w:val="22"/>
              </w:rPr>
              <w:drawing>
                <wp:inline distT="0" distB="0" distL="0" distR="0" wp14:anchorId="4B21383E" wp14:editId="15FC7ACC">
                  <wp:extent cx="2514600" cy="1571549"/>
                  <wp:effectExtent l="0" t="0" r="0" b="0"/>
                  <wp:docPr id="167163453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34534" name=""/>
                          <pic:cNvPicPr/>
                        </pic:nvPicPr>
                        <pic:blipFill>
                          <a:blip r:embed="rId13"/>
                          <a:stretch>
                            <a:fillRect/>
                          </a:stretch>
                        </pic:blipFill>
                        <pic:spPr>
                          <a:xfrm>
                            <a:off x="0" y="0"/>
                            <a:ext cx="2544017" cy="1589934"/>
                          </a:xfrm>
                          <a:prstGeom prst="rect">
                            <a:avLst/>
                          </a:prstGeom>
                        </pic:spPr>
                      </pic:pic>
                    </a:graphicData>
                  </a:graphic>
                </wp:inline>
              </w:drawing>
            </w:r>
          </w:p>
        </w:tc>
        <w:tc>
          <w:tcPr>
            <w:tcW w:w="4026" w:type="dxa"/>
          </w:tcPr>
          <w:p w14:paraId="73E5D244" w14:textId="3A7EA74E" w:rsidR="000841C4" w:rsidRDefault="000841C4" w:rsidP="007730EF">
            <w:pPr>
              <w:rPr>
                <w:rFonts w:ascii="MingLiU_MSCS-ExtB" w:eastAsia="MingLiU_MSCS-ExtB" w:hAnsi="MingLiU_MSCS-ExtB" w:cs="Times New Roman"/>
                <w:sz w:val="22"/>
                <w:szCs w:val="22"/>
              </w:rPr>
            </w:pPr>
            <w:r w:rsidRPr="000841C4">
              <w:rPr>
                <w:rFonts w:ascii="MingLiU_MSCS-ExtB" w:eastAsia="MingLiU_MSCS-ExtB" w:hAnsi="MingLiU_MSCS-ExtB" w:cs="Times New Roman"/>
                <w:noProof/>
                <w:sz w:val="22"/>
                <w:szCs w:val="22"/>
              </w:rPr>
              <w:drawing>
                <wp:inline distT="0" distB="0" distL="0" distR="0" wp14:anchorId="27E52C7C" wp14:editId="43128A2F">
                  <wp:extent cx="2426455" cy="1516462"/>
                  <wp:effectExtent l="0" t="0" r="0" b="7620"/>
                  <wp:docPr id="16454431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43198" name=""/>
                          <pic:cNvPicPr/>
                        </pic:nvPicPr>
                        <pic:blipFill>
                          <a:blip r:embed="rId16"/>
                          <a:stretch>
                            <a:fillRect/>
                          </a:stretch>
                        </pic:blipFill>
                        <pic:spPr>
                          <a:xfrm>
                            <a:off x="0" y="0"/>
                            <a:ext cx="2463019" cy="1539313"/>
                          </a:xfrm>
                          <a:prstGeom prst="rect">
                            <a:avLst/>
                          </a:prstGeom>
                        </pic:spPr>
                      </pic:pic>
                    </a:graphicData>
                  </a:graphic>
                </wp:inline>
              </w:drawing>
            </w:r>
          </w:p>
        </w:tc>
      </w:tr>
    </w:tbl>
    <w:p w14:paraId="13F365B0" w14:textId="77777777" w:rsidR="000841C4" w:rsidRPr="000841C4" w:rsidRDefault="000841C4" w:rsidP="008F61E2">
      <w:pPr>
        <w:pStyle w:val="a9"/>
        <w:widowControl/>
        <w:rPr>
          <w:rFonts w:ascii="MingLiU_MSCS-ExtB" w:eastAsia="MingLiU_MSCS-ExtB" w:hAnsi="MingLiU_MSCS-ExtB" w:cs="Times New Roman"/>
          <w:sz w:val="22"/>
          <w:szCs w:val="22"/>
        </w:rPr>
      </w:pPr>
    </w:p>
    <w:p w14:paraId="72B7D2F6" w14:textId="3AAC5566" w:rsidR="00D50F6A" w:rsidRPr="00DD454A" w:rsidRDefault="00D50F6A" w:rsidP="00DD454A">
      <w:pPr>
        <w:spacing w:line="440" w:lineRule="exact"/>
        <w:ind w:leftChars="200" w:left="480"/>
        <w:rPr>
          <w:rFonts w:ascii="MingLiU_MSCS-ExtB" w:eastAsia="MingLiU_MSCS-ExtB" w:hAnsi="MingLiU_MSCS-ExtB"/>
          <w:sz w:val="22"/>
          <w:szCs w:val="22"/>
        </w:rPr>
      </w:pPr>
      <w:r w:rsidRPr="00DD454A">
        <w:rPr>
          <w:rFonts w:ascii="Microsoft JhengHei" w:eastAsia="Microsoft JhengHei" w:hAnsi="Microsoft JhengHei" w:cs="Microsoft JhengHei" w:hint="eastAsia"/>
          <w:sz w:val="22"/>
          <w:szCs w:val="22"/>
        </w:rPr>
        <w:t>首先，就</w:t>
      </w:r>
      <w:r w:rsidRPr="00DD454A">
        <w:rPr>
          <w:rFonts w:ascii="MingLiU_MSCS-ExtB" w:eastAsia="MingLiU_MSCS-ExtB" w:hAnsi="MingLiU_MSCS-ExtB"/>
          <w:sz w:val="22"/>
          <w:szCs w:val="22"/>
        </w:rPr>
        <w:t xml:space="preserve"> </w:t>
      </w:r>
      <w:r w:rsidRPr="00DD454A">
        <w:rPr>
          <w:rFonts w:ascii="MingLiU_MSCS-ExtB" w:eastAsia="MingLiU_MSCS-ExtB" w:hAnsi="MingLiU_MSCS-ExtB"/>
          <w:b/>
          <w:bCs/>
          <w:sz w:val="22"/>
          <w:szCs w:val="22"/>
        </w:rPr>
        <w:t xml:space="preserve">Mini-LED </w:t>
      </w:r>
      <w:r w:rsidRPr="00DD454A">
        <w:rPr>
          <w:rFonts w:ascii="Microsoft JhengHei" w:eastAsia="Microsoft JhengHei" w:hAnsi="Microsoft JhengHei" w:cs="Microsoft JhengHei" w:hint="eastAsia"/>
          <w:b/>
          <w:bCs/>
          <w:sz w:val="22"/>
          <w:szCs w:val="22"/>
        </w:rPr>
        <w:t>顯示器</w:t>
      </w:r>
      <w:r w:rsidRPr="00DD454A">
        <w:rPr>
          <w:rFonts w:ascii="Microsoft JhengHei" w:eastAsia="Microsoft JhengHei" w:hAnsi="Microsoft JhengHei" w:cs="Microsoft JhengHei" w:hint="eastAsia"/>
          <w:sz w:val="22"/>
          <w:szCs w:val="22"/>
        </w:rPr>
        <w:t>的情況進行討論。無論是黃光還是紫光，在短波長（藍光）的波段，我們發現其相對峰值會隨著測量角度變大而降低。也就是說，在大視角觀測時，短波長的相對衰減比較嚴重，這會導致畫面整體發生偏紅或偏黃的「</w:t>
      </w:r>
      <w:proofErr w:type="gramStart"/>
      <w:r w:rsidRPr="00DD454A">
        <w:rPr>
          <w:rFonts w:ascii="Microsoft JhengHei" w:eastAsia="Microsoft JhengHei" w:hAnsi="Microsoft JhengHei" w:cs="Microsoft JhengHei" w:hint="eastAsia"/>
          <w:sz w:val="22"/>
          <w:szCs w:val="22"/>
        </w:rPr>
        <w:t>色偏」</w:t>
      </w:r>
      <w:proofErr w:type="gramEnd"/>
      <w:r w:rsidRPr="00DD454A">
        <w:rPr>
          <w:rFonts w:ascii="Microsoft JhengHei" w:eastAsia="Microsoft JhengHei" w:hAnsi="Microsoft JhengHei" w:cs="Microsoft JhengHei" w:hint="eastAsia"/>
          <w:sz w:val="22"/>
          <w:szCs w:val="22"/>
        </w:rPr>
        <w:t>現象。</w:t>
      </w:r>
    </w:p>
    <w:p w14:paraId="11252061" w14:textId="3CC93F7E" w:rsidR="00D50F6A" w:rsidRPr="00DD454A" w:rsidRDefault="00D50F6A" w:rsidP="00DD454A">
      <w:pPr>
        <w:widowControl/>
        <w:spacing w:line="440" w:lineRule="exact"/>
        <w:ind w:leftChars="200" w:left="480"/>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但在</w:t>
      </w:r>
      <w:r w:rsidRPr="00DD454A">
        <w:rPr>
          <w:rFonts w:ascii="Microsoft JhengHei" w:eastAsia="Microsoft JhengHei" w:hAnsi="Microsoft JhengHei" w:cs="Microsoft JhengHei" w:hint="eastAsia"/>
          <w:b/>
          <w:bCs/>
          <w:sz w:val="22"/>
          <w:szCs w:val="22"/>
        </w:rPr>
        <w:t>一般顯示器</w:t>
      </w:r>
      <w:r w:rsidRPr="00DD454A">
        <w:rPr>
          <w:rFonts w:ascii="Microsoft JhengHei" w:eastAsia="Microsoft JhengHei" w:hAnsi="Microsoft JhengHei" w:cs="Microsoft JhengHei" w:hint="eastAsia"/>
          <w:sz w:val="22"/>
          <w:szCs w:val="22"/>
        </w:rPr>
        <w:t>（我們是採用助教的筆電螢幕）中，情況就截然不同了。以紫光為例，情況恰恰和上述的</w:t>
      </w:r>
      <w:r w:rsidRPr="00DD454A">
        <w:rPr>
          <w:rFonts w:ascii="MingLiU_MSCS-ExtB" w:eastAsia="MingLiU_MSCS-ExtB" w:hAnsi="MingLiU_MSCS-ExtB" w:cs="PMingLiU"/>
          <w:sz w:val="22"/>
          <w:szCs w:val="22"/>
        </w:rPr>
        <w:t xml:space="preserve"> Mini-LED </w:t>
      </w:r>
      <w:r w:rsidRPr="00DD454A">
        <w:rPr>
          <w:rFonts w:ascii="Microsoft JhengHei" w:eastAsia="Microsoft JhengHei" w:hAnsi="Microsoft JhengHei" w:cs="Microsoft JhengHei" w:hint="eastAsia"/>
          <w:sz w:val="22"/>
          <w:szCs w:val="22"/>
        </w:rPr>
        <w:t>相反：在短波長（藍光）的波段，相對峰值反而隨著測量角度增加而</w:t>
      </w:r>
      <w:r w:rsidRPr="00DD454A">
        <w:rPr>
          <w:rFonts w:ascii="Microsoft JhengHei" w:eastAsia="Microsoft JhengHei" w:hAnsi="Microsoft JhengHei" w:cs="Microsoft JhengHei" w:hint="eastAsia"/>
          <w:b/>
          <w:bCs/>
          <w:sz w:val="22"/>
          <w:szCs w:val="22"/>
        </w:rPr>
        <w:t>上升</w:t>
      </w:r>
      <w:r w:rsidRPr="00DD454A">
        <w:rPr>
          <w:rFonts w:ascii="Microsoft JhengHei" w:eastAsia="Microsoft JhengHei" w:hAnsi="Microsoft JhengHei" w:cs="Microsoft JhengHei" w:hint="eastAsia"/>
          <w:sz w:val="22"/>
          <w:szCs w:val="22"/>
        </w:rPr>
        <w:t>。至於黃光的部分，則是呈現</w:t>
      </w:r>
      <w:r w:rsidR="002C4B50" w:rsidRPr="00DD454A">
        <w:rPr>
          <w:rFonts w:ascii="Microsoft JhengHei" w:eastAsia="Microsoft JhengHei" w:hAnsi="Microsoft JhengHei" w:cs="Microsoft JhengHei" w:hint="eastAsia"/>
          <w:sz w:val="22"/>
          <w:szCs w:val="22"/>
        </w:rPr>
        <w:t>在偏移</w:t>
      </w:r>
      <w:proofErr w:type="gramStart"/>
      <w:r w:rsidR="002C4B50" w:rsidRPr="00DD454A">
        <w:rPr>
          <w:rFonts w:ascii="MingLiU_MSCS-ExtB" w:eastAsia="MingLiU_MSCS-ExtB" w:hAnsi="MingLiU_MSCS-ExtB" w:cs="PMingLiU" w:hint="eastAsia"/>
          <w:sz w:val="22"/>
          <w:szCs w:val="22"/>
        </w:rPr>
        <w:t>30</w:t>
      </w:r>
      <w:r w:rsidR="002C4B50" w:rsidRPr="00DD454A">
        <w:rPr>
          <w:rFonts w:ascii="Microsoft JhengHei" w:eastAsia="Microsoft JhengHei" w:hAnsi="Microsoft JhengHei" w:cs="Microsoft JhengHei" w:hint="eastAsia"/>
          <w:sz w:val="22"/>
          <w:szCs w:val="22"/>
        </w:rPr>
        <w:t>度時峰值</w:t>
      </w:r>
      <w:proofErr w:type="gramEnd"/>
      <w:r w:rsidR="002C4B50" w:rsidRPr="00DD454A">
        <w:rPr>
          <w:rFonts w:ascii="Microsoft JhengHei" w:eastAsia="Microsoft JhengHei" w:hAnsi="Microsoft JhengHei" w:cs="Microsoft JhengHei" w:hint="eastAsia"/>
          <w:sz w:val="22"/>
          <w:szCs w:val="22"/>
        </w:rPr>
        <w:t>最大</w:t>
      </w:r>
      <w:r w:rsidRPr="00DD454A">
        <w:rPr>
          <w:rFonts w:ascii="Microsoft JhengHei" w:eastAsia="Microsoft JhengHei" w:hAnsi="Microsoft JhengHei" w:cs="Microsoft JhengHei" w:hint="eastAsia"/>
          <w:sz w:val="22"/>
          <w:szCs w:val="22"/>
        </w:rPr>
        <w:t>。</w:t>
      </w:r>
    </w:p>
    <w:p w14:paraId="5857EA33" w14:textId="1136C157" w:rsidR="00D50F6A" w:rsidRPr="00DD454A" w:rsidRDefault="00D50F6A" w:rsidP="00DD454A">
      <w:pPr>
        <w:widowControl/>
        <w:spacing w:line="440" w:lineRule="exact"/>
        <w:ind w:leftChars="200" w:left="480"/>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對於在不同色塊輸入以及不同顯示器上得到的這些截然不同的實驗結果（包含亮態與暗態的差異），我們將在問題</w:t>
      </w:r>
      <w:r w:rsidRPr="00DD454A">
        <w:rPr>
          <w:rFonts w:ascii="MingLiU_MSCS-ExtB" w:eastAsia="MingLiU_MSCS-ExtB" w:hAnsi="MingLiU_MSCS-ExtB" w:cs="PMingLiU"/>
          <w:sz w:val="22"/>
          <w:szCs w:val="22"/>
        </w:rPr>
        <w:t xml:space="preserve"> (iii) </w:t>
      </w:r>
      <w:r w:rsidRPr="00DD454A">
        <w:rPr>
          <w:rFonts w:ascii="Microsoft JhengHei" w:eastAsia="Microsoft JhengHei" w:hAnsi="Microsoft JhengHei" w:cs="Microsoft JhengHei" w:hint="eastAsia"/>
          <w:sz w:val="22"/>
          <w:szCs w:val="22"/>
        </w:rPr>
        <w:t>中進行詳細討論。</w:t>
      </w:r>
    </w:p>
    <w:p w14:paraId="624DBA50" w14:textId="77777777" w:rsidR="002C4B50" w:rsidRDefault="002C4B50" w:rsidP="002C4B50">
      <w:pPr>
        <w:widowControl/>
        <w:rPr>
          <w:rFonts w:ascii="PMingLiU" w:eastAsia="PMingLiU" w:hAnsi="PMingLiU" w:cs="PMingLiU"/>
          <w:sz w:val="22"/>
          <w:szCs w:val="22"/>
        </w:rPr>
      </w:pPr>
    </w:p>
    <w:p w14:paraId="73B703FF" w14:textId="5B2B9479" w:rsidR="002C4B50" w:rsidRPr="00DD454A" w:rsidRDefault="002C4B50" w:rsidP="00DD454A">
      <w:pPr>
        <w:pStyle w:val="a9"/>
        <w:widowControl/>
        <w:numPr>
          <w:ilvl w:val="0"/>
          <w:numId w:val="4"/>
        </w:numPr>
        <w:spacing w:line="440" w:lineRule="exact"/>
        <w:rPr>
          <w:rFonts w:ascii="MingLiU_MSCS-ExtB" w:eastAsia="MingLiU_MSCS-ExtB" w:hAnsi="MingLiU_MSCS-ExtB" w:cs="PMingLiU"/>
          <w:b/>
          <w:bCs/>
          <w:sz w:val="22"/>
          <w:szCs w:val="22"/>
        </w:rPr>
      </w:pPr>
      <w:r w:rsidRPr="00DD454A">
        <w:rPr>
          <w:rFonts w:ascii="Microsoft JhengHei" w:eastAsia="Microsoft JhengHei" w:hAnsi="Microsoft JhengHei" w:cs="Microsoft JhengHei" w:hint="eastAsia"/>
          <w:b/>
          <w:bCs/>
          <w:sz w:val="22"/>
          <w:szCs w:val="22"/>
        </w:rPr>
        <w:t>你認為前述</w:t>
      </w:r>
      <w:r w:rsidRPr="00DD454A">
        <w:rPr>
          <w:rFonts w:ascii="MingLiU_MSCS-ExtB" w:eastAsia="MingLiU_MSCS-ExtB" w:hAnsi="MingLiU_MSCS-ExtB" w:cs="PMingLiU"/>
          <w:b/>
          <w:bCs/>
          <w:sz w:val="22"/>
          <w:szCs w:val="22"/>
        </w:rPr>
        <w:t>(</w:t>
      </w:r>
      <w:proofErr w:type="spellStart"/>
      <w:r w:rsidRPr="00DD454A">
        <w:rPr>
          <w:rFonts w:ascii="MingLiU_MSCS-ExtB" w:eastAsia="MingLiU_MSCS-ExtB" w:hAnsi="MingLiU_MSCS-ExtB" w:cs="PMingLiU"/>
          <w:b/>
          <w:bCs/>
          <w:sz w:val="22"/>
          <w:szCs w:val="22"/>
        </w:rPr>
        <w:t>i</w:t>
      </w:r>
      <w:proofErr w:type="spellEnd"/>
      <w:r w:rsidRPr="00DD454A">
        <w:rPr>
          <w:rFonts w:ascii="MingLiU_MSCS-ExtB" w:eastAsia="MingLiU_MSCS-ExtB" w:hAnsi="MingLiU_MSCS-ExtB" w:cs="PMingLiU"/>
          <w:b/>
          <w:bCs/>
          <w:sz w:val="22"/>
          <w:szCs w:val="22"/>
        </w:rPr>
        <w:t>)(ii)</w:t>
      </w:r>
      <w:r w:rsidRPr="00DD454A">
        <w:rPr>
          <w:rFonts w:ascii="Microsoft JhengHei" w:eastAsia="Microsoft JhengHei" w:hAnsi="Microsoft JhengHei" w:cs="Microsoft JhengHei" w:hint="eastAsia"/>
          <w:b/>
          <w:bCs/>
          <w:sz w:val="22"/>
          <w:szCs w:val="22"/>
        </w:rPr>
        <w:t>發生變化之物理機制</w:t>
      </w:r>
    </w:p>
    <w:p w14:paraId="27A81324" w14:textId="23CD484C" w:rsidR="002C4B50" w:rsidRPr="00DD454A" w:rsidRDefault="002C4B50"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針對實驗中觀察到的光譜變化，我們依序由「紅光為何峰值差不多」、「</w:t>
      </w:r>
      <w:r w:rsidRPr="00DD454A">
        <w:rPr>
          <w:rFonts w:ascii="MingLiU_MSCS-ExtB" w:eastAsia="MingLiU_MSCS-ExtB" w:hAnsi="MingLiU_MSCS-ExtB" w:cs="PMingLiU"/>
          <w:sz w:val="22"/>
          <w:szCs w:val="22"/>
        </w:rPr>
        <w:t xml:space="preserve">Mini-LED </w:t>
      </w:r>
      <w:r w:rsidRPr="00DD454A">
        <w:rPr>
          <w:rFonts w:ascii="Microsoft JhengHei" w:eastAsia="Microsoft JhengHei" w:hAnsi="Microsoft JhengHei" w:cs="Microsoft JhengHei" w:hint="eastAsia"/>
          <w:sz w:val="22"/>
          <w:szCs w:val="22"/>
        </w:rPr>
        <w:t>特性」與「</w:t>
      </w:r>
      <w:proofErr w:type="gramStart"/>
      <w:r w:rsidRPr="00DD454A">
        <w:rPr>
          <w:rFonts w:ascii="Microsoft JhengHei" w:eastAsia="Microsoft JhengHei" w:hAnsi="Microsoft JhengHei" w:cs="Microsoft JhengHei" w:hint="eastAsia"/>
          <w:sz w:val="22"/>
          <w:szCs w:val="22"/>
        </w:rPr>
        <w:t>助教筆電螢幕</w:t>
      </w:r>
      <w:proofErr w:type="gramEnd"/>
      <w:r w:rsidRPr="00DD454A">
        <w:rPr>
          <w:rFonts w:ascii="Microsoft JhengHei" w:eastAsia="Microsoft JhengHei" w:hAnsi="Microsoft JhengHei" w:cs="Microsoft JhengHei" w:hint="eastAsia"/>
          <w:sz w:val="22"/>
          <w:szCs w:val="22"/>
        </w:rPr>
        <w:t>特性」三個部分進行探討：</w:t>
      </w:r>
    </w:p>
    <w:p w14:paraId="605AF55F" w14:textId="77777777" w:rsidR="004A4C6C" w:rsidRPr="00DD454A" w:rsidRDefault="004A4C6C" w:rsidP="00DD454A">
      <w:pPr>
        <w:pStyle w:val="a9"/>
        <w:spacing w:line="440" w:lineRule="exact"/>
        <w:rPr>
          <w:rFonts w:ascii="MingLiU_MSCS-ExtB" w:eastAsia="MingLiU_MSCS-ExtB" w:hAnsi="MingLiU_MSCS-ExtB" w:cs="PMingLiU"/>
          <w:sz w:val="22"/>
          <w:szCs w:val="22"/>
        </w:rPr>
      </w:pPr>
    </w:p>
    <w:p w14:paraId="75F30A44" w14:textId="77777777" w:rsidR="002C4B50" w:rsidRPr="00DD454A" w:rsidRDefault="002C4B50" w:rsidP="00DD454A">
      <w:pPr>
        <w:pStyle w:val="a9"/>
        <w:spacing w:line="440" w:lineRule="exact"/>
        <w:rPr>
          <w:rFonts w:ascii="MingLiU_MSCS-ExtB" w:eastAsia="MingLiU_MSCS-ExtB" w:hAnsi="MingLiU_MSCS-ExtB" w:cs="PMingLiU"/>
          <w:b/>
          <w:bCs/>
          <w:sz w:val="22"/>
          <w:szCs w:val="22"/>
        </w:rPr>
      </w:pPr>
      <w:r w:rsidRPr="00DD454A">
        <w:rPr>
          <w:rFonts w:ascii="MingLiU_MSCS-ExtB" w:eastAsia="MingLiU_MSCS-ExtB" w:hAnsi="MingLiU_MSCS-ExtB" w:cs="PMingLiU"/>
          <w:b/>
          <w:bCs/>
          <w:sz w:val="22"/>
          <w:szCs w:val="22"/>
        </w:rPr>
        <w:t xml:space="preserve">1. </w:t>
      </w:r>
      <w:r w:rsidRPr="00DD454A">
        <w:rPr>
          <w:rFonts w:ascii="Microsoft JhengHei" w:eastAsia="Microsoft JhengHei" w:hAnsi="Microsoft JhengHei" w:cs="Microsoft JhengHei" w:hint="eastAsia"/>
          <w:b/>
          <w:bCs/>
          <w:sz w:val="22"/>
          <w:szCs w:val="22"/>
        </w:rPr>
        <w:t>為何紅光光譜在不同角度下看起來都一樣（重疊）？</w:t>
      </w:r>
    </w:p>
    <w:p w14:paraId="62922FCE" w14:textId="313E05D2" w:rsidR="002C4B50" w:rsidRPr="004A4C6C" w:rsidRDefault="002C4B50" w:rsidP="00DD454A">
      <w:pPr>
        <w:pStyle w:val="a9"/>
        <w:spacing w:line="440" w:lineRule="exact"/>
        <w:rPr>
          <w:rFonts w:ascii="PMingLiU" w:eastAsia="PMingLiU" w:hAnsi="PMingLiU" w:cs="PMingLiU"/>
          <w:sz w:val="22"/>
          <w:szCs w:val="22"/>
        </w:rPr>
      </w:pPr>
      <w:r w:rsidRPr="00DD454A">
        <w:rPr>
          <w:rFonts w:ascii="Microsoft JhengHei" w:eastAsia="Microsoft JhengHei" w:hAnsi="Microsoft JhengHei" w:cs="Microsoft JhengHei" w:hint="eastAsia"/>
          <w:sz w:val="22"/>
          <w:szCs w:val="22"/>
        </w:rPr>
        <w:t>這並非代表紅光在不同角度的絕對強度不變，而是歸</w:t>
      </w:r>
      <w:proofErr w:type="gramStart"/>
      <w:r w:rsidRPr="00DD454A">
        <w:rPr>
          <w:rFonts w:ascii="Microsoft JhengHei" w:eastAsia="Microsoft JhengHei" w:hAnsi="Microsoft JhengHei" w:cs="Microsoft JhengHei" w:hint="eastAsia"/>
          <w:sz w:val="22"/>
          <w:szCs w:val="22"/>
        </w:rPr>
        <w:t>一</w:t>
      </w:r>
      <w:proofErr w:type="gramEnd"/>
      <w:r w:rsidRPr="00DD454A">
        <w:rPr>
          <w:rFonts w:ascii="Microsoft JhengHei" w:eastAsia="Microsoft JhengHei" w:hAnsi="Microsoft JhengHei" w:cs="Microsoft JhengHei" w:hint="eastAsia"/>
          <w:sz w:val="22"/>
          <w:szCs w:val="22"/>
        </w:rPr>
        <w:t>化處理的結果。</w:t>
      </w:r>
      <w:r w:rsidR="004A4C6C" w:rsidRPr="00DD454A">
        <w:rPr>
          <w:rFonts w:ascii="MingLiU_MSCS-ExtB" w:eastAsia="MingLiU_MSCS-ExtB" w:hAnsi="MingLiU_MSCS-ExtB" w:cs="PMingLiU" w:hint="eastAsia"/>
          <w:sz w:val="22"/>
          <w:szCs w:val="22"/>
        </w:rPr>
        <w:t>(</w:t>
      </w:r>
      <w:r w:rsidR="004A4C6C" w:rsidRPr="00DD454A">
        <w:rPr>
          <w:rFonts w:ascii="Microsoft JhengHei" w:eastAsia="Microsoft JhengHei" w:hAnsi="Microsoft JhengHei" w:cs="Microsoft JhengHei" w:hint="eastAsia"/>
          <w:sz w:val="22"/>
          <w:szCs w:val="22"/>
        </w:rPr>
        <w:t>正如前面所述</w:t>
      </w:r>
      <w:r w:rsidR="004A4C6C" w:rsidRPr="00DD454A">
        <w:rPr>
          <w:rFonts w:ascii="MingLiU_MSCS-ExtB" w:eastAsia="MingLiU_MSCS-ExtB" w:hAnsi="MingLiU_MSCS-ExtB" w:cs="PMingLiU" w:hint="eastAsia"/>
          <w:sz w:val="22"/>
          <w:szCs w:val="22"/>
        </w:rPr>
        <w:t>)</w:t>
      </w:r>
      <w:r w:rsidR="004A4C6C" w:rsidRPr="00DD454A">
        <w:rPr>
          <w:rFonts w:ascii="Microsoft JhengHei" w:eastAsia="Microsoft JhengHei" w:hAnsi="Microsoft JhengHei" w:cs="Microsoft JhengHei" w:hint="eastAsia"/>
          <w:sz w:val="22"/>
          <w:szCs w:val="22"/>
        </w:rPr>
        <w:t>。</w:t>
      </w:r>
      <w:proofErr w:type="gramStart"/>
      <w:r w:rsidRPr="00DD454A">
        <w:rPr>
          <w:rFonts w:ascii="Microsoft JhengHei" w:eastAsia="Microsoft JhengHei" w:hAnsi="Microsoft JhengHei" w:cs="Microsoft JhengHei" w:hint="eastAsia"/>
          <w:sz w:val="22"/>
          <w:szCs w:val="22"/>
        </w:rPr>
        <w:t>在紫光</w:t>
      </w:r>
      <w:proofErr w:type="gramEnd"/>
      <w:r w:rsidRPr="00DD454A">
        <w:rPr>
          <w:rFonts w:ascii="Microsoft JhengHei" w:eastAsia="Microsoft JhengHei" w:hAnsi="Microsoft JhengHei" w:cs="Microsoft JhengHei" w:hint="eastAsia"/>
          <w:sz w:val="22"/>
          <w:szCs w:val="22"/>
        </w:rPr>
        <w:t>（藍</w:t>
      </w:r>
      <w:r w:rsidRPr="00DD454A">
        <w:rPr>
          <w:rFonts w:ascii="MingLiU_MSCS-ExtB" w:eastAsia="MingLiU_MSCS-ExtB" w:hAnsi="MingLiU_MSCS-ExtB" w:cs="PMingLiU"/>
          <w:sz w:val="22"/>
          <w:szCs w:val="22"/>
        </w:rPr>
        <w:t>+</w:t>
      </w:r>
      <w:r w:rsidRPr="00DD454A">
        <w:rPr>
          <w:rFonts w:ascii="Microsoft JhengHei" w:eastAsia="Microsoft JhengHei" w:hAnsi="Microsoft JhengHei" w:cs="Microsoft JhengHei" w:hint="eastAsia"/>
          <w:sz w:val="22"/>
          <w:szCs w:val="22"/>
        </w:rPr>
        <w:t>紅）與黃光（綠</w:t>
      </w:r>
      <w:r w:rsidRPr="00DD454A">
        <w:rPr>
          <w:rFonts w:ascii="MingLiU_MSCS-ExtB" w:eastAsia="MingLiU_MSCS-ExtB" w:hAnsi="MingLiU_MSCS-ExtB" w:cs="PMingLiU"/>
          <w:sz w:val="22"/>
          <w:szCs w:val="22"/>
        </w:rPr>
        <w:t>+</w:t>
      </w:r>
      <w:r w:rsidRPr="00DD454A">
        <w:rPr>
          <w:rFonts w:ascii="Microsoft JhengHei" w:eastAsia="Microsoft JhengHei" w:hAnsi="Microsoft JhengHei" w:cs="Microsoft JhengHei" w:hint="eastAsia"/>
          <w:sz w:val="22"/>
          <w:szCs w:val="22"/>
        </w:rPr>
        <w:t>紅）的頻譜中，紅</w:t>
      </w:r>
      <w:proofErr w:type="gramStart"/>
      <w:r w:rsidRPr="00DD454A">
        <w:rPr>
          <w:rFonts w:ascii="Microsoft JhengHei" w:eastAsia="Microsoft JhengHei" w:hAnsi="Microsoft JhengHei" w:cs="Microsoft JhengHei" w:hint="eastAsia"/>
          <w:sz w:val="22"/>
          <w:szCs w:val="22"/>
        </w:rPr>
        <w:t>光波段皆為</w:t>
      </w:r>
      <w:proofErr w:type="gramEnd"/>
      <w:r w:rsidRPr="00DD454A">
        <w:rPr>
          <w:rFonts w:ascii="Microsoft JhengHei" w:eastAsia="Microsoft JhengHei" w:hAnsi="Microsoft JhengHei" w:cs="Microsoft JhengHei" w:hint="eastAsia"/>
          <w:sz w:val="22"/>
          <w:szCs w:val="22"/>
        </w:rPr>
        <w:t>能量最高的主波峰。當我們將測得的光譜強度除以最大值時，紅光波峰的高度被強制對齊並鎖定在</w:t>
      </w:r>
      <w:r w:rsidRPr="00DD454A">
        <w:rPr>
          <w:rFonts w:ascii="MingLiU_MSCS-ExtB" w:eastAsia="MingLiU_MSCS-ExtB" w:hAnsi="MingLiU_MSCS-ExtB" w:cs="PMingLiU"/>
          <w:sz w:val="22"/>
          <w:szCs w:val="22"/>
        </w:rPr>
        <w:t xml:space="preserve"> 1.0</w:t>
      </w:r>
      <w:r w:rsidRPr="00DD454A">
        <w:rPr>
          <w:rFonts w:ascii="Microsoft JhengHei" w:eastAsia="Microsoft JhengHei" w:hAnsi="Microsoft JhengHei" w:cs="Microsoft JhengHei" w:hint="eastAsia"/>
          <w:sz w:val="22"/>
          <w:szCs w:val="22"/>
        </w:rPr>
        <w:t>。因此，我們</w:t>
      </w:r>
      <w:proofErr w:type="gramStart"/>
      <w:r w:rsidRPr="00DD454A">
        <w:rPr>
          <w:rFonts w:ascii="Microsoft JhengHei" w:eastAsia="Microsoft JhengHei" w:hAnsi="Microsoft JhengHei" w:cs="Microsoft JhengHei" w:hint="eastAsia"/>
          <w:sz w:val="22"/>
          <w:szCs w:val="22"/>
        </w:rPr>
        <w:t>在疊圖</w:t>
      </w:r>
      <w:proofErr w:type="gramEnd"/>
      <w:r w:rsidRPr="00DD454A">
        <w:rPr>
          <w:rFonts w:ascii="Microsoft JhengHei" w:eastAsia="Microsoft JhengHei" w:hAnsi="Microsoft JhengHei" w:cs="Microsoft JhengHei" w:hint="eastAsia"/>
          <w:sz w:val="22"/>
          <w:szCs w:val="22"/>
        </w:rPr>
        <w:t>中看到的紅光區域會完美重疊，這提供了我們一個基準，用以觀察其他相對較弱的波段（如藍光或綠光）在不同角度下的相對強度變化。</w:t>
      </w:r>
    </w:p>
    <w:p w14:paraId="15214B1C" w14:textId="77777777" w:rsidR="004A4C6C" w:rsidRPr="002C4B50" w:rsidRDefault="004A4C6C" w:rsidP="004A4C6C">
      <w:pPr>
        <w:pStyle w:val="a9"/>
        <w:spacing w:line="276" w:lineRule="auto"/>
        <w:rPr>
          <w:rFonts w:ascii="PMingLiU" w:eastAsia="PMingLiU" w:hAnsi="PMingLiU" w:cs="PMingLiU"/>
          <w:sz w:val="22"/>
          <w:szCs w:val="22"/>
        </w:rPr>
      </w:pPr>
    </w:p>
    <w:p w14:paraId="1D40D63E" w14:textId="77777777" w:rsidR="002C4B50" w:rsidRPr="00DD454A" w:rsidRDefault="002C4B50" w:rsidP="00DD454A">
      <w:pPr>
        <w:pStyle w:val="a9"/>
        <w:spacing w:line="440" w:lineRule="exact"/>
        <w:rPr>
          <w:rFonts w:ascii="MingLiU_MSCS-ExtB" w:eastAsia="MingLiU_MSCS-ExtB" w:hAnsi="MingLiU_MSCS-ExtB" w:cs="PMingLiU"/>
          <w:b/>
          <w:bCs/>
          <w:sz w:val="22"/>
          <w:szCs w:val="22"/>
        </w:rPr>
      </w:pPr>
      <w:r w:rsidRPr="00DD454A">
        <w:rPr>
          <w:rFonts w:ascii="MingLiU_MSCS-ExtB" w:eastAsia="MingLiU_MSCS-ExtB" w:hAnsi="MingLiU_MSCS-ExtB" w:cs="PMingLiU"/>
          <w:b/>
          <w:bCs/>
          <w:sz w:val="22"/>
          <w:szCs w:val="22"/>
        </w:rPr>
        <w:lastRenderedPageBreak/>
        <w:t xml:space="preserve">2. </w:t>
      </w:r>
      <w:r w:rsidRPr="00DD454A">
        <w:rPr>
          <w:rFonts w:ascii="Microsoft JhengHei" w:eastAsia="Microsoft JhengHei" w:hAnsi="Microsoft JhengHei" w:cs="Microsoft JhengHei" w:hint="eastAsia"/>
          <w:b/>
          <w:bCs/>
          <w:sz w:val="22"/>
          <w:szCs w:val="22"/>
        </w:rPr>
        <w:t>為何藍光光譜在</w:t>
      </w:r>
      <w:r w:rsidRPr="00DD454A">
        <w:rPr>
          <w:rFonts w:ascii="MingLiU_MSCS-ExtB" w:eastAsia="MingLiU_MSCS-ExtB" w:hAnsi="MingLiU_MSCS-ExtB" w:cs="PMingLiU"/>
          <w:b/>
          <w:bCs/>
          <w:sz w:val="22"/>
          <w:szCs w:val="22"/>
        </w:rPr>
        <w:t xml:space="preserve"> Mini-LED </w:t>
      </w:r>
      <w:r w:rsidRPr="00DD454A">
        <w:rPr>
          <w:rFonts w:ascii="Microsoft JhengHei" w:eastAsia="Microsoft JhengHei" w:hAnsi="Microsoft JhengHei" w:cs="Microsoft JhengHei" w:hint="eastAsia"/>
          <w:b/>
          <w:bCs/>
          <w:sz w:val="22"/>
          <w:szCs w:val="22"/>
        </w:rPr>
        <w:t>中，角度變</w:t>
      </w:r>
      <w:proofErr w:type="gramStart"/>
      <w:r w:rsidRPr="00DD454A">
        <w:rPr>
          <w:rFonts w:ascii="Microsoft JhengHei" w:eastAsia="Microsoft JhengHei" w:hAnsi="Microsoft JhengHei" w:cs="Microsoft JhengHei" w:hint="eastAsia"/>
          <w:b/>
          <w:bCs/>
          <w:sz w:val="22"/>
          <w:szCs w:val="22"/>
        </w:rPr>
        <w:t>大時峰值</w:t>
      </w:r>
      <w:proofErr w:type="gramEnd"/>
      <w:r w:rsidRPr="00DD454A">
        <w:rPr>
          <w:rFonts w:ascii="Microsoft JhengHei" w:eastAsia="Microsoft JhengHei" w:hAnsi="Microsoft JhengHei" w:cs="Microsoft JhengHei" w:hint="eastAsia"/>
          <w:b/>
          <w:bCs/>
          <w:sz w:val="22"/>
          <w:szCs w:val="22"/>
        </w:rPr>
        <w:t>會變低？</w:t>
      </w:r>
    </w:p>
    <w:p w14:paraId="5B67CB48" w14:textId="750D8758" w:rsidR="002C4B50" w:rsidRPr="00DD454A" w:rsidRDefault="002C4B50"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經由</w:t>
      </w:r>
      <w:r w:rsidR="004A4C6C" w:rsidRPr="00DD454A">
        <w:rPr>
          <w:rFonts w:ascii="Microsoft JhengHei" w:eastAsia="Microsoft JhengHei" w:hAnsi="Microsoft JhengHei" w:cs="Microsoft JhengHei" w:hint="eastAsia"/>
          <w:sz w:val="22"/>
          <w:szCs w:val="22"/>
        </w:rPr>
        <w:t>助教</w:t>
      </w:r>
      <w:r w:rsidRPr="00DD454A">
        <w:rPr>
          <w:rFonts w:ascii="Microsoft JhengHei" w:eastAsia="Microsoft JhengHei" w:hAnsi="Microsoft JhengHei" w:cs="Microsoft JhengHei" w:hint="eastAsia"/>
          <w:sz w:val="22"/>
          <w:szCs w:val="22"/>
        </w:rPr>
        <w:t>放大</w:t>
      </w:r>
      <w:r w:rsidR="004A4C6C" w:rsidRPr="00DD454A">
        <w:rPr>
          <w:rFonts w:ascii="Microsoft JhengHei" w:eastAsia="Microsoft JhengHei" w:hAnsi="Microsoft JhengHei" w:cs="Microsoft JhengHei" w:hint="eastAsia"/>
          <w:sz w:val="22"/>
          <w:szCs w:val="22"/>
        </w:rPr>
        <w:t>給我們看</w:t>
      </w:r>
      <w:r w:rsidRPr="00DD454A">
        <w:rPr>
          <w:rFonts w:ascii="Microsoft JhengHei" w:eastAsia="Microsoft JhengHei" w:hAnsi="Microsoft JhengHei" w:cs="Microsoft JhengHei" w:hint="eastAsia"/>
          <w:sz w:val="22"/>
          <w:szCs w:val="22"/>
        </w:rPr>
        <w:t>，本實驗使用的</w:t>
      </w:r>
      <w:r w:rsidRPr="00DD454A">
        <w:rPr>
          <w:rFonts w:ascii="MingLiU_MSCS-ExtB" w:eastAsia="MingLiU_MSCS-ExtB" w:hAnsi="MingLiU_MSCS-ExtB" w:cs="PMingLiU"/>
          <w:sz w:val="22"/>
          <w:szCs w:val="22"/>
        </w:rPr>
        <w:t xml:space="preserve"> Mini-LED </w:t>
      </w:r>
      <w:r w:rsidRPr="00DD454A">
        <w:rPr>
          <w:rFonts w:ascii="Microsoft JhengHei" w:eastAsia="Microsoft JhengHei" w:hAnsi="Microsoft JhengHei" w:cs="Microsoft JhengHei" w:hint="eastAsia"/>
          <w:sz w:val="22"/>
          <w:szCs w:val="22"/>
        </w:rPr>
        <w:t>面板是由獨立的</w:t>
      </w:r>
      <w:r w:rsidRPr="00DD454A">
        <w:rPr>
          <w:rFonts w:ascii="MingLiU_MSCS-ExtB" w:eastAsia="MingLiU_MSCS-ExtB" w:hAnsi="MingLiU_MSCS-ExtB" w:cs="PMingLiU"/>
          <w:sz w:val="22"/>
          <w:szCs w:val="22"/>
        </w:rPr>
        <w:t xml:space="preserve"> R</w:t>
      </w:r>
      <w:r w:rsidRPr="00DD454A">
        <w:rPr>
          <w:rFonts w:ascii="Microsoft JhengHei" w:eastAsia="Microsoft JhengHei" w:hAnsi="Microsoft JhengHei" w:cs="Microsoft JhengHei" w:hint="eastAsia"/>
          <w:sz w:val="22"/>
          <w:szCs w:val="22"/>
        </w:rPr>
        <w:t>、</w:t>
      </w:r>
      <w:r w:rsidRPr="00DD454A">
        <w:rPr>
          <w:rFonts w:ascii="MingLiU_MSCS-ExtB" w:eastAsia="MingLiU_MSCS-ExtB" w:hAnsi="MingLiU_MSCS-ExtB" w:cs="PMingLiU"/>
          <w:sz w:val="22"/>
          <w:szCs w:val="22"/>
        </w:rPr>
        <w:t>G</w:t>
      </w:r>
      <w:r w:rsidRPr="00DD454A">
        <w:rPr>
          <w:rFonts w:ascii="Microsoft JhengHei" w:eastAsia="Microsoft JhengHei" w:hAnsi="Microsoft JhengHei" w:cs="Microsoft JhengHei" w:hint="eastAsia"/>
          <w:sz w:val="22"/>
          <w:szCs w:val="22"/>
        </w:rPr>
        <w:t>、</w:t>
      </w:r>
      <w:r w:rsidRPr="00DD454A">
        <w:rPr>
          <w:rFonts w:ascii="MingLiU_MSCS-ExtB" w:eastAsia="MingLiU_MSCS-ExtB" w:hAnsi="MingLiU_MSCS-ExtB" w:cs="PMingLiU"/>
          <w:sz w:val="22"/>
          <w:szCs w:val="22"/>
        </w:rPr>
        <w:t xml:space="preserve">B </w:t>
      </w:r>
      <w:r w:rsidRPr="00DD454A">
        <w:rPr>
          <w:rFonts w:ascii="Microsoft JhengHei" w:eastAsia="Microsoft JhengHei" w:hAnsi="Microsoft JhengHei" w:cs="Microsoft JhengHei" w:hint="eastAsia"/>
          <w:sz w:val="22"/>
          <w:szCs w:val="22"/>
        </w:rPr>
        <w:t>三色</w:t>
      </w:r>
      <w:r w:rsidRPr="00DD454A">
        <w:rPr>
          <w:rFonts w:ascii="MingLiU_MSCS-ExtB" w:eastAsia="MingLiU_MSCS-ExtB" w:hAnsi="MingLiU_MSCS-ExtB" w:cs="PMingLiU"/>
          <w:sz w:val="22"/>
          <w:szCs w:val="22"/>
        </w:rPr>
        <w:t xml:space="preserve"> LED </w:t>
      </w:r>
      <w:r w:rsidR="004A4C6C" w:rsidRPr="00DD454A">
        <w:rPr>
          <w:rFonts w:ascii="Microsoft JhengHei" w:eastAsia="Microsoft JhengHei" w:hAnsi="Microsoft JhengHei" w:cs="Microsoft JhengHei" w:hint="eastAsia"/>
          <w:sz w:val="22"/>
          <w:szCs w:val="22"/>
        </w:rPr>
        <w:t>燈泡</w:t>
      </w:r>
      <w:r w:rsidRPr="00DD454A">
        <w:rPr>
          <w:rFonts w:ascii="Microsoft JhengHei" w:eastAsia="Microsoft JhengHei" w:hAnsi="Microsoft JhengHei" w:cs="Microsoft JhengHei" w:hint="eastAsia"/>
          <w:sz w:val="22"/>
          <w:szCs w:val="22"/>
        </w:rPr>
        <w:t>發光</w:t>
      </w:r>
      <w:r w:rsidR="004A4C6C" w:rsidRPr="00DD454A">
        <w:rPr>
          <w:rFonts w:ascii="Microsoft JhengHei" w:eastAsia="Microsoft JhengHei" w:hAnsi="Microsoft JhengHei" w:cs="Microsoft JhengHei" w:hint="eastAsia"/>
          <w:sz w:val="22"/>
          <w:szCs w:val="22"/>
        </w:rPr>
        <w:t>，在角度變大下不易有干涉等光學效應造成光譜的移動。</w:t>
      </w:r>
    </w:p>
    <w:p w14:paraId="37EE834A" w14:textId="518F2C18" w:rsidR="002C4B50" w:rsidRPr="00DD454A" w:rsidRDefault="004A4C6C"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但</w:t>
      </w:r>
      <w:r w:rsidR="002C4B50" w:rsidRPr="00DD454A">
        <w:rPr>
          <w:rFonts w:ascii="Microsoft JhengHei" w:eastAsia="Microsoft JhengHei" w:hAnsi="Microsoft JhengHei" w:cs="Microsoft JhengHei" w:hint="eastAsia"/>
          <w:sz w:val="22"/>
          <w:szCs w:val="22"/>
        </w:rPr>
        <w:t>當觀測角度由</w:t>
      </w:r>
      <w:r w:rsidR="002C4B50" w:rsidRPr="00DD454A">
        <w:rPr>
          <w:rFonts w:ascii="MingLiU_MSCS-ExtB" w:eastAsia="MingLiU_MSCS-ExtB" w:hAnsi="MingLiU_MSCS-ExtB" w:cs="PMingLiU"/>
          <w:sz w:val="22"/>
          <w:szCs w:val="22"/>
        </w:rPr>
        <w:t xml:space="preserve"> </w:t>
      </w:r>
      <w:r w:rsidRPr="00DD454A">
        <w:rPr>
          <w:rFonts w:ascii="MingLiU_MSCS-ExtB" w:eastAsia="MingLiU_MSCS-ExtB" w:hAnsi="MingLiU_MSCS-ExtB" w:cs="PMingLiU" w:hint="eastAsia"/>
          <w:sz w:val="22"/>
          <w:szCs w:val="22"/>
        </w:rPr>
        <w:t>0</w:t>
      </w:r>
      <w:r w:rsidRPr="00DD454A">
        <w:rPr>
          <w:rFonts w:ascii="Microsoft JhengHei" w:eastAsia="Microsoft JhengHei" w:hAnsi="Microsoft JhengHei" w:cs="Microsoft JhengHei" w:hint="eastAsia"/>
          <w:sz w:val="22"/>
          <w:szCs w:val="22"/>
        </w:rPr>
        <w:t>度</w:t>
      </w:r>
      <w:r w:rsidR="002C4B50" w:rsidRPr="00DD454A">
        <w:rPr>
          <w:rFonts w:ascii="MingLiU_MSCS-ExtB" w:eastAsia="MingLiU_MSCS-ExtB" w:hAnsi="MingLiU_MSCS-ExtB" w:cs="PMingLiU"/>
          <w:sz w:val="22"/>
          <w:szCs w:val="22"/>
        </w:rPr>
        <w:t xml:space="preserve"> </w:t>
      </w:r>
      <w:r w:rsidR="002C4B50" w:rsidRPr="00DD454A">
        <w:rPr>
          <w:rFonts w:ascii="Microsoft JhengHei" w:eastAsia="Microsoft JhengHei" w:hAnsi="Microsoft JhengHei" w:cs="Microsoft JhengHei" w:hint="eastAsia"/>
          <w:sz w:val="22"/>
          <w:szCs w:val="22"/>
        </w:rPr>
        <w:t>增加至</w:t>
      </w:r>
      <w:r w:rsidR="002C4B50" w:rsidRPr="00DD454A">
        <w:rPr>
          <w:rFonts w:ascii="MingLiU_MSCS-ExtB" w:eastAsia="MingLiU_MSCS-ExtB" w:hAnsi="MingLiU_MSCS-ExtB" w:cs="PMingLiU"/>
          <w:sz w:val="22"/>
          <w:szCs w:val="22"/>
        </w:rPr>
        <w:t xml:space="preserve"> </w:t>
      </w:r>
      <w:r w:rsidRPr="00DD454A">
        <w:rPr>
          <w:rFonts w:ascii="MingLiU_MSCS-ExtB" w:eastAsia="MingLiU_MSCS-ExtB" w:hAnsi="MingLiU_MSCS-ExtB" w:cs="PMingLiU" w:hint="eastAsia"/>
          <w:sz w:val="22"/>
          <w:szCs w:val="22"/>
        </w:rPr>
        <w:t>60</w:t>
      </w:r>
      <w:r w:rsidRPr="00DD454A">
        <w:rPr>
          <w:rFonts w:ascii="Microsoft JhengHei" w:eastAsia="Microsoft JhengHei" w:hAnsi="Microsoft JhengHei" w:cs="Microsoft JhengHei" w:hint="eastAsia"/>
          <w:sz w:val="22"/>
          <w:szCs w:val="22"/>
        </w:rPr>
        <w:t>度</w:t>
      </w:r>
      <w:r w:rsidR="002C4B50" w:rsidRPr="00DD454A">
        <w:rPr>
          <w:rFonts w:ascii="MingLiU_MSCS-ExtB" w:eastAsia="MingLiU_MSCS-ExtB" w:hAnsi="MingLiU_MSCS-ExtB" w:cs="PMingLiU"/>
          <w:sz w:val="22"/>
          <w:szCs w:val="22"/>
        </w:rPr>
        <w:t xml:space="preserve"> </w:t>
      </w:r>
      <w:r w:rsidR="002C4B50" w:rsidRPr="00DD454A">
        <w:rPr>
          <w:rFonts w:ascii="Microsoft JhengHei" w:eastAsia="Microsoft JhengHei" w:hAnsi="Microsoft JhengHei" w:cs="Microsoft JhengHei" w:hint="eastAsia"/>
          <w:sz w:val="22"/>
          <w:szCs w:val="22"/>
        </w:rPr>
        <w:t>時，藍光</w:t>
      </w:r>
      <w:r w:rsidR="002C4B50" w:rsidRPr="00DD454A">
        <w:rPr>
          <w:rFonts w:ascii="MingLiU_MSCS-ExtB" w:eastAsia="MingLiU_MSCS-ExtB" w:hAnsi="MingLiU_MSCS-ExtB" w:cs="PMingLiU"/>
          <w:sz w:val="22"/>
          <w:szCs w:val="22"/>
        </w:rPr>
        <w:t xml:space="preserve"> LED </w:t>
      </w:r>
      <w:r w:rsidR="002C4B50" w:rsidRPr="00DD454A">
        <w:rPr>
          <w:rFonts w:ascii="Microsoft JhengHei" w:eastAsia="Microsoft JhengHei" w:hAnsi="Microsoft JhengHei" w:cs="Microsoft JhengHei" w:hint="eastAsia"/>
          <w:sz w:val="22"/>
          <w:szCs w:val="22"/>
        </w:rPr>
        <w:t>晶粒</w:t>
      </w:r>
      <w:proofErr w:type="gramStart"/>
      <w:r w:rsidR="002C4B50" w:rsidRPr="00DD454A">
        <w:rPr>
          <w:rFonts w:ascii="Microsoft JhengHei" w:eastAsia="Microsoft JhengHei" w:hAnsi="Microsoft JhengHei" w:cs="Microsoft JhengHei" w:hint="eastAsia"/>
          <w:sz w:val="22"/>
          <w:szCs w:val="22"/>
        </w:rPr>
        <w:t>在該斜向</w:t>
      </w:r>
      <w:proofErr w:type="gramEnd"/>
      <w:r w:rsidR="002C4B50" w:rsidRPr="00DD454A">
        <w:rPr>
          <w:rFonts w:ascii="Microsoft JhengHei" w:eastAsia="Microsoft JhengHei" w:hAnsi="Microsoft JhengHei" w:cs="Microsoft JhengHei" w:hint="eastAsia"/>
          <w:sz w:val="22"/>
          <w:szCs w:val="22"/>
        </w:rPr>
        <w:t>角度的發光強度衰減率，大於紅光</w:t>
      </w:r>
      <w:r w:rsidR="002C4B50" w:rsidRPr="00DD454A">
        <w:rPr>
          <w:rFonts w:ascii="MingLiU_MSCS-ExtB" w:eastAsia="MingLiU_MSCS-ExtB" w:hAnsi="MingLiU_MSCS-ExtB" w:cs="PMingLiU"/>
          <w:sz w:val="22"/>
          <w:szCs w:val="22"/>
        </w:rPr>
        <w:t xml:space="preserve"> LED </w:t>
      </w:r>
      <w:r w:rsidR="002C4B50" w:rsidRPr="00DD454A">
        <w:rPr>
          <w:rFonts w:ascii="Microsoft JhengHei" w:eastAsia="Microsoft JhengHei" w:hAnsi="Microsoft JhengHei" w:cs="Microsoft JhengHei" w:hint="eastAsia"/>
          <w:sz w:val="22"/>
          <w:szCs w:val="22"/>
        </w:rPr>
        <w:t>晶粒的衰減率。因為藍光掉得比</w:t>
      </w:r>
      <w:proofErr w:type="gramStart"/>
      <w:r w:rsidR="002C4B50" w:rsidRPr="00DD454A">
        <w:rPr>
          <w:rFonts w:ascii="Microsoft JhengHei" w:eastAsia="Microsoft JhengHei" w:hAnsi="Microsoft JhengHei" w:cs="Microsoft JhengHei" w:hint="eastAsia"/>
          <w:sz w:val="22"/>
          <w:szCs w:val="22"/>
        </w:rPr>
        <w:t>紅光快</w:t>
      </w:r>
      <w:proofErr w:type="gramEnd"/>
      <w:r w:rsidR="002C4B50" w:rsidRPr="00DD454A">
        <w:rPr>
          <w:rFonts w:ascii="Microsoft JhengHei" w:eastAsia="Microsoft JhengHei" w:hAnsi="Microsoft JhengHei" w:cs="Microsoft JhengHei" w:hint="eastAsia"/>
          <w:sz w:val="22"/>
          <w:szCs w:val="22"/>
        </w:rPr>
        <w:t>，所以在以紅光為基準</w:t>
      </w:r>
      <w:r w:rsidR="002C4B50" w:rsidRPr="00DD454A">
        <w:rPr>
          <w:rFonts w:ascii="MingLiU_MSCS-ExtB" w:eastAsia="MingLiU_MSCS-ExtB" w:hAnsi="MingLiU_MSCS-ExtB" w:cs="PMingLiU"/>
          <w:sz w:val="22"/>
          <w:szCs w:val="22"/>
        </w:rPr>
        <w:t xml:space="preserve"> 1.0 </w:t>
      </w:r>
      <w:r w:rsidR="002C4B50" w:rsidRPr="00DD454A">
        <w:rPr>
          <w:rFonts w:ascii="Microsoft JhengHei" w:eastAsia="Microsoft JhengHei" w:hAnsi="Microsoft JhengHei" w:cs="Microsoft JhengHei" w:hint="eastAsia"/>
          <w:sz w:val="22"/>
          <w:szCs w:val="22"/>
        </w:rPr>
        <w:t>的歸</w:t>
      </w:r>
      <w:proofErr w:type="gramStart"/>
      <w:r w:rsidR="002C4B50" w:rsidRPr="00DD454A">
        <w:rPr>
          <w:rFonts w:ascii="Microsoft JhengHei" w:eastAsia="Microsoft JhengHei" w:hAnsi="Microsoft JhengHei" w:cs="Microsoft JhengHei" w:hint="eastAsia"/>
          <w:sz w:val="22"/>
          <w:szCs w:val="22"/>
        </w:rPr>
        <w:t>一</w:t>
      </w:r>
      <w:proofErr w:type="gramEnd"/>
      <w:r w:rsidR="002C4B50" w:rsidRPr="00DD454A">
        <w:rPr>
          <w:rFonts w:ascii="Microsoft JhengHei" w:eastAsia="Microsoft JhengHei" w:hAnsi="Microsoft JhengHei" w:cs="Microsoft JhengHei" w:hint="eastAsia"/>
          <w:sz w:val="22"/>
          <w:szCs w:val="22"/>
        </w:rPr>
        <w:t>化光譜中，就會明顯看到藍光的相對</w:t>
      </w:r>
      <w:proofErr w:type="gramStart"/>
      <w:r w:rsidR="002C4B50" w:rsidRPr="00DD454A">
        <w:rPr>
          <w:rFonts w:ascii="Microsoft JhengHei" w:eastAsia="Microsoft JhengHei" w:hAnsi="Microsoft JhengHei" w:cs="Microsoft JhengHei" w:hint="eastAsia"/>
          <w:sz w:val="22"/>
          <w:szCs w:val="22"/>
        </w:rPr>
        <w:t>峰值隨角度</w:t>
      </w:r>
      <w:proofErr w:type="gramEnd"/>
      <w:r w:rsidR="002C4B50" w:rsidRPr="00DD454A">
        <w:rPr>
          <w:rFonts w:ascii="Microsoft JhengHei" w:eastAsia="Microsoft JhengHei" w:hAnsi="Microsoft JhengHei" w:cs="Microsoft JhengHei" w:hint="eastAsia"/>
          <w:sz w:val="22"/>
          <w:szCs w:val="22"/>
        </w:rPr>
        <w:t>變大而降低，進而在視覺上產生偏紅</w:t>
      </w:r>
      <w:proofErr w:type="gramStart"/>
      <w:r w:rsidR="002C4B50" w:rsidRPr="00DD454A">
        <w:rPr>
          <w:rFonts w:ascii="Microsoft JhengHei" w:eastAsia="Microsoft JhengHei" w:hAnsi="Microsoft JhengHei" w:cs="Microsoft JhengHei" w:hint="eastAsia"/>
          <w:sz w:val="22"/>
          <w:szCs w:val="22"/>
        </w:rPr>
        <w:t>的色偏現象</w:t>
      </w:r>
      <w:proofErr w:type="gramEnd"/>
      <w:r w:rsidR="002C4B50" w:rsidRPr="00DD454A">
        <w:rPr>
          <w:rFonts w:ascii="Microsoft JhengHei" w:eastAsia="Microsoft JhengHei" w:hAnsi="Microsoft JhengHei" w:cs="Microsoft JhengHei" w:hint="eastAsia"/>
          <w:sz w:val="22"/>
          <w:szCs w:val="22"/>
        </w:rPr>
        <w:t>。</w:t>
      </w:r>
    </w:p>
    <w:p w14:paraId="11EF4FCF" w14:textId="77777777" w:rsidR="004A4C6C" w:rsidRPr="00DD454A" w:rsidRDefault="004A4C6C" w:rsidP="00DD454A">
      <w:pPr>
        <w:pStyle w:val="a9"/>
        <w:spacing w:line="440" w:lineRule="exact"/>
        <w:rPr>
          <w:rFonts w:ascii="MingLiU_MSCS-ExtB" w:eastAsia="MingLiU_MSCS-ExtB" w:hAnsi="MingLiU_MSCS-ExtB" w:cs="PMingLiU"/>
          <w:sz w:val="22"/>
          <w:szCs w:val="22"/>
        </w:rPr>
      </w:pPr>
    </w:p>
    <w:p w14:paraId="542F8A91" w14:textId="77777777" w:rsidR="002C4B50" w:rsidRPr="00DD454A" w:rsidRDefault="002C4B50" w:rsidP="00DD454A">
      <w:pPr>
        <w:pStyle w:val="a9"/>
        <w:spacing w:line="440" w:lineRule="exact"/>
        <w:rPr>
          <w:rFonts w:ascii="MingLiU_MSCS-ExtB" w:eastAsia="MingLiU_MSCS-ExtB" w:hAnsi="MingLiU_MSCS-ExtB" w:cs="PMingLiU"/>
          <w:b/>
          <w:bCs/>
          <w:sz w:val="22"/>
          <w:szCs w:val="22"/>
        </w:rPr>
      </w:pPr>
      <w:r w:rsidRPr="00DD454A">
        <w:rPr>
          <w:rFonts w:ascii="MingLiU_MSCS-ExtB" w:eastAsia="MingLiU_MSCS-ExtB" w:hAnsi="MingLiU_MSCS-ExtB" w:cs="PMingLiU"/>
          <w:b/>
          <w:bCs/>
          <w:sz w:val="22"/>
          <w:szCs w:val="22"/>
        </w:rPr>
        <w:t xml:space="preserve">3. </w:t>
      </w:r>
      <w:r w:rsidRPr="00DD454A">
        <w:rPr>
          <w:rFonts w:ascii="Microsoft JhengHei" w:eastAsia="Microsoft JhengHei" w:hAnsi="Microsoft JhengHei" w:cs="Microsoft JhengHei" w:hint="eastAsia"/>
          <w:b/>
          <w:bCs/>
          <w:sz w:val="22"/>
          <w:szCs w:val="22"/>
        </w:rPr>
        <w:t>一般顯示器（</w:t>
      </w:r>
      <w:r w:rsidRPr="00DD454A">
        <w:rPr>
          <w:rFonts w:ascii="MingLiU_MSCS-ExtB" w:eastAsia="MingLiU_MSCS-ExtB" w:hAnsi="MingLiU_MSCS-ExtB" w:cs="PMingLiU"/>
          <w:b/>
          <w:bCs/>
          <w:sz w:val="22"/>
          <w:szCs w:val="22"/>
        </w:rPr>
        <w:t>LCD</w:t>
      </w:r>
      <w:r w:rsidRPr="00DD454A">
        <w:rPr>
          <w:rFonts w:ascii="Microsoft JhengHei" w:eastAsia="Microsoft JhengHei" w:hAnsi="Microsoft JhengHei" w:cs="Microsoft JhengHei" w:hint="eastAsia"/>
          <w:b/>
          <w:bCs/>
          <w:sz w:val="22"/>
          <w:szCs w:val="22"/>
        </w:rPr>
        <w:t>）的表現與誤差探討</w:t>
      </w:r>
    </w:p>
    <w:p w14:paraId="777D3B07" w14:textId="24D57185" w:rsidR="002C4B50" w:rsidRPr="00DD454A" w:rsidRDefault="002C4B50" w:rsidP="00DD454A">
      <w:pPr>
        <w:pStyle w:val="a9"/>
        <w:spacing w:line="440" w:lineRule="exact"/>
        <w:rPr>
          <w:rFonts w:ascii="MingLiU_MSCS-ExtB" w:eastAsia="MingLiU_MSCS-ExtB" w:hAnsi="MingLiU_MSCS-ExtB" w:cs="PMingLiU"/>
          <w:sz w:val="22"/>
          <w:szCs w:val="22"/>
        </w:rPr>
      </w:pPr>
      <w:proofErr w:type="gramStart"/>
      <w:r w:rsidRPr="00DD454A">
        <w:rPr>
          <w:rFonts w:ascii="Microsoft JhengHei" w:eastAsia="Microsoft JhengHei" w:hAnsi="Microsoft JhengHei" w:cs="Microsoft JhengHei" w:hint="eastAsia"/>
          <w:sz w:val="22"/>
          <w:szCs w:val="22"/>
        </w:rPr>
        <w:t>一般筆電螢幕</w:t>
      </w:r>
      <w:proofErr w:type="gramEnd"/>
      <w:r w:rsidRPr="00DD454A">
        <w:rPr>
          <w:rFonts w:ascii="Microsoft JhengHei" w:eastAsia="Microsoft JhengHei" w:hAnsi="Microsoft JhengHei" w:cs="Microsoft JhengHei" w:hint="eastAsia"/>
          <w:sz w:val="22"/>
          <w:szCs w:val="22"/>
        </w:rPr>
        <w:t>為液晶顯示器，其發光機制與</w:t>
      </w:r>
      <w:r w:rsidRPr="00DD454A">
        <w:rPr>
          <w:rFonts w:ascii="MingLiU_MSCS-ExtB" w:eastAsia="MingLiU_MSCS-ExtB" w:hAnsi="MingLiU_MSCS-ExtB" w:cs="PMingLiU"/>
          <w:sz w:val="22"/>
          <w:szCs w:val="22"/>
        </w:rPr>
        <w:t xml:space="preserve"> Mini-LED </w:t>
      </w:r>
      <w:r w:rsidRPr="00DD454A">
        <w:rPr>
          <w:rFonts w:ascii="Microsoft JhengHei" w:eastAsia="Microsoft JhengHei" w:hAnsi="Microsoft JhengHei" w:cs="Microsoft JhengHei" w:hint="eastAsia"/>
          <w:sz w:val="22"/>
          <w:szCs w:val="22"/>
        </w:rPr>
        <w:t>完全不同</w:t>
      </w:r>
      <w:r w:rsidR="004A4C6C" w:rsidRPr="00DD454A">
        <w:rPr>
          <w:rFonts w:ascii="Microsoft JhengHei" w:eastAsia="Microsoft JhengHei" w:hAnsi="Microsoft JhengHei" w:cs="Microsoft JhengHei" w:hint="eastAsia"/>
          <w:sz w:val="22"/>
          <w:szCs w:val="22"/>
        </w:rPr>
        <w:t>，我們分別談談</w:t>
      </w:r>
      <w:proofErr w:type="gramStart"/>
      <w:r w:rsidR="004A4C6C" w:rsidRPr="00DD454A">
        <w:rPr>
          <w:rFonts w:ascii="Microsoft JhengHei" w:eastAsia="Microsoft JhengHei" w:hAnsi="Microsoft JhengHei" w:cs="Microsoft JhengHei" w:hint="eastAsia"/>
          <w:sz w:val="22"/>
          <w:szCs w:val="22"/>
        </w:rPr>
        <w:t>黃光跟紫光</w:t>
      </w:r>
      <w:proofErr w:type="gramEnd"/>
      <w:r w:rsidR="004A4C6C" w:rsidRPr="00DD454A">
        <w:rPr>
          <w:rFonts w:ascii="Microsoft JhengHei" w:eastAsia="Microsoft JhengHei" w:hAnsi="Microsoft JhengHei" w:cs="Microsoft JhengHei" w:hint="eastAsia"/>
          <w:sz w:val="22"/>
          <w:szCs w:val="22"/>
        </w:rPr>
        <w:t>的不同結果。</w:t>
      </w:r>
    </w:p>
    <w:p w14:paraId="01564AD0" w14:textId="770AC500" w:rsidR="004A4C6C" w:rsidRPr="00DD454A" w:rsidRDefault="004A4C6C"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b/>
          <w:bCs/>
          <w:sz w:val="22"/>
          <w:szCs w:val="22"/>
        </w:rPr>
        <w:t>紫光下的藍光上升</w:t>
      </w:r>
      <w:r w:rsidRPr="00DD454A">
        <w:rPr>
          <w:rFonts w:ascii="Microsoft JhengHei" w:eastAsia="Microsoft JhengHei" w:hAnsi="Microsoft JhengHei" w:cs="Microsoft JhengHei" w:hint="eastAsia"/>
          <w:sz w:val="22"/>
          <w:szCs w:val="22"/>
        </w:rPr>
        <w:t>：</w:t>
      </w:r>
      <w:r w:rsidRPr="00DD454A">
        <w:rPr>
          <w:rFonts w:ascii="MingLiU_MSCS-ExtB" w:eastAsia="MingLiU_MSCS-ExtB" w:hAnsi="MingLiU_MSCS-ExtB" w:cs="PMingLiU"/>
          <w:sz w:val="22"/>
          <w:szCs w:val="22"/>
        </w:rPr>
        <w:t xml:space="preserve"> </w:t>
      </w:r>
      <w:r w:rsidRPr="00DD454A">
        <w:rPr>
          <w:rFonts w:ascii="Microsoft JhengHei" w:eastAsia="Microsoft JhengHei" w:hAnsi="Microsoft JhengHei" w:cs="Microsoft JhengHei" w:hint="eastAsia"/>
          <w:sz w:val="22"/>
          <w:szCs w:val="22"/>
        </w:rPr>
        <w:t>當我們從斜角（如</w:t>
      </w:r>
      <w:r w:rsidRPr="00DD454A">
        <w:rPr>
          <w:rFonts w:ascii="MingLiU_MSCS-ExtB" w:eastAsia="MingLiU_MSCS-ExtB" w:hAnsi="MingLiU_MSCS-ExtB" w:cs="PMingLiU" w:hint="eastAsia"/>
          <w:sz w:val="22"/>
          <w:szCs w:val="22"/>
        </w:rPr>
        <w:t>60</w:t>
      </w:r>
      <w:r w:rsidRPr="00DD454A">
        <w:rPr>
          <w:rFonts w:ascii="Microsoft JhengHei" w:eastAsia="Microsoft JhengHei" w:hAnsi="Microsoft JhengHei" w:cs="Microsoft JhengHei" w:hint="eastAsia"/>
          <w:sz w:val="22"/>
          <w:szCs w:val="22"/>
        </w:rPr>
        <w:t>度）觀看螢幕時，光線是「斜</w:t>
      </w:r>
      <w:proofErr w:type="gramStart"/>
      <w:r w:rsidRPr="00DD454A">
        <w:rPr>
          <w:rFonts w:ascii="Microsoft JhengHei" w:eastAsia="Microsoft JhengHei" w:hAnsi="Microsoft JhengHei" w:cs="Microsoft JhengHei" w:hint="eastAsia"/>
          <w:sz w:val="22"/>
          <w:szCs w:val="22"/>
        </w:rPr>
        <w:t>斜</w:t>
      </w:r>
      <w:proofErr w:type="gramEnd"/>
      <w:r w:rsidRPr="00DD454A">
        <w:rPr>
          <w:rFonts w:ascii="Microsoft JhengHei" w:eastAsia="Microsoft JhengHei" w:hAnsi="Microsoft JhengHei" w:cs="Microsoft JhengHei" w:hint="eastAsia"/>
          <w:sz w:val="22"/>
          <w:szCs w:val="22"/>
        </w:rPr>
        <w:t>地」穿過液晶層與彩色濾光片的。</w:t>
      </w:r>
      <w:proofErr w:type="gramStart"/>
      <w:r w:rsidRPr="00DD454A">
        <w:rPr>
          <w:rFonts w:ascii="Microsoft JhengHei" w:eastAsia="Microsoft JhengHei" w:hAnsi="Microsoft JhengHei" w:cs="Microsoft JhengHei" w:hint="eastAsia"/>
          <w:sz w:val="22"/>
          <w:szCs w:val="22"/>
        </w:rPr>
        <w:t>在斜向</w:t>
      </w:r>
      <w:proofErr w:type="gramEnd"/>
      <w:r w:rsidRPr="00DD454A">
        <w:rPr>
          <w:rFonts w:ascii="Microsoft JhengHei" w:eastAsia="Microsoft JhengHei" w:hAnsi="Microsoft JhengHei" w:cs="Microsoft JhengHei" w:hint="eastAsia"/>
          <w:sz w:val="22"/>
          <w:szCs w:val="22"/>
        </w:rPr>
        <w:t>路徑下，液晶這個百葉窗控制光線的效果會與正向觀看時產生落差。</w:t>
      </w:r>
      <w:proofErr w:type="gramStart"/>
      <w:r w:rsidRPr="00DD454A">
        <w:rPr>
          <w:rFonts w:ascii="Microsoft JhengHei" w:eastAsia="Microsoft JhengHei" w:hAnsi="Microsoft JhengHei" w:cs="Microsoft JhengHei" w:hint="eastAsia"/>
          <w:sz w:val="22"/>
          <w:szCs w:val="22"/>
        </w:rPr>
        <w:t>這種斜向</w:t>
      </w:r>
      <w:proofErr w:type="gramEnd"/>
      <w:r w:rsidRPr="00DD454A">
        <w:rPr>
          <w:rFonts w:ascii="Microsoft JhengHei" w:eastAsia="Microsoft JhengHei" w:hAnsi="Microsoft JhengHei" w:cs="Microsoft JhengHei" w:hint="eastAsia"/>
          <w:sz w:val="22"/>
          <w:szCs w:val="22"/>
        </w:rPr>
        <w:t>穿透的改變，恰好使得短波長（藍光）的穿透率相對提高。這就是</w:t>
      </w:r>
      <w:proofErr w:type="gramStart"/>
      <w:r w:rsidRPr="00DD454A">
        <w:rPr>
          <w:rFonts w:ascii="Microsoft JhengHei" w:eastAsia="Microsoft JhengHei" w:hAnsi="Microsoft JhengHei" w:cs="Microsoft JhengHei" w:hint="eastAsia"/>
          <w:sz w:val="22"/>
          <w:szCs w:val="22"/>
        </w:rPr>
        <w:t>為什麼在紫光</w:t>
      </w:r>
      <w:proofErr w:type="gramEnd"/>
      <w:r w:rsidRPr="00DD454A">
        <w:rPr>
          <w:rFonts w:ascii="Microsoft JhengHei" w:eastAsia="Microsoft JhengHei" w:hAnsi="Microsoft JhengHei" w:cs="Microsoft JhengHei" w:hint="eastAsia"/>
          <w:sz w:val="22"/>
          <w:szCs w:val="22"/>
        </w:rPr>
        <w:t>畫面下，隨著觀測角度變大，歸</w:t>
      </w:r>
      <w:proofErr w:type="gramStart"/>
      <w:r w:rsidRPr="00DD454A">
        <w:rPr>
          <w:rFonts w:ascii="Microsoft JhengHei" w:eastAsia="Microsoft JhengHei" w:hAnsi="Microsoft JhengHei" w:cs="Microsoft JhengHei" w:hint="eastAsia"/>
          <w:sz w:val="22"/>
          <w:szCs w:val="22"/>
        </w:rPr>
        <w:t>一</w:t>
      </w:r>
      <w:proofErr w:type="gramEnd"/>
      <w:r w:rsidRPr="00DD454A">
        <w:rPr>
          <w:rFonts w:ascii="Microsoft JhengHei" w:eastAsia="Microsoft JhengHei" w:hAnsi="Microsoft JhengHei" w:cs="Microsoft JhengHei" w:hint="eastAsia"/>
          <w:sz w:val="22"/>
          <w:szCs w:val="22"/>
        </w:rPr>
        <w:t>化光譜中的藍光峰值反而會跟著上升。</w:t>
      </w:r>
    </w:p>
    <w:p w14:paraId="38113EAB" w14:textId="77777777" w:rsidR="004A4C6C" w:rsidRPr="00DD454A" w:rsidRDefault="004A4C6C" w:rsidP="00DD454A">
      <w:pPr>
        <w:pStyle w:val="a9"/>
        <w:spacing w:line="440" w:lineRule="exact"/>
        <w:rPr>
          <w:rFonts w:ascii="MingLiU_MSCS-ExtB" w:eastAsia="MingLiU_MSCS-ExtB" w:hAnsi="MingLiU_MSCS-ExtB" w:cs="PMingLiU"/>
          <w:sz w:val="22"/>
          <w:szCs w:val="22"/>
        </w:rPr>
      </w:pPr>
    </w:p>
    <w:p w14:paraId="6680CF93" w14:textId="5BA3D8A5" w:rsidR="004A4C6C" w:rsidRPr="00DD454A" w:rsidRDefault="004A4C6C"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b/>
          <w:bCs/>
          <w:sz w:val="22"/>
          <w:szCs w:val="22"/>
        </w:rPr>
        <w:t>黃光下的</w:t>
      </w:r>
      <w:r w:rsidRPr="00DD454A">
        <w:rPr>
          <w:rFonts w:ascii="MingLiU_MSCS-ExtB" w:eastAsia="MingLiU_MSCS-ExtB" w:hAnsi="MingLiU_MSCS-ExtB" w:cs="PMingLiU"/>
          <w:b/>
          <w:bCs/>
          <w:sz w:val="22"/>
          <w:szCs w:val="22"/>
        </w:rPr>
        <w:t xml:space="preserve"> 30 </w:t>
      </w:r>
      <w:r w:rsidRPr="00DD454A">
        <w:rPr>
          <w:rFonts w:ascii="Microsoft JhengHei" w:eastAsia="Microsoft JhengHei" w:hAnsi="Microsoft JhengHei" w:cs="Microsoft JhengHei" w:hint="eastAsia"/>
          <w:b/>
          <w:bCs/>
          <w:sz w:val="22"/>
          <w:szCs w:val="22"/>
        </w:rPr>
        <w:t>度異常峰值</w:t>
      </w:r>
      <w:r w:rsidRPr="00DD454A">
        <w:rPr>
          <w:rFonts w:ascii="Microsoft JhengHei" w:eastAsia="Microsoft JhengHei" w:hAnsi="Microsoft JhengHei" w:cs="Microsoft JhengHei" w:hint="eastAsia"/>
          <w:sz w:val="22"/>
          <w:szCs w:val="22"/>
        </w:rPr>
        <w:t>：</w:t>
      </w:r>
      <w:r w:rsidRPr="00DD454A">
        <w:rPr>
          <w:rFonts w:ascii="MingLiU_MSCS-ExtB" w:eastAsia="MingLiU_MSCS-ExtB" w:hAnsi="MingLiU_MSCS-ExtB" w:cs="PMingLiU"/>
          <w:sz w:val="22"/>
          <w:szCs w:val="22"/>
        </w:rPr>
        <w:t xml:space="preserve"> </w:t>
      </w:r>
      <w:r w:rsidRPr="00DD454A">
        <w:rPr>
          <w:rFonts w:ascii="Microsoft JhengHei" w:eastAsia="Microsoft JhengHei" w:hAnsi="Microsoft JhengHei" w:cs="Microsoft JhengHei" w:hint="eastAsia"/>
          <w:sz w:val="22"/>
          <w:szCs w:val="22"/>
        </w:rPr>
        <w:t>在黃光的畫面下，螢幕理論上應該要把藍光完全關掉。但因為液晶物理上無法做到</w:t>
      </w:r>
      <w:r w:rsidRPr="00DD454A">
        <w:rPr>
          <w:rFonts w:ascii="MingLiU_MSCS-ExtB" w:eastAsia="MingLiU_MSCS-ExtB" w:hAnsi="MingLiU_MSCS-ExtB" w:cs="PMingLiU"/>
          <w:sz w:val="22"/>
          <w:szCs w:val="22"/>
        </w:rPr>
        <w:t xml:space="preserve"> 100% </w:t>
      </w:r>
      <w:r w:rsidRPr="00DD454A">
        <w:rPr>
          <w:rFonts w:ascii="Microsoft JhengHei" w:eastAsia="Microsoft JhengHei" w:hAnsi="Microsoft JhengHei" w:cs="Microsoft JhengHei" w:hint="eastAsia"/>
          <w:sz w:val="22"/>
          <w:szCs w:val="22"/>
        </w:rPr>
        <w:t>完美遮蔽，</w:t>
      </w:r>
      <w:proofErr w:type="gramStart"/>
      <w:r w:rsidRPr="00DD454A">
        <w:rPr>
          <w:rFonts w:ascii="Microsoft JhengHei" w:eastAsia="Microsoft JhengHei" w:hAnsi="Microsoft JhengHei" w:cs="Microsoft JhengHei" w:hint="eastAsia"/>
          <w:sz w:val="22"/>
          <w:szCs w:val="22"/>
        </w:rPr>
        <w:t>所以斜看時</w:t>
      </w:r>
      <w:proofErr w:type="gramEnd"/>
      <w:r w:rsidRPr="00DD454A">
        <w:rPr>
          <w:rFonts w:ascii="Microsoft JhengHei" w:eastAsia="Microsoft JhengHei" w:hAnsi="Microsoft JhengHei" w:cs="Microsoft JhengHei" w:hint="eastAsia"/>
          <w:sz w:val="22"/>
          <w:szCs w:val="22"/>
        </w:rPr>
        <w:t>總會有一點點背光模組的藍光漏出來，這就是光譜左邊那個微弱藍光波峰的來源。</w:t>
      </w:r>
    </w:p>
    <w:p w14:paraId="76A81537" w14:textId="405F0809" w:rsidR="004A4C6C" w:rsidRPr="00DD454A" w:rsidRDefault="004A4C6C" w:rsidP="00DD454A">
      <w:pPr>
        <w:pStyle w:val="a9"/>
        <w:spacing w:line="440" w:lineRule="exact"/>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至於為什麼在</w:t>
      </w:r>
      <w:r w:rsidRPr="00DD454A">
        <w:rPr>
          <w:rFonts w:ascii="MingLiU_MSCS-ExtB" w:eastAsia="MingLiU_MSCS-ExtB" w:hAnsi="MingLiU_MSCS-ExtB" w:cs="PMingLiU" w:hint="eastAsia"/>
          <w:sz w:val="22"/>
          <w:szCs w:val="22"/>
        </w:rPr>
        <w:t>30</w:t>
      </w:r>
      <w:r w:rsidRPr="00DD454A">
        <w:rPr>
          <w:rFonts w:ascii="Microsoft JhengHei" w:eastAsia="Microsoft JhengHei" w:hAnsi="Microsoft JhengHei" w:cs="Microsoft JhengHei" w:hint="eastAsia"/>
          <w:sz w:val="22"/>
          <w:szCs w:val="22"/>
        </w:rPr>
        <w:t>度</w:t>
      </w:r>
      <w:r w:rsidRPr="00DD454A">
        <w:rPr>
          <w:rFonts w:ascii="MingLiU_MSCS-ExtB" w:eastAsia="MingLiU_MSCS-ExtB" w:hAnsi="MingLiU_MSCS-ExtB" w:cs="PMingLiU"/>
          <w:sz w:val="22"/>
          <w:szCs w:val="22"/>
        </w:rPr>
        <w:t xml:space="preserve"> </w:t>
      </w:r>
      <w:r w:rsidRPr="00DD454A">
        <w:rPr>
          <w:rFonts w:ascii="Microsoft JhengHei" w:eastAsia="Microsoft JhengHei" w:hAnsi="Microsoft JhengHei" w:cs="Microsoft JhengHei" w:hint="eastAsia"/>
          <w:sz w:val="22"/>
          <w:szCs w:val="22"/>
        </w:rPr>
        <w:t>時，這個藍光漏光峰值會異常地高於</w:t>
      </w:r>
      <w:r w:rsidRPr="00DD454A">
        <w:rPr>
          <w:rFonts w:ascii="MingLiU_MSCS-ExtB" w:eastAsia="MingLiU_MSCS-ExtB" w:hAnsi="MingLiU_MSCS-ExtB" w:cs="PMingLiU" w:hint="eastAsia"/>
          <w:sz w:val="22"/>
          <w:szCs w:val="22"/>
        </w:rPr>
        <w:t>0</w:t>
      </w:r>
      <w:r w:rsidRPr="00DD454A">
        <w:rPr>
          <w:rFonts w:ascii="Microsoft JhengHei" w:eastAsia="Microsoft JhengHei" w:hAnsi="Microsoft JhengHei" w:cs="Microsoft JhengHei" w:hint="eastAsia"/>
          <w:sz w:val="22"/>
          <w:szCs w:val="22"/>
        </w:rPr>
        <w:t>度</w:t>
      </w:r>
      <w:r w:rsidRPr="00DD454A">
        <w:rPr>
          <w:rFonts w:ascii="MingLiU_MSCS-ExtB" w:eastAsia="MingLiU_MSCS-ExtB" w:hAnsi="MingLiU_MSCS-ExtB" w:cs="PMingLiU"/>
          <w:sz w:val="22"/>
          <w:szCs w:val="22"/>
        </w:rPr>
        <w:t xml:space="preserve"> </w:t>
      </w:r>
      <w:r w:rsidRPr="00DD454A">
        <w:rPr>
          <w:rFonts w:ascii="Microsoft JhengHei" w:eastAsia="Microsoft JhengHei" w:hAnsi="Microsoft JhengHei" w:cs="Microsoft JhengHei" w:hint="eastAsia"/>
          <w:sz w:val="22"/>
          <w:szCs w:val="22"/>
        </w:rPr>
        <w:t>與</w:t>
      </w:r>
      <w:r w:rsidRPr="00DD454A">
        <w:rPr>
          <w:rFonts w:ascii="MingLiU_MSCS-ExtB" w:eastAsia="MingLiU_MSCS-ExtB" w:hAnsi="MingLiU_MSCS-ExtB" w:cs="PMingLiU" w:hint="eastAsia"/>
          <w:sz w:val="22"/>
          <w:szCs w:val="22"/>
        </w:rPr>
        <w:t>60</w:t>
      </w:r>
      <w:r w:rsidRPr="00DD454A">
        <w:rPr>
          <w:rFonts w:ascii="Microsoft JhengHei" w:eastAsia="Microsoft JhengHei" w:hAnsi="Microsoft JhengHei" w:cs="Microsoft JhengHei" w:hint="eastAsia"/>
          <w:sz w:val="22"/>
          <w:szCs w:val="22"/>
        </w:rPr>
        <w:t>度？我們推測這主要是實驗操作上的誤差所導致。例如在測量</w:t>
      </w:r>
      <w:r w:rsidRPr="00DD454A">
        <w:rPr>
          <w:rFonts w:ascii="MingLiU_MSCS-ExtB" w:eastAsia="MingLiU_MSCS-ExtB" w:hAnsi="MingLiU_MSCS-ExtB" w:cs="PMingLiU"/>
          <w:sz w:val="22"/>
          <w:szCs w:val="22"/>
        </w:rPr>
        <w:t xml:space="preserve"> </w:t>
      </w:r>
      <w:r w:rsidRPr="00DD454A">
        <w:rPr>
          <w:rFonts w:ascii="MingLiU_MSCS-ExtB" w:eastAsia="MingLiU_MSCS-ExtB" w:hAnsi="MingLiU_MSCS-ExtB" w:cs="PMingLiU" w:hint="eastAsia"/>
          <w:sz w:val="22"/>
          <w:szCs w:val="22"/>
        </w:rPr>
        <w:t>30</w:t>
      </w:r>
      <w:r w:rsidRPr="00DD454A">
        <w:rPr>
          <w:rFonts w:ascii="Microsoft JhengHei" w:eastAsia="Microsoft JhengHei" w:hAnsi="Microsoft JhengHei" w:cs="Microsoft JhengHei" w:hint="eastAsia"/>
          <w:sz w:val="22"/>
          <w:szCs w:val="22"/>
        </w:rPr>
        <w:t>度</w:t>
      </w:r>
      <w:r w:rsidRPr="00DD454A">
        <w:rPr>
          <w:rFonts w:ascii="MingLiU_MSCS-ExtB" w:eastAsia="MingLiU_MSCS-ExtB" w:hAnsi="MingLiU_MSCS-ExtB" w:cs="PMingLiU" w:hint="eastAsia"/>
          <w:sz w:val="22"/>
          <w:szCs w:val="22"/>
        </w:rPr>
        <w:t xml:space="preserve"> </w:t>
      </w:r>
      <w:r w:rsidRPr="00DD454A">
        <w:rPr>
          <w:rFonts w:ascii="Microsoft JhengHei" w:eastAsia="Microsoft JhengHei" w:hAnsi="Microsoft JhengHei" w:cs="Microsoft JhengHei" w:hint="eastAsia"/>
          <w:sz w:val="22"/>
          <w:szCs w:val="22"/>
        </w:rPr>
        <w:t>時，光譜儀探頭的角度可能沒有對齊螢幕的發光中心，或是剛好接收到了實驗室環境光，導致儀器記錄到了非預期的異常光強。因此，將其歸因於量測時的環境干擾與人為誤差是較為合理的解釋。</w:t>
      </w:r>
    </w:p>
    <w:p w14:paraId="47AEF127" w14:textId="1C3D8E23" w:rsidR="002C4B50" w:rsidRDefault="002C4B50" w:rsidP="009C5E0A">
      <w:pPr>
        <w:widowControl/>
        <w:rPr>
          <w:rFonts w:ascii="PMingLiU" w:eastAsia="PMingLiU" w:hAnsi="PMingLiU" w:cs="PMingLiU"/>
          <w:sz w:val="22"/>
          <w:szCs w:val="22"/>
        </w:rPr>
      </w:pPr>
    </w:p>
    <w:p w14:paraId="2EB6B206" w14:textId="2C32BAD4" w:rsidR="009C5E0A" w:rsidRPr="00DD454A" w:rsidRDefault="009C5E0A" w:rsidP="00DD454A">
      <w:pPr>
        <w:pStyle w:val="a9"/>
        <w:widowControl/>
        <w:numPr>
          <w:ilvl w:val="0"/>
          <w:numId w:val="1"/>
        </w:numPr>
        <w:spacing w:line="440" w:lineRule="exact"/>
        <w:rPr>
          <w:rFonts w:ascii="MingLiU_MSCS-ExtB" w:eastAsia="MingLiU_MSCS-ExtB" w:hAnsi="MingLiU_MSCS-ExtB" w:cs="PMingLiU" w:hint="eastAsia"/>
          <w:b/>
          <w:bCs/>
          <w:sz w:val="22"/>
          <w:szCs w:val="22"/>
        </w:rPr>
      </w:pPr>
      <w:r w:rsidRPr="00DD454A">
        <w:rPr>
          <w:rFonts w:ascii="Microsoft JhengHei" w:eastAsia="Microsoft JhengHei" w:hAnsi="Microsoft JhengHei" w:cs="Microsoft JhengHei" w:hint="eastAsia"/>
          <w:b/>
          <w:bCs/>
          <w:sz w:val="22"/>
          <w:szCs w:val="22"/>
        </w:rPr>
        <w:t>延伸討論</w:t>
      </w:r>
    </w:p>
    <w:p w14:paraId="72643F21" w14:textId="2D21A649" w:rsidR="009C5E0A" w:rsidRPr="00DD454A" w:rsidRDefault="009C5E0A" w:rsidP="00DD454A">
      <w:pPr>
        <w:pStyle w:val="a9"/>
        <w:widowControl/>
        <w:numPr>
          <w:ilvl w:val="0"/>
          <w:numId w:val="6"/>
        </w:numPr>
        <w:spacing w:line="440" w:lineRule="exact"/>
        <w:rPr>
          <w:rFonts w:ascii="MingLiU_MSCS-ExtB" w:eastAsia="MingLiU_MSCS-ExtB" w:hAnsi="MingLiU_MSCS-ExtB" w:cs="PMingLiU"/>
          <w:b/>
          <w:bCs/>
          <w:sz w:val="22"/>
          <w:szCs w:val="22"/>
        </w:rPr>
      </w:pPr>
      <w:r w:rsidRPr="00DD454A">
        <w:rPr>
          <w:rFonts w:ascii="Microsoft JhengHei" w:eastAsia="Microsoft JhengHei" w:hAnsi="Microsoft JhengHei" w:cs="Microsoft JhengHei" w:hint="eastAsia"/>
          <w:b/>
          <w:bCs/>
          <w:sz w:val="22"/>
          <w:szCs w:val="22"/>
        </w:rPr>
        <w:t>關於三根紅色</w:t>
      </w:r>
      <w:r w:rsidRPr="00DD454A">
        <w:rPr>
          <w:rFonts w:ascii="MingLiU_MSCS-ExtB" w:eastAsia="MingLiU_MSCS-ExtB" w:hAnsi="MingLiU_MSCS-ExtB" w:cs="PMingLiU" w:hint="eastAsia"/>
          <w:b/>
          <w:bCs/>
          <w:sz w:val="22"/>
          <w:szCs w:val="22"/>
        </w:rPr>
        <w:t xml:space="preserve"> </w:t>
      </w:r>
      <w:r w:rsidR="00852391">
        <w:rPr>
          <w:rFonts w:ascii="MingLiU_MSCS-ExtB" w:eastAsia="MingLiU_MSCS-ExtB" w:hAnsi="MingLiU_MSCS-ExtB" w:cs="PMingLiU" w:hint="eastAsia"/>
          <w:b/>
          <w:bCs/>
          <w:sz w:val="22"/>
          <w:szCs w:val="22"/>
        </w:rPr>
        <w:t xml:space="preserve">&amp; </w:t>
      </w:r>
      <w:r w:rsidRPr="00DD454A">
        <w:rPr>
          <w:rFonts w:ascii="Microsoft JhengHei" w:eastAsia="Microsoft JhengHei" w:hAnsi="Microsoft JhengHei" w:cs="Microsoft JhengHei" w:hint="eastAsia"/>
          <w:b/>
          <w:bCs/>
          <w:sz w:val="22"/>
          <w:szCs w:val="22"/>
        </w:rPr>
        <w:t>一根紅色</w:t>
      </w:r>
    </w:p>
    <w:p w14:paraId="754AC5FF" w14:textId="204E7067" w:rsidR="00DD454A" w:rsidRPr="00DD454A" w:rsidRDefault="009C5E0A" w:rsidP="00DD454A">
      <w:pPr>
        <w:pStyle w:val="a9"/>
        <w:widowControl/>
        <w:spacing w:line="440" w:lineRule="exact"/>
        <w:ind w:left="1080"/>
        <w:rPr>
          <w:rFonts w:ascii="Microsoft JhengHei" w:eastAsia="Microsoft JhengHei" w:hAnsi="Microsoft JhengHei" w:cs="Microsoft JhengHei" w:hint="eastAsia"/>
          <w:sz w:val="22"/>
          <w:szCs w:val="22"/>
        </w:rPr>
      </w:pPr>
      <w:r w:rsidRPr="00DD454A">
        <w:rPr>
          <w:rFonts w:ascii="Microsoft JhengHei" w:eastAsia="Microsoft JhengHei" w:hAnsi="Microsoft JhengHei" w:cs="Microsoft JhengHei" w:hint="eastAsia"/>
          <w:sz w:val="22"/>
          <w:szCs w:val="22"/>
        </w:rPr>
        <w:t>首先，下面左圖是紅色在</w:t>
      </w:r>
      <w:proofErr w:type="gramStart"/>
      <w:r w:rsidRPr="00DD454A">
        <w:rPr>
          <w:rFonts w:ascii="Microsoft JhengHei" w:eastAsia="Microsoft JhengHei" w:hAnsi="Microsoft JhengHei" w:cs="Microsoft JhengHei" w:hint="eastAsia"/>
          <w:sz w:val="22"/>
          <w:szCs w:val="22"/>
        </w:rPr>
        <w:t>助教筆電的</w:t>
      </w:r>
      <w:proofErr w:type="gramEnd"/>
      <w:r w:rsidRPr="00DD454A">
        <w:rPr>
          <w:rFonts w:ascii="Microsoft JhengHei" w:eastAsia="Microsoft JhengHei" w:hAnsi="Microsoft JhengHei" w:cs="Microsoft JhengHei" w:hint="eastAsia"/>
          <w:sz w:val="22"/>
          <w:szCs w:val="22"/>
        </w:rPr>
        <w:t>測量結果，而右圖則是白色在我們自己的</w:t>
      </w:r>
      <w:proofErr w:type="spellStart"/>
      <w:r w:rsidRPr="00DD454A">
        <w:rPr>
          <w:rFonts w:ascii="MingLiU_MSCS-ExtB" w:eastAsia="MingLiU_MSCS-ExtB" w:hAnsi="MingLiU_MSCS-ExtB" w:cs="PMingLiU" w:hint="eastAsia"/>
          <w:sz w:val="22"/>
          <w:szCs w:val="22"/>
        </w:rPr>
        <w:t>ipad</w:t>
      </w:r>
      <w:proofErr w:type="spellEnd"/>
      <w:r w:rsidRPr="00DD454A">
        <w:rPr>
          <w:rFonts w:ascii="Microsoft JhengHei" w:eastAsia="Microsoft JhengHei" w:hAnsi="Microsoft JhengHei" w:cs="Microsoft JhengHei" w:hint="eastAsia"/>
          <w:sz w:val="22"/>
          <w:szCs w:val="22"/>
        </w:rPr>
        <w:t>上面的測量結果。</w:t>
      </w:r>
    </w:p>
    <w:p w14:paraId="7D7A7093" w14:textId="77777777" w:rsidR="00DD454A" w:rsidRPr="00DD454A" w:rsidRDefault="00DD454A" w:rsidP="00DD454A">
      <w:pPr>
        <w:pStyle w:val="a9"/>
        <w:widowControl/>
        <w:spacing w:line="440" w:lineRule="exact"/>
        <w:ind w:left="1080"/>
        <w:rPr>
          <w:rFonts w:ascii="MingLiU_MSCS-ExtB" w:eastAsia="MingLiU_MSCS-ExtB" w:hAnsi="MingLiU_MSCS-ExtB" w:cs="Microsoft JhengHei"/>
          <w:sz w:val="22"/>
          <w:szCs w:val="22"/>
        </w:rPr>
      </w:pPr>
      <w:r w:rsidRPr="00DD454A">
        <w:rPr>
          <w:rFonts w:ascii="MingLiU_MSCS-ExtB" w:eastAsia="MingLiU_MSCS-ExtB" w:hAnsi="MingLiU_MSCS-ExtB" w:cs="PMingLiU" w:hint="eastAsia"/>
          <w:sz w:val="22"/>
          <w:szCs w:val="22"/>
        </w:rPr>
        <w:lastRenderedPageBreak/>
        <w:t>(</w:t>
      </w:r>
      <w:r w:rsidRPr="00DD454A">
        <w:rPr>
          <w:rFonts w:ascii="Microsoft JhengHei" w:eastAsia="Microsoft JhengHei" w:hAnsi="Microsoft JhengHei" w:cs="Microsoft JhengHei" w:hint="eastAsia"/>
          <w:sz w:val="22"/>
          <w:szCs w:val="22"/>
        </w:rPr>
        <w:t>紅色在</w:t>
      </w:r>
      <w:proofErr w:type="gramStart"/>
      <w:r w:rsidRPr="00DD454A">
        <w:rPr>
          <w:rFonts w:ascii="Microsoft JhengHei" w:eastAsia="Microsoft JhengHei" w:hAnsi="Microsoft JhengHei" w:cs="Microsoft JhengHei" w:hint="eastAsia"/>
          <w:sz w:val="22"/>
          <w:szCs w:val="22"/>
        </w:rPr>
        <w:t>助教筆電測量</w:t>
      </w:r>
      <w:proofErr w:type="gramEnd"/>
      <w:r w:rsidRPr="00DD454A">
        <w:rPr>
          <w:rFonts w:ascii="MingLiU_MSCS-ExtB" w:eastAsia="MingLiU_MSCS-ExtB" w:hAnsi="MingLiU_MSCS-ExtB" w:cs="PMingLiU" w:hint="eastAsia"/>
          <w:sz w:val="22"/>
          <w:szCs w:val="22"/>
        </w:rPr>
        <w:t>)</w:t>
      </w:r>
      <w:r w:rsidRPr="00DD454A">
        <w:rPr>
          <w:rFonts w:ascii="MingLiU_MSCS-ExtB" w:eastAsia="MingLiU_MSCS-ExtB" w:hAnsi="MingLiU_MSCS-ExtB"/>
          <w:noProof/>
        </w:rPr>
        <w:drawing>
          <wp:anchor distT="0" distB="0" distL="114300" distR="114300" simplePos="0" relativeHeight="251659264" behindDoc="1" locked="0" layoutInCell="1" allowOverlap="1" wp14:anchorId="6C164A2E" wp14:editId="58BA6560">
            <wp:simplePos x="0" y="0"/>
            <wp:positionH relativeFrom="column">
              <wp:posOffset>2800985</wp:posOffset>
            </wp:positionH>
            <wp:positionV relativeFrom="paragraph">
              <wp:posOffset>57150</wp:posOffset>
            </wp:positionV>
            <wp:extent cx="2757170" cy="1550670"/>
            <wp:effectExtent l="0" t="0" r="5080" b="0"/>
            <wp:wrapTight wrapText="bothSides">
              <wp:wrapPolygon edited="0">
                <wp:start x="0" y="0"/>
                <wp:lineTo x="0" y="21229"/>
                <wp:lineTo x="21491" y="21229"/>
                <wp:lineTo x="21491" y="0"/>
                <wp:lineTo x="0" y="0"/>
              </wp:wrapPolygon>
            </wp:wrapTight>
            <wp:docPr id="86073996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3996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57170" cy="1550670"/>
                    </a:xfrm>
                    <a:prstGeom prst="rect">
                      <a:avLst/>
                    </a:prstGeom>
                  </pic:spPr>
                </pic:pic>
              </a:graphicData>
            </a:graphic>
            <wp14:sizeRelH relativeFrom="margin">
              <wp14:pctWidth>0</wp14:pctWidth>
            </wp14:sizeRelH>
            <wp14:sizeRelV relativeFrom="margin">
              <wp14:pctHeight>0</wp14:pctHeight>
            </wp14:sizeRelV>
          </wp:anchor>
        </w:drawing>
      </w:r>
      <w:r w:rsidRPr="00DD454A">
        <w:rPr>
          <w:rFonts w:ascii="MingLiU_MSCS-ExtB" w:eastAsia="MingLiU_MSCS-ExtB" w:hAnsi="MingLiU_MSCS-ExtB"/>
          <w:noProof/>
        </w:rPr>
        <w:drawing>
          <wp:anchor distT="0" distB="0" distL="114300" distR="114300" simplePos="0" relativeHeight="251661312" behindDoc="0" locked="0" layoutInCell="1" allowOverlap="1" wp14:anchorId="53324D72" wp14:editId="1CB5F328">
            <wp:simplePos x="0" y="0"/>
            <wp:positionH relativeFrom="margin">
              <wp:posOffset>4445</wp:posOffset>
            </wp:positionH>
            <wp:positionV relativeFrom="paragraph">
              <wp:posOffset>97330</wp:posOffset>
            </wp:positionV>
            <wp:extent cx="2686050" cy="1510665"/>
            <wp:effectExtent l="19050" t="19050" r="19050" b="13335"/>
            <wp:wrapTopAndBottom/>
            <wp:docPr id="17111055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55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686050" cy="1510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DD454A">
        <w:rPr>
          <w:rFonts w:ascii="MingLiU_MSCS-ExtB" w:eastAsia="MingLiU_MSCS-ExtB" w:hAnsi="MingLiU_MSCS-ExtB" w:cs="PMingLiU"/>
          <w:sz w:val="22"/>
          <w:szCs w:val="22"/>
        </w:rPr>
        <w:tab/>
      </w:r>
      <w:r w:rsidRPr="00DD454A">
        <w:rPr>
          <w:rFonts w:ascii="MingLiU_MSCS-ExtB" w:eastAsia="MingLiU_MSCS-ExtB" w:hAnsi="MingLiU_MSCS-ExtB" w:cs="PMingLiU"/>
          <w:sz w:val="22"/>
          <w:szCs w:val="22"/>
        </w:rPr>
        <w:tab/>
      </w:r>
      <w:r w:rsidRPr="00DD454A">
        <w:rPr>
          <w:rFonts w:ascii="MingLiU_MSCS-ExtB" w:eastAsia="MingLiU_MSCS-ExtB" w:hAnsi="MingLiU_MSCS-ExtB" w:cs="PMingLiU"/>
          <w:sz w:val="22"/>
          <w:szCs w:val="22"/>
        </w:rPr>
        <w:tab/>
      </w:r>
      <w:r w:rsidRPr="00DD454A">
        <w:rPr>
          <w:rFonts w:ascii="MingLiU_MSCS-ExtB" w:eastAsia="MingLiU_MSCS-ExtB" w:hAnsi="MingLiU_MSCS-ExtB" w:cs="PMingLiU"/>
          <w:sz w:val="22"/>
          <w:szCs w:val="22"/>
        </w:rPr>
        <w:tab/>
      </w:r>
      <w:r w:rsidRPr="00DD454A">
        <w:rPr>
          <w:rFonts w:ascii="MingLiU_MSCS-ExtB" w:eastAsia="MingLiU_MSCS-ExtB" w:hAnsi="MingLiU_MSCS-ExtB" w:cs="PMingLiU"/>
          <w:sz w:val="22"/>
          <w:szCs w:val="22"/>
        </w:rPr>
        <w:tab/>
      </w:r>
      <w:r w:rsidRPr="00DD454A">
        <w:rPr>
          <w:rFonts w:ascii="MingLiU_MSCS-ExtB" w:eastAsia="MingLiU_MSCS-ExtB" w:hAnsi="MingLiU_MSCS-ExtB" w:cs="PMingLiU" w:hint="eastAsia"/>
          <w:sz w:val="22"/>
          <w:szCs w:val="22"/>
        </w:rPr>
        <w:t>(</w:t>
      </w:r>
      <w:r w:rsidRPr="00DD454A">
        <w:rPr>
          <w:rFonts w:ascii="Microsoft JhengHei" w:eastAsia="Microsoft JhengHei" w:hAnsi="Microsoft JhengHei" w:cs="Microsoft JhengHei" w:hint="eastAsia"/>
          <w:sz w:val="22"/>
          <w:szCs w:val="22"/>
        </w:rPr>
        <w:t>白光在自己的</w:t>
      </w:r>
      <w:proofErr w:type="spellStart"/>
      <w:r w:rsidRPr="00DD454A">
        <w:rPr>
          <w:rFonts w:ascii="MingLiU_MSCS-ExtB" w:eastAsia="MingLiU_MSCS-ExtB" w:hAnsi="MingLiU_MSCS-ExtB" w:cs="PMingLiU" w:hint="eastAsia"/>
          <w:sz w:val="22"/>
          <w:szCs w:val="22"/>
        </w:rPr>
        <w:t>ipad</w:t>
      </w:r>
      <w:proofErr w:type="spellEnd"/>
      <w:r w:rsidRPr="00DD454A">
        <w:rPr>
          <w:rFonts w:ascii="MingLiU_MSCS-ExtB" w:eastAsia="MingLiU_MSCS-ExtB" w:hAnsi="MingLiU_MSCS-ExtB" w:cs="PMingLiU" w:hint="eastAsia"/>
          <w:sz w:val="22"/>
          <w:szCs w:val="22"/>
        </w:rPr>
        <w:t>)</w:t>
      </w:r>
    </w:p>
    <w:p w14:paraId="3410FA6A" w14:textId="1ABEC45E" w:rsidR="009C5E0A" w:rsidRPr="00DD454A" w:rsidRDefault="009C5E0A" w:rsidP="00852391">
      <w:pPr>
        <w:widowControl/>
        <w:spacing w:line="440" w:lineRule="exact"/>
        <w:ind w:leftChars="200" w:left="480"/>
        <w:rPr>
          <w:rFonts w:ascii="MingLiU_MSCS-ExtB" w:eastAsia="MingLiU_MSCS-ExtB" w:hAnsi="MingLiU_MSCS-ExtB" w:cs="PMingLiU"/>
          <w:sz w:val="22"/>
          <w:szCs w:val="22"/>
        </w:rPr>
      </w:pPr>
      <w:r w:rsidRPr="00DD454A">
        <w:rPr>
          <w:rFonts w:ascii="Microsoft JhengHei" w:eastAsia="Microsoft JhengHei" w:hAnsi="Microsoft JhengHei" w:cs="Microsoft JhengHei" w:hint="eastAsia"/>
          <w:sz w:val="22"/>
          <w:szCs w:val="22"/>
        </w:rPr>
        <w:t>我們想要討論的是關於紅色波段，我們做實驗時就在想為什麼紅色是由三根組成，直到後來用了自己的平板測量，才發現並非所有顯示器皆是如此。回家後我們查閱了相關資料，了解到</w:t>
      </w:r>
      <w:proofErr w:type="gramStart"/>
      <w:r w:rsidRPr="00DD454A">
        <w:rPr>
          <w:rFonts w:ascii="Microsoft JhengHei" w:eastAsia="Microsoft JhengHei" w:hAnsi="Microsoft JhengHei" w:cs="Microsoft JhengHei" w:hint="eastAsia"/>
          <w:sz w:val="22"/>
          <w:szCs w:val="22"/>
        </w:rPr>
        <w:t>助教筆電使用</w:t>
      </w:r>
      <w:proofErr w:type="gramEnd"/>
      <w:r w:rsidRPr="00DD454A">
        <w:rPr>
          <w:rFonts w:ascii="Microsoft JhengHei" w:eastAsia="Microsoft JhengHei" w:hAnsi="Microsoft JhengHei" w:cs="Microsoft JhengHei" w:hint="eastAsia"/>
          <w:sz w:val="22"/>
          <w:szCs w:val="22"/>
        </w:rPr>
        <w:t>的應該是名為</w:t>
      </w:r>
      <w:r w:rsidRPr="00DD454A">
        <w:rPr>
          <w:rFonts w:ascii="MingLiU_MSCS-ExtB" w:eastAsia="MingLiU_MSCS-ExtB" w:hAnsi="MingLiU_MSCS-ExtB" w:cs="PMingLiU"/>
          <w:sz w:val="22"/>
          <w:szCs w:val="22"/>
        </w:rPr>
        <w:t>KSF</w:t>
      </w:r>
      <w:r w:rsidRPr="00DD454A">
        <w:rPr>
          <w:rFonts w:ascii="MingLiU_MSCS-ExtB" w:eastAsia="MingLiU_MSCS-ExtB" w:hAnsi="MingLiU_MSCS-ExtB" w:cs="PMingLiU" w:hint="eastAsia"/>
          <w:sz w:val="22"/>
          <w:szCs w:val="22"/>
        </w:rPr>
        <w:t xml:space="preserve"> </w:t>
      </w:r>
      <w:r w:rsidRPr="00DD454A">
        <w:rPr>
          <w:rFonts w:ascii="Microsoft JhengHei" w:eastAsia="Microsoft JhengHei" w:hAnsi="Microsoft JhengHei" w:cs="Microsoft JhengHei" w:hint="eastAsia"/>
          <w:sz w:val="22"/>
          <w:szCs w:val="22"/>
        </w:rPr>
        <w:t>的技術。</w:t>
      </w:r>
    </w:p>
    <w:p w14:paraId="0517D9B9" w14:textId="2D0B1B47" w:rsidR="009416D5" w:rsidRPr="00852391" w:rsidRDefault="009C5E0A" w:rsidP="00852391">
      <w:pPr>
        <w:widowControl/>
        <w:spacing w:line="440" w:lineRule="exact"/>
        <w:ind w:leftChars="200" w:left="480"/>
        <w:rPr>
          <w:rFonts w:ascii="MingLiU_MSCS-ExtB" w:eastAsia="MingLiU_MSCS-ExtB" w:hAnsi="MingLiU_MSCS-ExtB" w:cs="PMingLiU" w:hint="eastAsia"/>
          <w:sz w:val="22"/>
          <w:szCs w:val="22"/>
        </w:rPr>
      </w:pPr>
      <w:r w:rsidRPr="00DD454A">
        <w:rPr>
          <w:rFonts w:ascii="Microsoft JhengHei" w:eastAsia="Microsoft JhengHei" w:hAnsi="Microsoft JhengHei" w:cs="Microsoft JhengHei" w:hint="eastAsia"/>
          <w:sz w:val="22"/>
          <w:szCs w:val="22"/>
        </w:rPr>
        <w:t>這項技術可以讓顯示器</w:t>
      </w:r>
      <w:r w:rsidR="00040C65" w:rsidRPr="00DD454A">
        <w:rPr>
          <w:rFonts w:ascii="Microsoft JhengHei" w:eastAsia="Microsoft JhengHei" w:hAnsi="Microsoft JhengHei" w:cs="Microsoft JhengHei" w:hint="eastAsia"/>
          <w:sz w:val="22"/>
          <w:szCs w:val="22"/>
        </w:rPr>
        <w:t>達到更大的色域覆蓋率，並且在維持高亮度時具有比較省電的優勢</w:t>
      </w:r>
      <w:r w:rsidR="00040C65" w:rsidRPr="00DD454A">
        <w:rPr>
          <w:rFonts w:ascii="MingLiU_MSCS-ExtB" w:eastAsia="MingLiU_MSCS-ExtB" w:hAnsi="MingLiU_MSCS-ExtB" w:cs="PMingLiU" w:hint="eastAsia"/>
          <w:sz w:val="22"/>
          <w:szCs w:val="22"/>
        </w:rPr>
        <w:t>(</w:t>
      </w:r>
      <w:r w:rsidR="00040C65" w:rsidRPr="00DD454A">
        <w:rPr>
          <w:rFonts w:ascii="Microsoft JhengHei" w:eastAsia="Microsoft JhengHei" w:hAnsi="Microsoft JhengHei" w:cs="Microsoft JhengHei" w:hint="eastAsia"/>
          <w:sz w:val="22"/>
          <w:szCs w:val="22"/>
        </w:rPr>
        <w:t>當然缺點就是技術比較困難</w:t>
      </w:r>
      <w:r w:rsidR="00040C65" w:rsidRPr="00DD454A">
        <w:rPr>
          <w:rFonts w:ascii="MingLiU_MSCS-ExtB" w:eastAsia="MingLiU_MSCS-ExtB" w:hAnsi="MingLiU_MSCS-ExtB" w:cs="PMingLiU" w:hint="eastAsia"/>
          <w:sz w:val="22"/>
          <w:szCs w:val="22"/>
        </w:rPr>
        <w:t>)</w:t>
      </w:r>
      <w:r w:rsidR="00040C65" w:rsidRPr="00DD454A">
        <w:rPr>
          <w:rFonts w:ascii="Microsoft JhengHei" w:eastAsia="Microsoft JhengHei" w:hAnsi="Microsoft JhengHei" w:cs="Microsoft JhengHei" w:hint="eastAsia"/>
          <w:sz w:val="22"/>
          <w:szCs w:val="22"/>
        </w:rPr>
        <w:t>。</w:t>
      </w:r>
    </w:p>
    <w:p w14:paraId="14B72117" w14:textId="507D1A10" w:rsidR="00FA55BB" w:rsidRPr="009416D5" w:rsidRDefault="00FA55BB" w:rsidP="009416D5">
      <w:pPr>
        <w:spacing w:after="0" w:line="240" w:lineRule="auto"/>
        <w:rPr>
          <w:rFonts w:ascii="MingLiU_MSCS-ExtB" w:eastAsia="MingLiU_MSCS-ExtB" w:hAnsi="MingLiU_MSCS-ExtB" w:cs="Times New Roman"/>
          <w:sz w:val="22"/>
          <w:szCs w:val="22"/>
        </w:rPr>
      </w:pPr>
      <w:r w:rsidRPr="00962832">
        <w:rPr>
          <w:rFonts w:ascii="Times New Roman" w:eastAsia="DFKai-SB" w:hAnsi="Times New Roman"/>
          <w:kern w:val="0"/>
          <w:sz w:val="28"/>
          <w:szCs w:val="28"/>
        </w:rPr>
        <w:t>實驗</w:t>
      </w:r>
      <w:r w:rsidRPr="00962832">
        <w:rPr>
          <w:rFonts w:ascii="Times New Roman" w:eastAsia="DFKai-SB" w:hAnsi="Times New Roman"/>
          <w:kern w:val="0"/>
          <w:sz w:val="28"/>
          <w:szCs w:val="28"/>
        </w:rPr>
        <w:t xml:space="preserve">1: </w:t>
      </w:r>
      <w:r w:rsidRPr="00962832">
        <w:rPr>
          <w:rFonts w:ascii="Times New Roman" w:eastAsia="DFKai-SB" w:hAnsi="Times New Roman"/>
          <w:kern w:val="0"/>
          <w:sz w:val="28"/>
          <w:szCs w:val="28"/>
        </w:rPr>
        <w:t>顯示器之色彩與角度關係</w:t>
      </w:r>
    </w:p>
    <w:tbl>
      <w:tblPr>
        <w:tblW w:w="9046" w:type="dxa"/>
        <w:tblBorders>
          <w:top w:val="single" w:sz="2" w:space="0" w:color="666666"/>
          <w:bottom w:val="single" w:sz="2" w:space="0" w:color="666666"/>
          <w:insideH w:val="single" w:sz="2" w:space="0" w:color="666666"/>
          <w:insideV w:val="single" w:sz="2" w:space="0" w:color="666666"/>
        </w:tblBorders>
        <w:tblLayout w:type="fixed"/>
        <w:tblLook w:val="00A0" w:firstRow="1" w:lastRow="0" w:firstColumn="1" w:lastColumn="0" w:noHBand="0" w:noVBand="0"/>
      </w:tblPr>
      <w:tblGrid>
        <w:gridCol w:w="1828"/>
        <w:gridCol w:w="1804"/>
        <w:gridCol w:w="1805"/>
        <w:gridCol w:w="1804"/>
        <w:gridCol w:w="1805"/>
      </w:tblGrid>
      <w:tr w:rsidR="009416D5" w:rsidRPr="007F1FBB" w14:paraId="3A5356B1" w14:textId="77777777" w:rsidTr="004B4F67">
        <w:trPr>
          <w:trHeight w:val="1440"/>
        </w:trPr>
        <w:tc>
          <w:tcPr>
            <w:tcW w:w="1828" w:type="dxa"/>
            <w:tcBorders>
              <w:top w:val="single" w:sz="12" w:space="0" w:color="auto"/>
              <w:left w:val="single" w:sz="12" w:space="0" w:color="auto"/>
              <w:bottom w:val="single" w:sz="12" w:space="0" w:color="666666"/>
              <w:right w:val="single" w:sz="4" w:space="0" w:color="auto"/>
            </w:tcBorders>
            <w:vAlign w:val="center"/>
          </w:tcPr>
          <w:p w14:paraId="62AAFD5E" w14:textId="77777777" w:rsidR="009416D5" w:rsidRPr="007F1FBB" w:rsidRDefault="009416D5"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各色灰階值</w:t>
            </w:r>
          </w:p>
        </w:tc>
        <w:tc>
          <w:tcPr>
            <w:tcW w:w="3609" w:type="dxa"/>
            <w:gridSpan w:val="2"/>
            <w:tcBorders>
              <w:top w:val="single" w:sz="12" w:space="0" w:color="auto"/>
              <w:left w:val="single" w:sz="4" w:space="0" w:color="auto"/>
              <w:bottom w:val="single" w:sz="12" w:space="0" w:color="666666"/>
              <w:right w:val="single" w:sz="4" w:space="0" w:color="auto"/>
            </w:tcBorders>
            <w:vAlign w:val="center"/>
          </w:tcPr>
          <w:p w14:paraId="54C6FA68" w14:textId="77777777" w:rsidR="009416D5" w:rsidRDefault="009416D5" w:rsidP="004B4F67">
            <w:pPr>
              <w:widowControl/>
              <w:jc w:val="center"/>
              <w:rPr>
                <w:rFonts w:ascii="Times New Roman" w:eastAsia="DFKai-SB" w:hAnsi="Times New Roman"/>
                <w:bCs/>
                <w:color w:val="000000"/>
                <w:kern w:val="0"/>
              </w:rPr>
            </w:pPr>
            <w:r w:rsidRPr="007F1FBB">
              <w:rPr>
                <w:rFonts w:ascii="Times New Roman" w:eastAsia="DFKai-SB" w:hAnsi="Times New Roman"/>
                <w:bCs/>
                <w:color w:val="FF0000"/>
                <w:kern w:val="0"/>
              </w:rPr>
              <w:t>Mini-LED</w:t>
            </w:r>
            <w:r w:rsidRPr="007F1FBB">
              <w:rPr>
                <w:rFonts w:ascii="Times New Roman" w:eastAsia="DFKai-SB" w:hAnsi="Times New Roman"/>
                <w:bCs/>
                <w:color w:val="FF0000"/>
                <w:kern w:val="0"/>
              </w:rPr>
              <w:t>顯示器</w:t>
            </w:r>
          </w:p>
          <w:p w14:paraId="708139E6" w14:textId="77777777" w:rsidR="009416D5" w:rsidRPr="007F1FBB" w:rsidRDefault="009416D5"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w:t>
            </w:r>
            <w:r w:rsidRPr="007F1FBB">
              <w:rPr>
                <w:rFonts w:ascii="Times New Roman" w:eastAsia="DFKai-SB" w:hAnsi="Times New Roman"/>
                <w:color w:val="000000"/>
                <w:kern w:val="0"/>
              </w:rPr>
              <w:t>坐標</w:t>
            </w:r>
            <w:proofErr w:type="gramEnd"/>
          </w:p>
        </w:tc>
        <w:tc>
          <w:tcPr>
            <w:tcW w:w="3609" w:type="dxa"/>
            <w:gridSpan w:val="2"/>
            <w:tcBorders>
              <w:top w:val="single" w:sz="12" w:space="0" w:color="auto"/>
              <w:left w:val="single" w:sz="4" w:space="0" w:color="auto"/>
              <w:bottom w:val="single" w:sz="12" w:space="0" w:color="666666"/>
              <w:right w:val="single" w:sz="12" w:space="0" w:color="auto"/>
            </w:tcBorders>
            <w:vAlign w:val="center"/>
          </w:tcPr>
          <w:p w14:paraId="28972FC2" w14:textId="77777777" w:rsidR="009416D5" w:rsidRDefault="009416D5" w:rsidP="004B4F67">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顯示器螢幕</w:t>
            </w:r>
          </w:p>
          <w:p w14:paraId="4B0FDB0D" w14:textId="77777777" w:rsidR="009416D5" w:rsidRPr="007F1FBB" w:rsidRDefault="009416D5"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w:t>
            </w:r>
            <w:r w:rsidRPr="007F1FBB">
              <w:rPr>
                <w:rFonts w:ascii="Times New Roman" w:eastAsia="DFKai-SB" w:hAnsi="Times New Roman"/>
                <w:color w:val="000000"/>
                <w:kern w:val="0"/>
              </w:rPr>
              <w:t>坐標</w:t>
            </w:r>
            <w:proofErr w:type="gramEnd"/>
          </w:p>
        </w:tc>
      </w:tr>
      <w:tr w:rsidR="009416D5" w:rsidRPr="007F1FBB" w14:paraId="29ECEF03" w14:textId="77777777" w:rsidTr="004B4F67">
        <w:trPr>
          <w:trHeight w:val="377"/>
        </w:trPr>
        <w:tc>
          <w:tcPr>
            <w:tcW w:w="1828" w:type="dxa"/>
            <w:vMerge w:val="restart"/>
            <w:tcBorders>
              <w:left w:val="single" w:sz="12" w:space="0" w:color="auto"/>
            </w:tcBorders>
            <w:vAlign w:val="center"/>
          </w:tcPr>
          <w:p w14:paraId="2A319D64" w14:textId="77777777"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紅色</w:t>
            </w:r>
            <w:r w:rsidRPr="007F1FBB">
              <w:rPr>
                <w:rFonts w:ascii="Times New Roman" w:eastAsia="DFKai-SB" w:hAnsi="Times New Roman"/>
                <w:bCs/>
                <w:color w:val="000000"/>
                <w:kern w:val="0"/>
              </w:rPr>
              <w:t>R (255,0,0)</w:t>
            </w:r>
          </w:p>
        </w:tc>
        <w:tc>
          <w:tcPr>
            <w:tcW w:w="1804" w:type="dxa"/>
            <w:vAlign w:val="center"/>
          </w:tcPr>
          <w:p w14:paraId="4C6FDE0B" w14:textId="495F784B" w:rsidR="009416D5" w:rsidRPr="007F1FBB" w:rsidRDefault="00875F1B" w:rsidP="00875F1B">
            <w:pPr>
              <w:widowControl/>
              <w:jc w:val="center"/>
              <w:rPr>
                <w:rFonts w:ascii="Times New Roman" w:eastAsia="DFKai-SB" w:hAnsi="Times New Roman"/>
                <w:b/>
                <w:color w:val="000000"/>
                <w:kern w:val="0"/>
              </w:rPr>
            </w:pPr>
            <w:r w:rsidRPr="00875F1B">
              <w:rPr>
                <w:rFonts w:ascii="Times New Roman" w:eastAsia="DFKai-SB" w:hAnsi="Times New Roman"/>
                <w:b/>
                <w:color w:val="000000"/>
                <w:kern w:val="0"/>
              </w:rPr>
              <w:t>186.57</w:t>
            </w:r>
            <w:r w:rsidRPr="00875F1B">
              <w:rPr>
                <w:rFonts w:ascii="Times New Roman" w:eastAsia="DFKai-SB" w:hAnsi="Times New Roman" w:hint="eastAsia"/>
                <w:b/>
                <w:color w:val="000000"/>
                <w:kern w:val="0"/>
              </w:rPr>
              <w:t xml:space="preserve"> lx</w:t>
            </w:r>
          </w:p>
        </w:tc>
        <w:tc>
          <w:tcPr>
            <w:tcW w:w="1805" w:type="dxa"/>
            <w:vAlign w:val="center"/>
          </w:tcPr>
          <w:p w14:paraId="7AA6283B" w14:textId="4651AC8A" w:rsidR="009416D5" w:rsidRPr="00875F1B" w:rsidRDefault="00875F1B" w:rsidP="004B4F67">
            <w:pPr>
              <w:widowControl/>
              <w:jc w:val="center"/>
              <w:rPr>
                <w:rFonts w:ascii="Times New Roman" w:eastAsia="DFKai-SB" w:hAnsi="Times New Roman"/>
                <w:b/>
                <w:color w:val="000000"/>
                <w:kern w:val="0"/>
                <w:sz w:val="22"/>
                <w:szCs w:val="22"/>
              </w:rPr>
            </w:pPr>
            <w:r w:rsidRPr="00875F1B">
              <w:rPr>
                <w:rFonts w:ascii="Times New Roman" w:eastAsia="DFKai-SB" w:hAnsi="Times New Roman" w:hint="eastAsia"/>
                <w:b/>
                <w:color w:val="000000"/>
                <w:kern w:val="0"/>
                <w:sz w:val="22"/>
                <w:szCs w:val="22"/>
              </w:rPr>
              <w:t>(0.6965, 0.3032)</w:t>
            </w:r>
          </w:p>
        </w:tc>
        <w:tc>
          <w:tcPr>
            <w:tcW w:w="1804" w:type="dxa"/>
            <w:vAlign w:val="center"/>
          </w:tcPr>
          <w:p w14:paraId="53625046" w14:textId="7C918CD7" w:rsidR="009416D5" w:rsidRPr="007F1FBB" w:rsidRDefault="00875F1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17.76 lx</w:t>
            </w:r>
          </w:p>
        </w:tc>
        <w:tc>
          <w:tcPr>
            <w:tcW w:w="1805" w:type="dxa"/>
            <w:tcBorders>
              <w:right w:val="single" w:sz="12" w:space="0" w:color="auto"/>
            </w:tcBorders>
            <w:vAlign w:val="center"/>
          </w:tcPr>
          <w:p w14:paraId="7DAE7C8B" w14:textId="137BFE79" w:rsidR="009416D5" w:rsidRPr="00875F1B" w:rsidRDefault="00875F1B" w:rsidP="00875F1B">
            <w:pPr>
              <w:widowControl/>
              <w:rPr>
                <w:rFonts w:ascii="Times New Roman" w:eastAsia="DFKai-SB" w:hAnsi="Times New Roman"/>
                <w:b/>
                <w:color w:val="000000"/>
                <w:kern w:val="0"/>
              </w:rPr>
            </w:pPr>
            <w:r w:rsidRPr="00875F1B">
              <w:rPr>
                <w:rFonts w:ascii="Times New Roman" w:eastAsia="DFKai-SB" w:hAnsi="Times New Roman" w:hint="eastAsia"/>
                <w:b/>
                <w:color w:val="000000"/>
                <w:kern w:val="0"/>
                <w:sz w:val="22"/>
                <w:szCs w:val="22"/>
              </w:rPr>
              <w:t>(</w:t>
            </w:r>
            <w:r w:rsidRPr="00875F1B">
              <w:rPr>
                <w:rFonts w:ascii="Times New Roman" w:eastAsia="DFKai-SB" w:hAnsi="Times New Roman"/>
                <w:b/>
                <w:color w:val="000000"/>
                <w:kern w:val="0"/>
                <w:sz w:val="22"/>
                <w:szCs w:val="22"/>
              </w:rPr>
              <w:t>0.6632</w:t>
            </w:r>
            <w:r w:rsidRPr="00875F1B">
              <w:rPr>
                <w:rFonts w:ascii="Times New Roman" w:eastAsia="DFKai-SB" w:hAnsi="Times New Roman" w:hint="eastAsia"/>
                <w:b/>
                <w:color w:val="000000"/>
                <w:kern w:val="0"/>
                <w:sz w:val="22"/>
                <w:szCs w:val="22"/>
              </w:rPr>
              <w:t xml:space="preserve">, </w:t>
            </w:r>
            <w:r w:rsidRPr="00875F1B">
              <w:rPr>
                <w:rFonts w:ascii="Times New Roman" w:eastAsia="DFKai-SB" w:hAnsi="Times New Roman"/>
                <w:b/>
                <w:color w:val="000000"/>
                <w:kern w:val="0"/>
                <w:sz w:val="22"/>
                <w:szCs w:val="22"/>
              </w:rPr>
              <w:t>0.3219</w:t>
            </w:r>
            <w:r w:rsidRPr="00875F1B">
              <w:rPr>
                <w:rFonts w:ascii="Times New Roman" w:eastAsia="DFKai-SB" w:hAnsi="Times New Roman" w:hint="eastAsia"/>
                <w:b/>
                <w:color w:val="000000"/>
                <w:kern w:val="0"/>
                <w:sz w:val="22"/>
                <w:szCs w:val="22"/>
              </w:rPr>
              <w:t>)</w:t>
            </w:r>
          </w:p>
        </w:tc>
      </w:tr>
      <w:tr w:rsidR="009416D5" w:rsidRPr="007F1FBB" w14:paraId="59992138" w14:textId="77777777" w:rsidTr="00FA55BB">
        <w:trPr>
          <w:trHeight w:val="2019"/>
        </w:trPr>
        <w:tc>
          <w:tcPr>
            <w:tcW w:w="1828" w:type="dxa"/>
            <w:vMerge/>
            <w:tcBorders>
              <w:left w:val="single" w:sz="12" w:space="0" w:color="auto"/>
              <w:bottom w:val="single" w:sz="12" w:space="0" w:color="auto"/>
            </w:tcBorders>
            <w:vAlign w:val="center"/>
          </w:tcPr>
          <w:p w14:paraId="019A0C27"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0DD0E147" w14:textId="4990A6C6" w:rsidR="009416D5" w:rsidRPr="007F1FBB" w:rsidRDefault="006967F8" w:rsidP="004B4F67">
            <w:pPr>
              <w:widowControl/>
              <w:jc w:val="center"/>
              <w:rPr>
                <w:rFonts w:ascii="Times New Roman" w:eastAsia="DFKai-SB" w:hAnsi="Times New Roman"/>
                <w:b/>
                <w:color w:val="000000"/>
                <w:kern w:val="0"/>
              </w:rPr>
            </w:pPr>
            <w:r w:rsidRPr="006967F8">
              <w:rPr>
                <w:rFonts w:ascii="Times New Roman" w:eastAsia="DFKai-SB" w:hAnsi="Times New Roman"/>
                <w:b/>
                <w:noProof/>
                <w:color w:val="000000"/>
                <w:kern w:val="0"/>
              </w:rPr>
              <w:drawing>
                <wp:inline distT="0" distB="0" distL="0" distR="0" wp14:anchorId="4D5AE4A1" wp14:editId="3301C124">
                  <wp:extent cx="2154555" cy="1212215"/>
                  <wp:effectExtent l="0" t="0" r="0" b="6985"/>
                  <wp:docPr id="9116035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03540" name=""/>
                          <pic:cNvPicPr/>
                        </pic:nvPicPr>
                        <pic:blipFill>
                          <a:blip r:embed="rId19"/>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215F219C" w14:textId="6233B91D" w:rsidR="009416D5" w:rsidRPr="007F1FBB" w:rsidRDefault="006967F8" w:rsidP="004B4F67">
            <w:pPr>
              <w:widowControl/>
              <w:jc w:val="center"/>
              <w:rPr>
                <w:rFonts w:ascii="Times New Roman" w:eastAsia="DFKai-SB" w:hAnsi="Times New Roman"/>
                <w:b/>
                <w:color w:val="000000"/>
                <w:kern w:val="0"/>
              </w:rPr>
            </w:pPr>
            <w:r w:rsidRPr="006967F8">
              <w:rPr>
                <w:rFonts w:ascii="Times New Roman" w:eastAsia="DFKai-SB" w:hAnsi="Times New Roman"/>
                <w:b/>
                <w:noProof/>
                <w:color w:val="000000"/>
                <w:kern w:val="0"/>
              </w:rPr>
              <w:drawing>
                <wp:inline distT="0" distB="0" distL="0" distR="0" wp14:anchorId="755179CE" wp14:editId="51BABFBB">
                  <wp:extent cx="2154555" cy="1212215"/>
                  <wp:effectExtent l="0" t="0" r="0" b="6985"/>
                  <wp:docPr id="20476084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08491" name=""/>
                          <pic:cNvPicPr/>
                        </pic:nvPicPr>
                        <pic:blipFill>
                          <a:blip r:embed="rId20"/>
                          <a:stretch>
                            <a:fillRect/>
                          </a:stretch>
                        </pic:blipFill>
                        <pic:spPr>
                          <a:xfrm>
                            <a:off x="0" y="0"/>
                            <a:ext cx="2154555" cy="1212215"/>
                          </a:xfrm>
                          <a:prstGeom prst="rect">
                            <a:avLst/>
                          </a:prstGeom>
                        </pic:spPr>
                      </pic:pic>
                    </a:graphicData>
                  </a:graphic>
                </wp:inline>
              </w:drawing>
            </w:r>
          </w:p>
        </w:tc>
      </w:tr>
      <w:tr w:rsidR="009416D5" w:rsidRPr="007F1FBB" w14:paraId="1EA601C6" w14:textId="77777777" w:rsidTr="004B4F67">
        <w:trPr>
          <w:trHeight w:val="375"/>
        </w:trPr>
        <w:tc>
          <w:tcPr>
            <w:tcW w:w="1828" w:type="dxa"/>
            <w:vMerge w:val="restart"/>
            <w:tcBorders>
              <w:top w:val="single" w:sz="12" w:space="0" w:color="auto"/>
              <w:left w:val="single" w:sz="12" w:space="0" w:color="auto"/>
            </w:tcBorders>
            <w:vAlign w:val="center"/>
          </w:tcPr>
          <w:p w14:paraId="629C44BC" w14:textId="77777777"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綠色</w:t>
            </w:r>
            <w:r w:rsidRPr="007F1FBB">
              <w:rPr>
                <w:rFonts w:ascii="Times New Roman" w:eastAsia="DFKai-SB" w:hAnsi="Times New Roman"/>
                <w:bCs/>
                <w:color w:val="000000"/>
                <w:kern w:val="0"/>
              </w:rPr>
              <w:t>G (0,255,0)</w:t>
            </w:r>
          </w:p>
        </w:tc>
        <w:tc>
          <w:tcPr>
            <w:tcW w:w="1804" w:type="dxa"/>
            <w:tcBorders>
              <w:top w:val="single" w:sz="12" w:space="0" w:color="auto"/>
            </w:tcBorders>
            <w:vAlign w:val="center"/>
          </w:tcPr>
          <w:p w14:paraId="2005CB4C" w14:textId="28CCFF8C" w:rsidR="009416D5" w:rsidRPr="007F1FBB" w:rsidRDefault="006967F8" w:rsidP="006967F8">
            <w:pPr>
              <w:widowControl/>
              <w:jc w:val="center"/>
              <w:rPr>
                <w:rFonts w:ascii="Times New Roman" w:eastAsia="DFKai-SB" w:hAnsi="Times New Roman"/>
                <w:b/>
                <w:color w:val="000000"/>
                <w:kern w:val="0"/>
              </w:rPr>
            </w:pPr>
            <w:r w:rsidRPr="006967F8">
              <w:rPr>
                <w:rFonts w:ascii="Times New Roman" w:eastAsia="DFKai-SB" w:hAnsi="Times New Roman"/>
                <w:b/>
                <w:color w:val="000000"/>
                <w:kern w:val="0"/>
              </w:rPr>
              <w:t>432.54</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1954E4C6" w14:textId="0394B94C" w:rsidR="009416D5" w:rsidRPr="000224F3" w:rsidRDefault="000224F3" w:rsidP="000224F3">
            <w:pPr>
              <w:widowControl/>
              <w:jc w:val="center"/>
              <w:rPr>
                <w:rFonts w:ascii="Times New Roman" w:eastAsia="DFKai-SB" w:hAnsi="Times New Roman"/>
                <w:b/>
                <w:color w:val="000000"/>
                <w:kern w:val="0"/>
                <w:sz w:val="22"/>
                <w:szCs w:val="22"/>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0.1988</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0.7508</w:t>
            </w:r>
            <w:r w:rsidRPr="000224F3">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68D94250" w14:textId="6D407D1D"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b/>
                <w:color w:val="000000"/>
                <w:kern w:val="0"/>
              </w:rPr>
              <w:t>85.72</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71D1F4B7" w14:textId="78096AE8" w:rsidR="009416D5" w:rsidRPr="000224F3"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0.3584</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0.5755</w:t>
            </w:r>
            <w:r w:rsidRPr="000224F3">
              <w:rPr>
                <w:rFonts w:ascii="Times New Roman" w:eastAsia="DFKai-SB" w:hAnsi="Times New Roman" w:hint="eastAsia"/>
                <w:b/>
                <w:color w:val="000000"/>
                <w:kern w:val="0"/>
                <w:sz w:val="22"/>
                <w:szCs w:val="22"/>
              </w:rPr>
              <w:t>)</w:t>
            </w:r>
          </w:p>
        </w:tc>
      </w:tr>
      <w:tr w:rsidR="009416D5" w:rsidRPr="007F1FBB" w14:paraId="24F6EC24" w14:textId="77777777" w:rsidTr="00FA55BB">
        <w:trPr>
          <w:trHeight w:val="1919"/>
        </w:trPr>
        <w:tc>
          <w:tcPr>
            <w:tcW w:w="1828" w:type="dxa"/>
            <w:vMerge/>
            <w:tcBorders>
              <w:left w:val="single" w:sz="12" w:space="0" w:color="auto"/>
              <w:bottom w:val="single" w:sz="12" w:space="0" w:color="auto"/>
            </w:tcBorders>
            <w:vAlign w:val="center"/>
          </w:tcPr>
          <w:p w14:paraId="619ED4FB"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255D8909" w14:textId="2182E6EE"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35E1EF4F" wp14:editId="37A6820A">
                  <wp:extent cx="2154555" cy="1212215"/>
                  <wp:effectExtent l="0" t="0" r="0" b="6985"/>
                  <wp:docPr id="16943559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55943" name=""/>
                          <pic:cNvPicPr/>
                        </pic:nvPicPr>
                        <pic:blipFill>
                          <a:blip r:embed="rId21"/>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105EEEAC" w14:textId="576891EC"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61B2F2A8" wp14:editId="291414C3">
                  <wp:extent cx="2154555" cy="1212215"/>
                  <wp:effectExtent l="0" t="0" r="0" b="6985"/>
                  <wp:docPr id="1821383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83654" name=""/>
                          <pic:cNvPicPr/>
                        </pic:nvPicPr>
                        <pic:blipFill>
                          <a:blip r:embed="rId22"/>
                          <a:stretch>
                            <a:fillRect/>
                          </a:stretch>
                        </pic:blipFill>
                        <pic:spPr>
                          <a:xfrm>
                            <a:off x="0" y="0"/>
                            <a:ext cx="2154555" cy="1212215"/>
                          </a:xfrm>
                          <a:prstGeom prst="rect">
                            <a:avLst/>
                          </a:prstGeom>
                        </pic:spPr>
                      </pic:pic>
                    </a:graphicData>
                  </a:graphic>
                </wp:inline>
              </w:drawing>
            </w:r>
          </w:p>
        </w:tc>
      </w:tr>
      <w:tr w:rsidR="009416D5" w:rsidRPr="007F1FBB" w14:paraId="18940F65" w14:textId="77777777" w:rsidTr="004B4F67">
        <w:trPr>
          <w:trHeight w:val="358"/>
        </w:trPr>
        <w:tc>
          <w:tcPr>
            <w:tcW w:w="1828" w:type="dxa"/>
            <w:vMerge w:val="restart"/>
            <w:tcBorders>
              <w:top w:val="single" w:sz="12" w:space="0" w:color="auto"/>
              <w:left w:val="single" w:sz="12" w:space="0" w:color="auto"/>
            </w:tcBorders>
            <w:vAlign w:val="center"/>
          </w:tcPr>
          <w:p w14:paraId="2FCDE8A3" w14:textId="77777777"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lastRenderedPageBreak/>
              <w:t>藍色</w:t>
            </w:r>
            <w:r w:rsidRPr="007F1FBB">
              <w:rPr>
                <w:rFonts w:ascii="Times New Roman" w:eastAsia="DFKai-SB" w:hAnsi="Times New Roman"/>
                <w:bCs/>
                <w:color w:val="000000"/>
                <w:kern w:val="0"/>
              </w:rPr>
              <w:t>B (0,0,255)</w:t>
            </w:r>
          </w:p>
        </w:tc>
        <w:tc>
          <w:tcPr>
            <w:tcW w:w="1804" w:type="dxa"/>
            <w:tcBorders>
              <w:top w:val="single" w:sz="12" w:space="0" w:color="auto"/>
            </w:tcBorders>
            <w:vAlign w:val="center"/>
          </w:tcPr>
          <w:p w14:paraId="09627A9A" w14:textId="21CBCBB6"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b/>
                <w:color w:val="000000"/>
                <w:kern w:val="0"/>
              </w:rPr>
              <w:t>67.08</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22062111" w14:textId="4B473504"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0.1213</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0.0774</w:t>
            </w:r>
            <w:r w:rsidRPr="000224F3">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602F48B7" w14:textId="03086CC2"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b/>
                <w:color w:val="000000"/>
                <w:kern w:val="0"/>
              </w:rPr>
              <w:t>19.56</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11056F86" w14:textId="414A6A4B" w:rsidR="009416D5" w:rsidRPr="000224F3"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0.1615</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0.0875</w:t>
            </w:r>
            <w:r w:rsidRPr="000224F3">
              <w:rPr>
                <w:rFonts w:ascii="Times New Roman" w:eastAsia="DFKai-SB" w:hAnsi="Times New Roman" w:hint="eastAsia"/>
                <w:b/>
                <w:color w:val="000000"/>
                <w:kern w:val="0"/>
                <w:sz w:val="22"/>
                <w:szCs w:val="22"/>
              </w:rPr>
              <w:t>)</w:t>
            </w:r>
          </w:p>
        </w:tc>
      </w:tr>
      <w:tr w:rsidR="009416D5" w:rsidRPr="007F1FBB" w14:paraId="7087946C" w14:textId="77777777" w:rsidTr="004B4F67">
        <w:trPr>
          <w:trHeight w:val="1915"/>
        </w:trPr>
        <w:tc>
          <w:tcPr>
            <w:tcW w:w="1828" w:type="dxa"/>
            <w:vMerge/>
            <w:tcBorders>
              <w:left w:val="single" w:sz="12" w:space="0" w:color="auto"/>
              <w:bottom w:val="single" w:sz="12" w:space="0" w:color="auto"/>
            </w:tcBorders>
            <w:vAlign w:val="center"/>
          </w:tcPr>
          <w:p w14:paraId="031F5383"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63D37672" w14:textId="4951686B"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531FA3D1" wp14:editId="7FDC65AF">
                  <wp:extent cx="2154555" cy="1212215"/>
                  <wp:effectExtent l="0" t="0" r="0" b="6985"/>
                  <wp:docPr id="63952198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521984" name=""/>
                          <pic:cNvPicPr/>
                        </pic:nvPicPr>
                        <pic:blipFill>
                          <a:blip r:embed="rId23"/>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4273D38D" w14:textId="51574E44"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1D625588" wp14:editId="6077F92D">
                  <wp:extent cx="2154555" cy="1212215"/>
                  <wp:effectExtent l="0" t="0" r="0" b="6985"/>
                  <wp:docPr id="16873745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74579" name=""/>
                          <pic:cNvPicPr/>
                        </pic:nvPicPr>
                        <pic:blipFill>
                          <a:blip r:embed="rId24"/>
                          <a:stretch>
                            <a:fillRect/>
                          </a:stretch>
                        </pic:blipFill>
                        <pic:spPr>
                          <a:xfrm>
                            <a:off x="0" y="0"/>
                            <a:ext cx="2154555" cy="1212215"/>
                          </a:xfrm>
                          <a:prstGeom prst="rect">
                            <a:avLst/>
                          </a:prstGeom>
                        </pic:spPr>
                      </pic:pic>
                    </a:graphicData>
                  </a:graphic>
                </wp:inline>
              </w:drawing>
            </w:r>
          </w:p>
        </w:tc>
      </w:tr>
      <w:tr w:rsidR="009416D5" w:rsidRPr="007F1FBB" w14:paraId="1934E29B" w14:textId="77777777" w:rsidTr="004B4F67">
        <w:trPr>
          <w:trHeight w:val="371"/>
        </w:trPr>
        <w:tc>
          <w:tcPr>
            <w:tcW w:w="1828" w:type="dxa"/>
            <w:vMerge w:val="restart"/>
            <w:tcBorders>
              <w:top w:val="single" w:sz="12" w:space="0" w:color="auto"/>
              <w:left w:val="single" w:sz="12" w:space="0" w:color="auto"/>
            </w:tcBorders>
            <w:vAlign w:val="center"/>
          </w:tcPr>
          <w:p w14:paraId="1C55E906" w14:textId="77777777" w:rsidR="009416D5" w:rsidRPr="007F1FBB" w:rsidRDefault="009416D5" w:rsidP="004B4F67">
            <w:pPr>
              <w:widowControl/>
              <w:jc w:val="center"/>
              <w:rPr>
                <w:rFonts w:ascii="Times New Roman" w:eastAsia="DFKai-SB" w:hAnsi="Times New Roman"/>
                <w:color w:val="000000"/>
                <w:kern w:val="0"/>
              </w:rPr>
            </w:pPr>
            <w:r w:rsidRPr="007F1FBB">
              <w:rPr>
                <w:rFonts w:ascii="Times New Roman" w:eastAsia="DFKai-SB" w:hAnsi="Times New Roman"/>
                <w:color w:val="000000"/>
                <w:kern w:val="0"/>
              </w:rPr>
              <w:t>白色</w:t>
            </w:r>
            <w:r w:rsidRPr="007F1FBB">
              <w:rPr>
                <w:rFonts w:ascii="Times New Roman" w:eastAsia="DFKai-SB" w:hAnsi="Times New Roman"/>
                <w:color w:val="000000"/>
                <w:kern w:val="0"/>
              </w:rPr>
              <w:t xml:space="preserve"> (255,255,255)</w:t>
            </w:r>
          </w:p>
          <w:p w14:paraId="26D95356" w14:textId="77777777" w:rsidR="009416D5" w:rsidRPr="007F1FBB" w:rsidRDefault="009416D5" w:rsidP="004B4F67">
            <w:pPr>
              <w:widowControl/>
              <w:rPr>
                <w:rFonts w:ascii="Times New Roman" w:eastAsia="DFKai-SB" w:hAnsi="Times New Roman"/>
                <w:color w:val="000000"/>
                <w:kern w:val="0"/>
              </w:rPr>
            </w:pPr>
          </w:p>
        </w:tc>
        <w:tc>
          <w:tcPr>
            <w:tcW w:w="1804" w:type="dxa"/>
            <w:tcBorders>
              <w:top w:val="single" w:sz="12" w:space="0" w:color="auto"/>
            </w:tcBorders>
            <w:vAlign w:val="center"/>
          </w:tcPr>
          <w:p w14:paraId="7A5EE102" w14:textId="1AE8A07C"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b/>
                <w:color w:val="000000"/>
                <w:kern w:val="0"/>
              </w:rPr>
              <w:t>882.54</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24EAF09B" w14:textId="6ADD5C09"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0.3075</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0.3321</w:t>
            </w:r>
            <w:r w:rsidRPr="000224F3">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641D2CEB" w14:textId="762C6B19" w:rsidR="009416D5" w:rsidRPr="007F1FBB"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b/>
                <w:color w:val="000000"/>
                <w:kern w:val="0"/>
              </w:rPr>
              <w:t>139.86</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4E511F91" w14:textId="6B2A0C8A" w:rsidR="009416D5" w:rsidRPr="000224F3" w:rsidRDefault="000224F3" w:rsidP="000224F3">
            <w:pPr>
              <w:widowControl/>
              <w:jc w:val="center"/>
              <w:rPr>
                <w:rFonts w:ascii="Times New Roman" w:eastAsia="DFKai-SB" w:hAnsi="Times New Roman"/>
                <w:b/>
                <w:color w:val="000000"/>
                <w:kern w:val="0"/>
              </w:rPr>
            </w:pPr>
            <w:r w:rsidRPr="000224F3">
              <w:rPr>
                <w:rFonts w:ascii="Times New Roman" w:eastAsia="DFKai-SB" w:hAnsi="Times New Roman" w:hint="eastAsia"/>
                <w:b/>
                <w:color w:val="000000"/>
                <w:kern w:val="0"/>
                <w:sz w:val="22"/>
                <w:szCs w:val="22"/>
              </w:rPr>
              <w:t>(</w:t>
            </w:r>
            <w:r w:rsidRPr="000224F3">
              <w:rPr>
                <w:rFonts w:ascii="Times New Roman" w:eastAsia="DFKai-SB" w:hAnsi="Times New Roman"/>
                <w:b/>
                <w:color w:val="000000"/>
                <w:kern w:val="0"/>
                <w:sz w:val="22"/>
                <w:szCs w:val="22"/>
              </w:rPr>
              <w:t>0.2949</w:t>
            </w:r>
            <w:r w:rsidRPr="000224F3">
              <w:rPr>
                <w:rFonts w:ascii="Times New Roman" w:eastAsia="DFKai-SB" w:hAnsi="Times New Roman" w:hint="eastAsia"/>
                <w:b/>
                <w:color w:val="000000"/>
                <w:kern w:val="0"/>
                <w:sz w:val="22"/>
                <w:szCs w:val="22"/>
              </w:rPr>
              <w:t xml:space="preserve">, </w:t>
            </w:r>
            <w:r w:rsidRPr="000224F3">
              <w:rPr>
                <w:rFonts w:ascii="Times New Roman" w:eastAsia="DFKai-SB" w:hAnsi="Times New Roman"/>
                <w:b/>
                <w:color w:val="000000"/>
                <w:kern w:val="0"/>
                <w:sz w:val="22"/>
                <w:szCs w:val="22"/>
              </w:rPr>
              <w:t>0.2933</w:t>
            </w:r>
            <w:r w:rsidRPr="000224F3">
              <w:rPr>
                <w:rFonts w:ascii="Times New Roman" w:eastAsia="DFKai-SB" w:hAnsi="Times New Roman" w:hint="eastAsia"/>
                <w:b/>
                <w:color w:val="000000"/>
                <w:kern w:val="0"/>
                <w:sz w:val="22"/>
                <w:szCs w:val="22"/>
              </w:rPr>
              <w:t>)</w:t>
            </w:r>
          </w:p>
        </w:tc>
      </w:tr>
      <w:tr w:rsidR="009416D5" w:rsidRPr="007F1FBB" w14:paraId="5EAAE013" w14:textId="77777777" w:rsidTr="004B4F67">
        <w:trPr>
          <w:trHeight w:val="1863"/>
        </w:trPr>
        <w:tc>
          <w:tcPr>
            <w:tcW w:w="1828" w:type="dxa"/>
            <w:vMerge/>
            <w:tcBorders>
              <w:left w:val="single" w:sz="12" w:space="0" w:color="auto"/>
              <w:bottom w:val="single" w:sz="12" w:space="0" w:color="auto"/>
            </w:tcBorders>
            <w:vAlign w:val="center"/>
          </w:tcPr>
          <w:p w14:paraId="1CE6217D"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439F6F55" w14:textId="3BF829A7"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3A62BE9D" wp14:editId="793769CB">
                  <wp:extent cx="2154555" cy="1212215"/>
                  <wp:effectExtent l="0" t="0" r="0" b="6985"/>
                  <wp:docPr id="153030855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08550" name=""/>
                          <pic:cNvPicPr/>
                        </pic:nvPicPr>
                        <pic:blipFill>
                          <a:blip r:embed="rId25"/>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567EEF30" w14:textId="713571B1" w:rsidR="009416D5" w:rsidRPr="007F1FBB" w:rsidRDefault="000224F3" w:rsidP="004B4F67">
            <w:pPr>
              <w:widowControl/>
              <w:jc w:val="center"/>
              <w:rPr>
                <w:rFonts w:ascii="Times New Roman" w:eastAsia="DFKai-SB" w:hAnsi="Times New Roman"/>
                <w:b/>
                <w:color w:val="000000"/>
                <w:kern w:val="0"/>
              </w:rPr>
            </w:pPr>
            <w:r w:rsidRPr="000224F3">
              <w:rPr>
                <w:rFonts w:ascii="Times New Roman" w:eastAsia="DFKai-SB" w:hAnsi="Times New Roman"/>
                <w:bCs/>
                <w:noProof/>
                <w:color w:val="000000"/>
                <w:kern w:val="0"/>
              </w:rPr>
              <w:drawing>
                <wp:inline distT="0" distB="0" distL="0" distR="0" wp14:anchorId="2A578B6A" wp14:editId="7B8C1B93">
                  <wp:extent cx="2154555" cy="1212215"/>
                  <wp:effectExtent l="0" t="0" r="0" b="6985"/>
                  <wp:docPr id="16354153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15339" name=""/>
                          <pic:cNvPicPr/>
                        </pic:nvPicPr>
                        <pic:blipFill>
                          <a:blip r:embed="rId26"/>
                          <a:stretch>
                            <a:fillRect/>
                          </a:stretch>
                        </pic:blipFill>
                        <pic:spPr>
                          <a:xfrm>
                            <a:off x="0" y="0"/>
                            <a:ext cx="2154555" cy="1212215"/>
                          </a:xfrm>
                          <a:prstGeom prst="rect">
                            <a:avLst/>
                          </a:prstGeom>
                        </pic:spPr>
                      </pic:pic>
                    </a:graphicData>
                  </a:graphic>
                </wp:inline>
              </w:drawing>
            </w:r>
          </w:p>
        </w:tc>
      </w:tr>
      <w:tr w:rsidR="009416D5" w:rsidRPr="007F1FBB" w14:paraId="57F170E3" w14:textId="77777777" w:rsidTr="004B4F67">
        <w:trPr>
          <w:trHeight w:val="369"/>
        </w:trPr>
        <w:tc>
          <w:tcPr>
            <w:tcW w:w="1828" w:type="dxa"/>
            <w:vMerge w:val="restart"/>
            <w:tcBorders>
              <w:top w:val="single" w:sz="12" w:space="0" w:color="auto"/>
              <w:left w:val="single" w:sz="12" w:space="0" w:color="auto"/>
            </w:tcBorders>
            <w:shd w:val="clear" w:color="auto" w:fill="FFFFFF"/>
            <w:vAlign w:val="center"/>
          </w:tcPr>
          <w:p w14:paraId="71D2E79A" w14:textId="77777777" w:rsidR="000224F3" w:rsidRDefault="000224F3" w:rsidP="004B4F67">
            <w:pPr>
              <w:widowControl/>
              <w:jc w:val="center"/>
              <w:rPr>
                <w:rFonts w:ascii="Times New Roman" w:eastAsia="DFKai-SB" w:hAnsi="Times New Roman"/>
                <w:bCs/>
                <w:color w:val="000000"/>
                <w:kern w:val="0"/>
              </w:rPr>
            </w:pPr>
            <w:r>
              <w:rPr>
                <w:rFonts w:ascii="Times New Roman" w:eastAsia="DFKai-SB" w:hAnsi="Times New Roman" w:hint="eastAsia"/>
                <w:bCs/>
                <w:color w:val="000000"/>
                <w:kern w:val="0"/>
              </w:rPr>
              <w:t>紅</w:t>
            </w:r>
            <w:r w:rsidR="009416D5" w:rsidRPr="007F1FBB">
              <w:rPr>
                <w:rFonts w:ascii="Times New Roman" w:eastAsia="DFKai-SB" w:hAnsi="Times New Roman"/>
                <w:bCs/>
                <w:color w:val="000000"/>
                <w:kern w:val="0"/>
              </w:rPr>
              <w:t>色</w:t>
            </w:r>
            <w:r>
              <w:rPr>
                <w:rFonts w:ascii="Times New Roman" w:eastAsia="DFKai-SB" w:hAnsi="Times New Roman" w:hint="eastAsia"/>
                <w:bCs/>
                <w:color w:val="000000"/>
                <w:kern w:val="0"/>
              </w:rPr>
              <w:t>R</w:t>
            </w:r>
            <w:r w:rsidR="009416D5" w:rsidRPr="007F1FBB">
              <w:rPr>
                <w:rFonts w:ascii="Times New Roman" w:eastAsia="DFKai-SB" w:hAnsi="Times New Roman"/>
                <w:bCs/>
                <w:color w:val="000000"/>
                <w:kern w:val="0"/>
              </w:rPr>
              <w:t xml:space="preserve"> </w:t>
            </w:r>
          </w:p>
          <w:p w14:paraId="5C63185C" w14:textId="601ECDD9"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w:t>
            </w:r>
            <w:r w:rsidR="005C71A8">
              <w:rPr>
                <w:rFonts w:ascii="Times New Roman" w:eastAsia="DFKai-SB" w:hAnsi="Times New Roman" w:hint="eastAsia"/>
                <w:bCs/>
                <w:color w:val="000000"/>
                <w:kern w:val="0"/>
              </w:rPr>
              <w:t>127</w:t>
            </w:r>
            <w:r w:rsidR="000224F3">
              <w:rPr>
                <w:rFonts w:ascii="Times New Roman" w:eastAsia="DFKai-SB" w:hAnsi="Times New Roman" w:hint="eastAsia"/>
                <w:bCs/>
                <w:color w:val="000000"/>
                <w:kern w:val="0"/>
              </w:rPr>
              <w:t>,0</w:t>
            </w:r>
            <w:r w:rsidRPr="007F1FBB">
              <w:rPr>
                <w:rFonts w:ascii="Times New Roman" w:eastAsia="DFKai-SB" w:hAnsi="Times New Roman"/>
                <w:bCs/>
                <w:color w:val="000000"/>
                <w:kern w:val="0"/>
              </w:rPr>
              <w:t>,0)</w:t>
            </w:r>
          </w:p>
        </w:tc>
        <w:tc>
          <w:tcPr>
            <w:tcW w:w="1804" w:type="dxa"/>
            <w:tcBorders>
              <w:top w:val="single" w:sz="12" w:space="0" w:color="auto"/>
            </w:tcBorders>
            <w:vAlign w:val="center"/>
          </w:tcPr>
          <w:p w14:paraId="60AA6AFF" w14:textId="1F8337E6"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121.89</w:t>
            </w:r>
            <w:r>
              <w:rPr>
                <w:rFonts w:ascii="Times New Roman" w:eastAsia="DFKai-SB" w:hAnsi="Times New Roman" w:hint="eastAsia"/>
                <w:b/>
                <w:color w:val="000000"/>
                <w:kern w:val="0"/>
              </w:rPr>
              <w:t xml:space="preserve"> lx</w:t>
            </w:r>
          </w:p>
        </w:tc>
        <w:tc>
          <w:tcPr>
            <w:tcW w:w="1805" w:type="dxa"/>
            <w:tcBorders>
              <w:top w:val="single" w:sz="12" w:space="0" w:color="auto"/>
            </w:tcBorders>
            <w:shd w:val="clear" w:color="auto" w:fill="FFFFFF"/>
            <w:vAlign w:val="center"/>
          </w:tcPr>
          <w:p w14:paraId="04D78FDB" w14:textId="29A79E11"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0.6962</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0.3033</w:t>
            </w:r>
            <w:r w:rsidRPr="005C71A8">
              <w:rPr>
                <w:rFonts w:ascii="Times New Roman" w:eastAsia="DFKai-SB" w:hAnsi="Times New Roman" w:hint="eastAsia"/>
                <w:b/>
                <w:color w:val="000000"/>
                <w:kern w:val="0"/>
                <w:sz w:val="22"/>
                <w:szCs w:val="22"/>
              </w:rPr>
              <w:t>)</w:t>
            </w:r>
          </w:p>
        </w:tc>
        <w:tc>
          <w:tcPr>
            <w:tcW w:w="1804" w:type="dxa"/>
            <w:tcBorders>
              <w:top w:val="single" w:sz="12" w:space="0" w:color="auto"/>
            </w:tcBorders>
            <w:shd w:val="clear" w:color="auto" w:fill="FFFFFF"/>
            <w:vAlign w:val="center"/>
          </w:tcPr>
          <w:p w14:paraId="5CB68884" w14:textId="18CCB8A9"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9.64</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shd w:val="clear" w:color="auto" w:fill="FFFFFF"/>
            <w:vAlign w:val="center"/>
          </w:tcPr>
          <w:p w14:paraId="61A0267D" w14:textId="57FF0B3A" w:rsidR="009416D5" w:rsidRPr="005C71A8"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0.6375</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0.3279</w:t>
            </w:r>
            <w:r w:rsidRPr="005C71A8">
              <w:rPr>
                <w:rFonts w:ascii="Times New Roman" w:eastAsia="DFKai-SB" w:hAnsi="Times New Roman" w:hint="eastAsia"/>
                <w:b/>
                <w:color w:val="000000"/>
                <w:kern w:val="0"/>
                <w:sz w:val="22"/>
                <w:szCs w:val="22"/>
              </w:rPr>
              <w:t>)</w:t>
            </w:r>
          </w:p>
        </w:tc>
      </w:tr>
      <w:tr w:rsidR="009416D5" w:rsidRPr="007F1FBB" w14:paraId="49AE331B" w14:textId="77777777" w:rsidTr="004B4F67">
        <w:trPr>
          <w:trHeight w:val="1619"/>
        </w:trPr>
        <w:tc>
          <w:tcPr>
            <w:tcW w:w="1828" w:type="dxa"/>
            <w:vMerge/>
            <w:tcBorders>
              <w:left w:val="single" w:sz="12" w:space="0" w:color="auto"/>
              <w:bottom w:val="single" w:sz="12" w:space="0" w:color="auto"/>
            </w:tcBorders>
            <w:shd w:val="clear" w:color="auto" w:fill="CCCCCC"/>
          </w:tcPr>
          <w:p w14:paraId="64848862"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4B710239" w14:textId="60250841"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07BA847A" wp14:editId="1978EE26">
                  <wp:extent cx="2154555" cy="1212215"/>
                  <wp:effectExtent l="0" t="0" r="0" b="6985"/>
                  <wp:docPr id="213064943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49431" name=""/>
                          <pic:cNvPicPr/>
                        </pic:nvPicPr>
                        <pic:blipFill>
                          <a:blip r:embed="rId27"/>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shd w:val="clear" w:color="auto" w:fill="FFFFFF"/>
            <w:vAlign w:val="center"/>
          </w:tcPr>
          <w:p w14:paraId="496F30C1" w14:textId="545D3B83"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17C0F958" wp14:editId="612A55E5">
                  <wp:extent cx="2154555" cy="1212215"/>
                  <wp:effectExtent l="0" t="0" r="0" b="6985"/>
                  <wp:docPr id="2061214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1406" name=""/>
                          <pic:cNvPicPr/>
                        </pic:nvPicPr>
                        <pic:blipFill>
                          <a:blip r:embed="rId28"/>
                          <a:stretch>
                            <a:fillRect/>
                          </a:stretch>
                        </pic:blipFill>
                        <pic:spPr>
                          <a:xfrm>
                            <a:off x="0" y="0"/>
                            <a:ext cx="2154555" cy="1212215"/>
                          </a:xfrm>
                          <a:prstGeom prst="rect">
                            <a:avLst/>
                          </a:prstGeom>
                        </pic:spPr>
                      </pic:pic>
                    </a:graphicData>
                  </a:graphic>
                </wp:inline>
              </w:drawing>
            </w:r>
          </w:p>
        </w:tc>
      </w:tr>
      <w:tr w:rsidR="009416D5" w:rsidRPr="007F1FBB" w14:paraId="78E8DB22" w14:textId="77777777" w:rsidTr="004B4F67">
        <w:trPr>
          <w:trHeight w:val="396"/>
        </w:trPr>
        <w:tc>
          <w:tcPr>
            <w:tcW w:w="1828" w:type="dxa"/>
            <w:vMerge w:val="restart"/>
            <w:tcBorders>
              <w:top w:val="single" w:sz="12" w:space="0" w:color="auto"/>
              <w:left w:val="single" w:sz="12" w:space="0" w:color="auto"/>
            </w:tcBorders>
            <w:vAlign w:val="center"/>
          </w:tcPr>
          <w:p w14:paraId="5D9CD1F3" w14:textId="77777777" w:rsidR="000224F3" w:rsidRDefault="000224F3" w:rsidP="004B4F67">
            <w:pPr>
              <w:widowControl/>
              <w:jc w:val="center"/>
              <w:rPr>
                <w:rFonts w:ascii="Times New Roman" w:eastAsia="DFKai-SB" w:hAnsi="Times New Roman"/>
                <w:bCs/>
                <w:color w:val="000000"/>
                <w:kern w:val="0"/>
              </w:rPr>
            </w:pPr>
            <w:r>
              <w:rPr>
                <w:rFonts w:ascii="Times New Roman" w:eastAsia="DFKai-SB" w:hAnsi="Times New Roman" w:hint="eastAsia"/>
                <w:bCs/>
                <w:color w:val="000000"/>
                <w:kern w:val="0"/>
              </w:rPr>
              <w:t>紅</w:t>
            </w:r>
            <w:r w:rsidRPr="007F1FBB">
              <w:rPr>
                <w:rFonts w:ascii="Times New Roman" w:eastAsia="DFKai-SB" w:hAnsi="Times New Roman"/>
                <w:bCs/>
                <w:color w:val="000000"/>
                <w:kern w:val="0"/>
              </w:rPr>
              <w:t>色</w:t>
            </w:r>
            <w:r>
              <w:rPr>
                <w:rFonts w:ascii="Times New Roman" w:eastAsia="DFKai-SB" w:hAnsi="Times New Roman" w:hint="eastAsia"/>
                <w:bCs/>
                <w:color w:val="000000"/>
                <w:kern w:val="0"/>
              </w:rPr>
              <w:t>R</w:t>
            </w:r>
          </w:p>
          <w:p w14:paraId="3AEB683A" w14:textId="65673997"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w:t>
            </w:r>
            <w:r w:rsidR="005C71A8">
              <w:rPr>
                <w:rFonts w:ascii="Times New Roman" w:eastAsia="DFKai-SB" w:hAnsi="Times New Roman" w:hint="eastAsia"/>
                <w:bCs/>
                <w:color w:val="000000"/>
                <w:kern w:val="0"/>
              </w:rPr>
              <w:t>63</w:t>
            </w:r>
            <w:r w:rsidR="000224F3" w:rsidRPr="007F1FBB">
              <w:rPr>
                <w:rFonts w:ascii="Times New Roman" w:eastAsia="DFKai-SB" w:hAnsi="Times New Roman"/>
                <w:bCs/>
                <w:color w:val="000000"/>
                <w:kern w:val="0"/>
              </w:rPr>
              <w:t>,</w:t>
            </w:r>
            <w:r w:rsidRPr="007F1FBB">
              <w:rPr>
                <w:rFonts w:ascii="Times New Roman" w:eastAsia="DFKai-SB" w:hAnsi="Times New Roman"/>
                <w:bCs/>
                <w:color w:val="000000"/>
                <w:kern w:val="0"/>
              </w:rPr>
              <w:t>0,0)</w:t>
            </w:r>
          </w:p>
        </w:tc>
        <w:tc>
          <w:tcPr>
            <w:tcW w:w="1804" w:type="dxa"/>
            <w:tcBorders>
              <w:top w:val="single" w:sz="12" w:space="0" w:color="auto"/>
            </w:tcBorders>
            <w:vAlign w:val="center"/>
          </w:tcPr>
          <w:p w14:paraId="740A559B" w14:textId="7AF4BD92"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79.61</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4B8301A9" w14:textId="1BCC30B5"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0.6953</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0.3037</w:t>
            </w:r>
            <w:r w:rsidRPr="005C71A8">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7BE38F07" w14:textId="511DE24A"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9.25</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63F2E931" w14:textId="782F3EDF" w:rsidR="009416D5" w:rsidRPr="005C71A8"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0.6646</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0.3202</w:t>
            </w:r>
            <w:r w:rsidRPr="005C71A8">
              <w:rPr>
                <w:rFonts w:ascii="Times New Roman" w:eastAsia="DFKai-SB" w:hAnsi="Times New Roman" w:hint="eastAsia"/>
                <w:b/>
                <w:color w:val="000000"/>
                <w:kern w:val="0"/>
                <w:sz w:val="22"/>
                <w:szCs w:val="22"/>
              </w:rPr>
              <w:t>)</w:t>
            </w:r>
          </w:p>
        </w:tc>
      </w:tr>
      <w:tr w:rsidR="009416D5" w:rsidRPr="007F1FBB" w14:paraId="7586D482" w14:textId="77777777" w:rsidTr="004B4F67">
        <w:trPr>
          <w:trHeight w:val="1839"/>
        </w:trPr>
        <w:tc>
          <w:tcPr>
            <w:tcW w:w="1828" w:type="dxa"/>
            <w:vMerge/>
            <w:tcBorders>
              <w:left w:val="single" w:sz="12" w:space="0" w:color="auto"/>
              <w:bottom w:val="single" w:sz="12" w:space="0" w:color="auto"/>
            </w:tcBorders>
            <w:vAlign w:val="center"/>
          </w:tcPr>
          <w:p w14:paraId="182B9B7E"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5BF8F93A" w14:textId="2A64F485"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7E055D64" wp14:editId="2EDCC5AF">
                  <wp:extent cx="2154555" cy="1212215"/>
                  <wp:effectExtent l="0" t="0" r="0" b="6985"/>
                  <wp:docPr id="19894983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98324" name=""/>
                          <pic:cNvPicPr/>
                        </pic:nvPicPr>
                        <pic:blipFill>
                          <a:blip r:embed="rId29"/>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797E18B5" w14:textId="1E569D59"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7BDF2097" wp14:editId="39F24913">
                  <wp:extent cx="2154555" cy="1212215"/>
                  <wp:effectExtent l="0" t="0" r="0" b="6985"/>
                  <wp:docPr id="201548284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82847" name=""/>
                          <pic:cNvPicPr/>
                        </pic:nvPicPr>
                        <pic:blipFill>
                          <a:blip r:embed="rId30"/>
                          <a:stretch>
                            <a:fillRect/>
                          </a:stretch>
                        </pic:blipFill>
                        <pic:spPr>
                          <a:xfrm>
                            <a:off x="0" y="0"/>
                            <a:ext cx="2154555" cy="1212215"/>
                          </a:xfrm>
                          <a:prstGeom prst="rect">
                            <a:avLst/>
                          </a:prstGeom>
                        </pic:spPr>
                      </pic:pic>
                    </a:graphicData>
                  </a:graphic>
                </wp:inline>
              </w:drawing>
            </w:r>
          </w:p>
        </w:tc>
      </w:tr>
      <w:tr w:rsidR="009416D5" w:rsidRPr="007F1FBB" w14:paraId="550AC257" w14:textId="77777777" w:rsidTr="004B4F67">
        <w:trPr>
          <w:trHeight w:val="257"/>
        </w:trPr>
        <w:tc>
          <w:tcPr>
            <w:tcW w:w="1828" w:type="dxa"/>
            <w:vMerge w:val="restart"/>
            <w:tcBorders>
              <w:top w:val="single" w:sz="12" w:space="0" w:color="auto"/>
              <w:left w:val="single" w:sz="12" w:space="0" w:color="auto"/>
            </w:tcBorders>
            <w:vAlign w:val="center"/>
          </w:tcPr>
          <w:p w14:paraId="327482D5" w14:textId="77777777" w:rsidR="000224F3" w:rsidRDefault="000224F3" w:rsidP="004B4F67">
            <w:pPr>
              <w:widowControl/>
              <w:jc w:val="center"/>
              <w:rPr>
                <w:rFonts w:ascii="Times New Roman" w:eastAsia="DFKai-SB" w:hAnsi="Times New Roman"/>
                <w:bCs/>
                <w:color w:val="000000"/>
                <w:kern w:val="0"/>
              </w:rPr>
            </w:pPr>
            <w:r>
              <w:rPr>
                <w:rFonts w:ascii="Times New Roman" w:eastAsia="DFKai-SB" w:hAnsi="Times New Roman" w:hint="eastAsia"/>
                <w:bCs/>
                <w:color w:val="000000"/>
                <w:kern w:val="0"/>
              </w:rPr>
              <w:t>紅</w:t>
            </w:r>
            <w:r w:rsidRPr="007F1FBB">
              <w:rPr>
                <w:rFonts w:ascii="Times New Roman" w:eastAsia="DFKai-SB" w:hAnsi="Times New Roman"/>
                <w:bCs/>
                <w:color w:val="000000"/>
                <w:kern w:val="0"/>
              </w:rPr>
              <w:t>色</w:t>
            </w:r>
            <w:r>
              <w:rPr>
                <w:rFonts w:ascii="Times New Roman" w:eastAsia="DFKai-SB" w:hAnsi="Times New Roman" w:hint="eastAsia"/>
                <w:bCs/>
                <w:color w:val="000000"/>
                <w:kern w:val="0"/>
              </w:rPr>
              <w:t>R</w:t>
            </w:r>
            <w:r w:rsidR="009416D5" w:rsidRPr="007F1FBB">
              <w:rPr>
                <w:rFonts w:ascii="Times New Roman" w:eastAsia="DFKai-SB" w:hAnsi="Times New Roman"/>
                <w:bCs/>
                <w:color w:val="000000"/>
                <w:kern w:val="0"/>
              </w:rPr>
              <w:t xml:space="preserve"> </w:t>
            </w:r>
          </w:p>
          <w:p w14:paraId="509369B3" w14:textId="2E5BB9E0"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lastRenderedPageBreak/>
              <w:t>(</w:t>
            </w:r>
            <w:r w:rsidR="005C71A8">
              <w:rPr>
                <w:rFonts w:ascii="Times New Roman" w:eastAsia="DFKai-SB" w:hAnsi="Times New Roman" w:hint="eastAsia"/>
                <w:bCs/>
                <w:color w:val="000000"/>
                <w:kern w:val="0"/>
              </w:rPr>
              <w:t>31</w:t>
            </w:r>
            <w:r w:rsidR="000224F3" w:rsidRPr="007F1FBB">
              <w:rPr>
                <w:rFonts w:ascii="Times New Roman" w:eastAsia="DFKai-SB" w:hAnsi="Times New Roman"/>
                <w:bCs/>
                <w:color w:val="000000"/>
                <w:kern w:val="0"/>
              </w:rPr>
              <w:t>,</w:t>
            </w:r>
            <w:r w:rsidRPr="007F1FBB">
              <w:rPr>
                <w:rFonts w:ascii="Times New Roman" w:eastAsia="DFKai-SB" w:hAnsi="Times New Roman"/>
                <w:bCs/>
                <w:color w:val="000000"/>
                <w:kern w:val="0"/>
              </w:rPr>
              <w:t>0,</w:t>
            </w:r>
            <w:r w:rsidR="000224F3" w:rsidRPr="007F1FBB">
              <w:rPr>
                <w:rFonts w:ascii="Times New Roman" w:eastAsia="DFKai-SB" w:hAnsi="Times New Roman"/>
                <w:bCs/>
                <w:color w:val="000000"/>
                <w:kern w:val="0"/>
              </w:rPr>
              <w:t xml:space="preserve"> </w:t>
            </w:r>
            <w:r w:rsidRPr="007F1FBB">
              <w:rPr>
                <w:rFonts w:ascii="Times New Roman" w:eastAsia="DFKai-SB" w:hAnsi="Times New Roman"/>
                <w:bCs/>
                <w:color w:val="000000"/>
                <w:kern w:val="0"/>
              </w:rPr>
              <w:t>0)</w:t>
            </w:r>
          </w:p>
        </w:tc>
        <w:tc>
          <w:tcPr>
            <w:tcW w:w="1804" w:type="dxa"/>
            <w:tcBorders>
              <w:top w:val="single" w:sz="12" w:space="0" w:color="auto"/>
            </w:tcBorders>
            <w:vAlign w:val="center"/>
          </w:tcPr>
          <w:p w14:paraId="424AD636" w14:textId="187602DA"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lastRenderedPageBreak/>
              <w:t>50.35</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4C08BBD2" w14:textId="2E09C748"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0.6926</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0.3045</w:t>
            </w:r>
            <w:r w:rsidRPr="005C71A8">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061A37D7" w14:textId="45BEE934"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7.41</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36DCF0B3" w14:textId="72B6C8B6" w:rsidR="009416D5" w:rsidRPr="005C71A8"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0.6200</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0.3297</w:t>
            </w:r>
            <w:r w:rsidRPr="005C71A8">
              <w:rPr>
                <w:rFonts w:ascii="Times New Roman" w:eastAsia="DFKai-SB" w:hAnsi="Times New Roman" w:hint="eastAsia"/>
                <w:b/>
                <w:color w:val="000000"/>
                <w:kern w:val="0"/>
                <w:sz w:val="22"/>
                <w:szCs w:val="22"/>
              </w:rPr>
              <w:t>)</w:t>
            </w:r>
          </w:p>
        </w:tc>
      </w:tr>
      <w:tr w:rsidR="009416D5" w:rsidRPr="007F1FBB" w14:paraId="1D662151" w14:textId="77777777" w:rsidTr="004B4F67">
        <w:trPr>
          <w:trHeight w:val="1772"/>
        </w:trPr>
        <w:tc>
          <w:tcPr>
            <w:tcW w:w="1828" w:type="dxa"/>
            <w:vMerge/>
            <w:tcBorders>
              <w:left w:val="single" w:sz="12" w:space="0" w:color="auto"/>
              <w:bottom w:val="single" w:sz="12" w:space="0" w:color="auto"/>
            </w:tcBorders>
            <w:vAlign w:val="center"/>
          </w:tcPr>
          <w:p w14:paraId="18CE701B"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42AF6FE2" w14:textId="0F330509"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3354D8E1" wp14:editId="5910F01F">
                  <wp:extent cx="2154555" cy="1212215"/>
                  <wp:effectExtent l="0" t="0" r="0" b="6985"/>
                  <wp:docPr id="20078290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29077" name=""/>
                          <pic:cNvPicPr/>
                        </pic:nvPicPr>
                        <pic:blipFill>
                          <a:blip r:embed="rId31"/>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5F641428" w14:textId="4B81CB79"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4D67D026" wp14:editId="22A930ED">
                  <wp:extent cx="2154555" cy="1212215"/>
                  <wp:effectExtent l="0" t="0" r="0" b="6985"/>
                  <wp:docPr id="2133323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2395" name=""/>
                          <pic:cNvPicPr/>
                        </pic:nvPicPr>
                        <pic:blipFill>
                          <a:blip r:embed="rId32"/>
                          <a:stretch>
                            <a:fillRect/>
                          </a:stretch>
                        </pic:blipFill>
                        <pic:spPr>
                          <a:xfrm>
                            <a:off x="0" y="0"/>
                            <a:ext cx="2154555" cy="1212215"/>
                          </a:xfrm>
                          <a:prstGeom prst="rect">
                            <a:avLst/>
                          </a:prstGeom>
                        </pic:spPr>
                      </pic:pic>
                    </a:graphicData>
                  </a:graphic>
                </wp:inline>
              </w:drawing>
            </w:r>
          </w:p>
        </w:tc>
      </w:tr>
      <w:tr w:rsidR="009416D5" w:rsidRPr="007F1FBB" w14:paraId="31D9D7EC" w14:textId="77777777" w:rsidTr="004B4F67">
        <w:trPr>
          <w:trHeight w:val="345"/>
        </w:trPr>
        <w:tc>
          <w:tcPr>
            <w:tcW w:w="1828" w:type="dxa"/>
            <w:vMerge w:val="restart"/>
            <w:tcBorders>
              <w:top w:val="single" w:sz="12" w:space="0" w:color="auto"/>
              <w:left w:val="single" w:sz="12" w:space="0" w:color="auto"/>
            </w:tcBorders>
            <w:vAlign w:val="center"/>
          </w:tcPr>
          <w:p w14:paraId="6A816053" w14:textId="77777777" w:rsidR="000224F3" w:rsidRDefault="000224F3" w:rsidP="004B4F67">
            <w:pPr>
              <w:widowControl/>
              <w:jc w:val="center"/>
              <w:rPr>
                <w:rFonts w:ascii="Times New Roman" w:eastAsia="DFKai-SB" w:hAnsi="Times New Roman"/>
                <w:bCs/>
                <w:color w:val="000000"/>
                <w:kern w:val="0"/>
              </w:rPr>
            </w:pPr>
            <w:r>
              <w:rPr>
                <w:rFonts w:ascii="Times New Roman" w:eastAsia="DFKai-SB" w:hAnsi="Times New Roman" w:hint="eastAsia"/>
                <w:bCs/>
                <w:color w:val="000000"/>
                <w:kern w:val="0"/>
              </w:rPr>
              <w:t>紅</w:t>
            </w:r>
            <w:r w:rsidRPr="007F1FBB">
              <w:rPr>
                <w:rFonts w:ascii="Times New Roman" w:eastAsia="DFKai-SB" w:hAnsi="Times New Roman"/>
                <w:bCs/>
                <w:color w:val="000000"/>
                <w:kern w:val="0"/>
              </w:rPr>
              <w:t>色</w:t>
            </w:r>
            <w:r>
              <w:rPr>
                <w:rFonts w:ascii="Times New Roman" w:eastAsia="DFKai-SB" w:hAnsi="Times New Roman" w:hint="eastAsia"/>
                <w:bCs/>
                <w:color w:val="000000"/>
                <w:kern w:val="0"/>
              </w:rPr>
              <w:t>R</w:t>
            </w:r>
            <w:r w:rsidR="009416D5" w:rsidRPr="007F1FBB">
              <w:rPr>
                <w:rFonts w:ascii="Times New Roman" w:eastAsia="DFKai-SB" w:hAnsi="Times New Roman"/>
                <w:bCs/>
                <w:color w:val="000000"/>
                <w:kern w:val="0"/>
              </w:rPr>
              <w:t xml:space="preserve"> </w:t>
            </w:r>
          </w:p>
          <w:p w14:paraId="7218F1A5" w14:textId="4C2DD72D"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w:t>
            </w:r>
            <w:r w:rsidR="005C71A8">
              <w:rPr>
                <w:rFonts w:ascii="Times New Roman" w:eastAsia="DFKai-SB" w:hAnsi="Times New Roman" w:hint="eastAsia"/>
                <w:bCs/>
                <w:color w:val="000000"/>
                <w:kern w:val="0"/>
              </w:rPr>
              <w:t>16</w:t>
            </w:r>
            <w:r w:rsidR="000224F3" w:rsidRPr="007F1FBB">
              <w:rPr>
                <w:rFonts w:ascii="Times New Roman" w:eastAsia="DFKai-SB" w:hAnsi="Times New Roman"/>
                <w:bCs/>
                <w:color w:val="000000"/>
                <w:kern w:val="0"/>
              </w:rPr>
              <w:t>,</w:t>
            </w:r>
            <w:r w:rsidRPr="007F1FBB">
              <w:rPr>
                <w:rFonts w:ascii="Times New Roman" w:eastAsia="DFKai-SB" w:hAnsi="Times New Roman"/>
                <w:bCs/>
                <w:color w:val="000000"/>
                <w:kern w:val="0"/>
              </w:rPr>
              <w:t>0,0)</w:t>
            </w:r>
          </w:p>
        </w:tc>
        <w:tc>
          <w:tcPr>
            <w:tcW w:w="1804" w:type="dxa"/>
            <w:tcBorders>
              <w:top w:val="single" w:sz="12" w:space="0" w:color="auto"/>
            </w:tcBorders>
            <w:vAlign w:val="center"/>
          </w:tcPr>
          <w:p w14:paraId="41FB433F" w14:textId="411755E0"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31.70</w:t>
            </w:r>
            <w:r w:rsidRPr="005C71A8">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5F4FAEE9" w14:textId="233373A4"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0.6895</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0.3055</w:t>
            </w:r>
            <w:r w:rsidRPr="005C71A8">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0EF6177C" w14:textId="500FA310"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5.25</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11EFA6AC" w14:textId="22637207" w:rsidR="009416D5" w:rsidRPr="005C71A8"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0.6276</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0.3257</w:t>
            </w:r>
            <w:r w:rsidRPr="005C71A8">
              <w:rPr>
                <w:rFonts w:ascii="Times New Roman" w:eastAsia="DFKai-SB" w:hAnsi="Times New Roman" w:hint="eastAsia"/>
                <w:b/>
                <w:color w:val="000000"/>
                <w:kern w:val="0"/>
                <w:sz w:val="22"/>
                <w:szCs w:val="22"/>
              </w:rPr>
              <w:t>)</w:t>
            </w:r>
          </w:p>
        </w:tc>
      </w:tr>
      <w:tr w:rsidR="009416D5" w:rsidRPr="007F1FBB" w14:paraId="0027BA23" w14:textId="77777777" w:rsidTr="00FA55BB">
        <w:trPr>
          <w:trHeight w:val="2071"/>
        </w:trPr>
        <w:tc>
          <w:tcPr>
            <w:tcW w:w="1828" w:type="dxa"/>
            <w:vMerge/>
            <w:tcBorders>
              <w:left w:val="single" w:sz="12" w:space="0" w:color="auto"/>
              <w:bottom w:val="single" w:sz="12" w:space="0" w:color="auto"/>
            </w:tcBorders>
            <w:vAlign w:val="center"/>
          </w:tcPr>
          <w:p w14:paraId="0D3D3E7F"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019345BD" w14:textId="7C08B422"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74F38218" wp14:editId="3CD2DBC3">
                  <wp:extent cx="2154555" cy="1212215"/>
                  <wp:effectExtent l="0" t="0" r="0" b="6985"/>
                  <wp:docPr id="5497455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45516" name=""/>
                          <pic:cNvPicPr/>
                        </pic:nvPicPr>
                        <pic:blipFill>
                          <a:blip r:embed="rId33"/>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09E70E99" w14:textId="050FBDE4"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47F49398" wp14:editId="0CCEF7CD">
                  <wp:extent cx="2154555" cy="1212215"/>
                  <wp:effectExtent l="0" t="0" r="0" b="6985"/>
                  <wp:docPr id="56500076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00768" name=""/>
                          <pic:cNvPicPr/>
                        </pic:nvPicPr>
                        <pic:blipFill>
                          <a:blip r:embed="rId34"/>
                          <a:stretch>
                            <a:fillRect/>
                          </a:stretch>
                        </pic:blipFill>
                        <pic:spPr>
                          <a:xfrm>
                            <a:off x="0" y="0"/>
                            <a:ext cx="2154555" cy="1212215"/>
                          </a:xfrm>
                          <a:prstGeom prst="rect">
                            <a:avLst/>
                          </a:prstGeom>
                        </pic:spPr>
                      </pic:pic>
                    </a:graphicData>
                  </a:graphic>
                </wp:inline>
              </w:drawing>
            </w:r>
          </w:p>
        </w:tc>
      </w:tr>
    </w:tbl>
    <w:p w14:paraId="3BFB9880" w14:textId="77777777" w:rsidR="00FA55BB" w:rsidRDefault="00FA55BB">
      <w:r>
        <w:br w:type="page"/>
      </w:r>
    </w:p>
    <w:tbl>
      <w:tblPr>
        <w:tblW w:w="9046" w:type="dxa"/>
        <w:tblBorders>
          <w:top w:val="single" w:sz="2" w:space="0" w:color="666666"/>
          <w:bottom w:val="single" w:sz="2" w:space="0" w:color="666666"/>
          <w:insideH w:val="single" w:sz="2" w:space="0" w:color="666666"/>
          <w:insideV w:val="single" w:sz="2" w:space="0" w:color="666666"/>
        </w:tblBorders>
        <w:tblLayout w:type="fixed"/>
        <w:tblLook w:val="00A0" w:firstRow="1" w:lastRow="0" w:firstColumn="1" w:lastColumn="0" w:noHBand="0" w:noVBand="0"/>
      </w:tblPr>
      <w:tblGrid>
        <w:gridCol w:w="1828"/>
        <w:gridCol w:w="1804"/>
        <w:gridCol w:w="1805"/>
        <w:gridCol w:w="1804"/>
        <w:gridCol w:w="1805"/>
      </w:tblGrid>
      <w:tr w:rsidR="009416D5" w:rsidRPr="007F1FBB" w14:paraId="5FB67597" w14:textId="77777777" w:rsidTr="00FA55BB">
        <w:trPr>
          <w:trHeight w:val="679"/>
        </w:trPr>
        <w:tc>
          <w:tcPr>
            <w:tcW w:w="1828" w:type="dxa"/>
            <w:vMerge w:val="restart"/>
            <w:tcBorders>
              <w:top w:val="single" w:sz="12" w:space="0" w:color="auto"/>
              <w:left w:val="single" w:sz="12" w:space="0" w:color="auto"/>
            </w:tcBorders>
            <w:vAlign w:val="center"/>
          </w:tcPr>
          <w:p w14:paraId="5E1A8F8D" w14:textId="06606B28" w:rsidR="000224F3" w:rsidRDefault="000224F3" w:rsidP="004B4F67">
            <w:pPr>
              <w:widowControl/>
              <w:jc w:val="center"/>
              <w:rPr>
                <w:rFonts w:ascii="Times New Roman" w:eastAsia="DFKai-SB" w:hAnsi="Times New Roman"/>
                <w:bCs/>
                <w:color w:val="000000"/>
                <w:kern w:val="0"/>
              </w:rPr>
            </w:pPr>
            <w:r>
              <w:rPr>
                <w:rFonts w:ascii="Times New Roman" w:eastAsia="DFKai-SB" w:hAnsi="Times New Roman" w:hint="eastAsia"/>
                <w:bCs/>
                <w:color w:val="000000"/>
                <w:kern w:val="0"/>
              </w:rPr>
              <w:lastRenderedPageBreak/>
              <w:t>紅</w:t>
            </w:r>
            <w:r w:rsidRPr="007F1FBB">
              <w:rPr>
                <w:rFonts w:ascii="Times New Roman" w:eastAsia="DFKai-SB" w:hAnsi="Times New Roman"/>
                <w:bCs/>
                <w:color w:val="000000"/>
                <w:kern w:val="0"/>
              </w:rPr>
              <w:t>色</w:t>
            </w:r>
            <w:r>
              <w:rPr>
                <w:rFonts w:ascii="Times New Roman" w:eastAsia="DFKai-SB" w:hAnsi="Times New Roman" w:hint="eastAsia"/>
                <w:bCs/>
                <w:color w:val="000000"/>
                <w:kern w:val="0"/>
              </w:rPr>
              <w:t>R</w:t>
            </w:r>
            <w:r w:rsidR="009416D5" w:rsidRPr="007F1FBB">
              <w:rPr>
                <w:rFonts w:ascii="Times New Roman" w:eastAsia="DFKai-SB" w:hAnsi="Times New Roman"/>
                <w:bCs/>
                <w:color w:val="000000"/>
                <w:kern w:val="0"/>
              </w:rPr>
              <w:t xml:space="preserve"> </w:t>
            </w:r>
          </w:p>
          <w:p w14:paraId="0F1C7253" w14:textId="69E87C2B" w:rsidR="009416D5" w:rsidRPr="007F1FBB" w:rsidRDefault="009416D5"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w:t>
            </w:r>
            <w:r w:rsidR="005C71A8">
              <w:rPr>
                <w:rFonts w:ascii="Times New Roman" w:eastAsia="DFKai-SB" w:hAnsi="Times New Roman" w:hint="eastAsia"/>
                <w:bCs/>
                <w:color w:val="000000"/>
                <w:kern w:val="0"/>
              </w:rPr>
              <w:t>7</w:t>
            </w:r>
            <w:r w:rsidR="000224F3" w:rsidRPr="007F1FBB">
              <w:rPr>
                <w:rFonts w:ascii="Times New Roman" w:eastAsia="DFKai-SB" w:hAnsi="Times New Roman"/>
                <w:bCs/>
                <w:color w:val="000000"/>
                <w:kern w:val="0"/>
              </w:rPr>
              <w:t>,</w:t>
            </w:r>
            <w:r w:rsidRPr="007F1FBB">
              <w:rPr>
                <w:rFonts w:ascii="Times New Roman" w:eastAsia="DFKai-SB" w:hAnsi="Times New Roman"/>
                <w:bCs/>
                <w:color w:val="000000"/>
                <w:kern w:val="0"/>
              </w:rPr>
              <w:t>0,0)</w:t>
            </w:r>
          </w:p>
        </w:tc>
        <w:tc>
          <w:tcPr>
            <w:tcW w:w="1804" w:type="dxa"/>
            <w:tcBorders>
              <w:top w:val="single" w:sz="12" w:space="0" w:color="auto"/>
            </w:tcBorders>
            <w:vAlign w:val="center"/>
          </w:tcPr>
          <w:p w14:paraId="515A8C51" w14:textId="0B727203"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b/>
                <w:color w:val="000000"/>
                <w:kern w:val="0"/>
              </w:rPr>
              <w:t>16.22</w:t>
            </w:r>
            <w:r>
              <w:rPr>
                <w:rFonts w:ascii="Times New Roman" w:eastAsia="DFKai-SB" w:hAnsi="Times New Roman" w:hint="eastAsia"/>
                <w:b/>
                <w:color w:val="000000"/>
                <w:kern w:val="0"/>
              </w:rPr>
              <w:t xml:space="preserve"> lx</w:t>
            </w:r>
          </w:p>
        </w:tc>
        <w:tc>
          <w:tcPr>
            <w:tcW w:w="1805" w:type="dxa"/>
            <w:tcBorders>
              <w:top w:val="single" w:sz="12" w:space="0" w:color="auto"/>
            </w:tcBorders>
            <w:vAlign w:val="center"/>
          </w:tcPr>
          <w:p w14:paraId="19C5EBCB" w14:textId="690BCA19" w:rsidR="009416D5" w:rsidRPr="007F1FBB" w:rsidRDefault="005C71A8" w:rsidP="005C71A8">
            <w:pPr>
              <w:widowControl/>
              <w:jc w:val="center"/>
              <w:rPr>
                <w:rFonts w:ascii="Times New Roman" w:eastAsia="DFKai-SB" w:hAnsi="Times New Roman"/>
                <w:b/>
                <w:color w:val="000000"/>
                <w:kern w:val="0"/>
              </w:rPr>
            </w:pPr>
            <w:r w:rsidRPr="005C71A8">
              <w:rPr>
                <w:rFonts w:ascii="Times New Roman" w:eastAsia="DFKai-SB" w:hAnsi="Times New Roman" w:hint="eastAsia"/>
                <w:b/>
                <w:color w:val="000000"/>
                <w:kern w:val="0"/>
                <w:sz w:val="22"/>
                <w:szCs w:val="22"/>
              </w:rPr>
              <w:t>(</w:t>
            </w:r>
            <w:r w:rsidRPr="005C71A8">
              <w:rPr>
                <w:rFonts w:ascii="Times New Roman" w:eastAsia="DFKai-SB" w:hAnsi="Times New Roman"/>
                <w:b/>
                <w:color w:val="000000"/>
                <w:kern w:val="0"/>
                <w:sz w:val="22"/>
                <w:szCs w:val="22"/>
              </w:rPr>
              <w:t>0.6781</w:t>
            </w:r>
            <w:r w:rsidRPr="005C71A8">
              <w:rPr>
                <w:rFonts w:ascii="Times New Roman" w:eastAsia="DFKai-SB" w:hAnsi="Times New Roman" w:hint="eastAsia"/>
                <w:b/>
                <w:color w:val="000000"/>
                <w:kern w:val="0"/>
                <w:sz w:val="22"/>
                <w:szCs w:val="22"/>
              </w:rPr>
              <w:t xml:space="preserve">, </w:t>
            </w:r>
            <w:r w:rsidRPr="005C71A8">
              <w:rPr>
                <w:rFonts w:ascii="Times New Roman" w:eastAsia="DFKai-SB" w:hAnsi="Times New Roman"/>
                <w:b/>
                <w:color w:val="000000"/>
                <w:kern w:val="0"/>
                <w:sz w:val="22"/>
                <w:szCs w:val="22"/>
              </w:rPr>
              <w:t>0.3085</w:t>
            </w:r>
            <w:r w:rsidRPr="005C71A8">
              <w:rPr>
                <w:rFonts w:ascii="Times New Roman" w:eastAsia="DFKai-SB" w:hAnsi="Times New Roman" w:hint="eastAsia"/>
                <w:b/>
                <w:color w:val="000000"/>
                <w:kern w:val="0"/>
                <w:sz w:val="22"/>
                <w:szCs w:val="22"/>
              </w:rPr>
              <w:t>)</w:t>
            </w:r>
          </w:p>
        </w:tc>
        <w:tc>
          <w:tcPr>
            <w:tcW w:w="1804" w:type="dxa"/>
            <w:tcBorders>
              <w:top w:val="single" w:sz="12" w:space="0" w:color="auto"/>
            </w:tcBorders>
            <w:vAlign w:val="center"/>
          </w:tcPr>
          <w:p w14:paraId="58F38F61" w14:textId="7063C860" w:rsidR="009416D5" w:rsidRPr="007F1FBB" w:rsidRDefault="00FA55BB" w:rsidP="00FA55BB">
            <w:pPr>
              <w:widowControl/>
              <w:jc w:val="center"/>
              <w:rPr>
                <w:rFonts w:ascii="Times New Roman" w:eastAsia="DFKai-SB" w:hAnsi="Times New Roman"/>
                <w:b/>
                <w:color w:val="000000"/>
                <w:kern w:val="0"/>
              </w:rPr>
            </w:pPr>
            <w:r w:rsidRPr="00FA55BB">
              <w:rPr>
                <w:rFonts w:ascii="Times New Roman" w:eastAsia="DFKai-SB" w:hAnsi="Times New Roman"/>
                <w:b/>
                <w:color w:val="000000"/>
                <w:kern w:val="0"/>
              </w:rPr>
              <w:t>5.16</w:t>
            </w:r>
            <w:r>
              <w:rPr>
                <w:rFonts w:ascii="Times New Roman" w:eastAsia="DFKai-SB" w:hAnsi="Times New Roman" w:hint="eastAsia"/>
                <w:b/>
                <w:color w:val="000000"/>
                <w:kern w:val="0"/>
              </w:rPr>
              <w:t xml:space="preserve"> lx</w:t>
            </w:r>
          </w:p>
        </w:tc>
        <w:tc>
          <w:tcPr>
            <w:tcW w:w="1805" w:type="dxa"/>
            <w:tcBorders>
              <w:top w:val="single" w:sz="12" w:space="0" w:color="auto"/>
              <w:right w:val="single" w:sz="12" w:space="0" w:color="auto"/>
            </w:tcBorders>
            <w:vAlign w:val="center"/>
          </w:tcPr>
          <w:p w14:paraId="12D064C4" w14:textId="72FCCE22" w:rsidR="009416D5" w:rsidRPr="00FA55BB" w:rsidRDefault="00FA55BB" w:rsidP="00FA55BB">
            <w:pPr>
              <w:widowControl/>
              <w:jc w:val="center"/>
              <w:rPr>
                <w:rFonts w:ascii="Times New Roman" w:eastAsia="DFKai-SB" w:hAnsi="Times New Roman"/>
                <w:b/>
                <w:color w:val="000000"/>
                <w:kern w:val="0"/>
              </w:rPr>
            </w:pPr>
            <w:r w:rsidRPr="00FA55BB">
              <w:rPr>
                <w:rFonts w:ascii="Times New Roman" w:eastAsia="DFKai-SB" w:hAnsi="Times New Roman" w:hint="eastAsia"/>
                <w:b/>
                <w:color w:val="000000"/>
                <w:kern w:val="0"/>
                <w:sz w:val="22"/>
                <w:szCs w:val="22"/>
              </w:rPr>
              <w:t>(</w:t>
            </w:r>
            <w:r w:rsidRPr="00FA55BB">
              <w:rPr>
                <w:rFonts w:ascii="Times New Roman" w:eastAsia="DFKai-SB" w:hAnsi="Times New Roman"/>
                <w:b/>
                <w:color w:val="000000"/>
                <w:kern w:val="0"/>
                <w:sz w:val="22"/>
                <w:szCs w:val="22"/>
              </w:rPr>
              <w:t>0.5350</w:t>
            </w:r>
            <w:r w:rsidRPr="00FA55BB">
              <w:rPr>
                <w:rFonts w:ascii="Times New Roman" w:eastAsia="DFKai-SB" w:hAnsi="Times New Roman" w:hint="eastAsia"/>
                <w:b/>
                <w:color w:val="000000"/>
                <w:kern w:val="0"/>
                <w:sz w:val="22"/>
                <w:szCs w:val="22"/>
              </w:rPr>
              <w:t xml:space="preserve">, </w:t>
            </w:r>
            <w:r w:rsidRPr="00FA55BB">
              <w:rPr>
                <w:rFonts w:ascii="Times New Roman" w:eastAsia="DFKai-SB" w:hAnsi="Times New Roman"/>
                <w:b/>
                <w:color w:val="000000"/>
                <w:kern w:val="0"/>
                <w:sz w:val="22"/>
                <w:szCs w:val="22"/>
              </w:rPr>
              <w:t>0.3374</w:t>
            </w:r>
            <w:r w:rsidRPr="00FA55BB">
              <w:rPr>
                <w:rFonts w:ascii="Times New Roman" w:eastAsia="DFKai-SB" w:hAnsi="Times New Roman" w:hint="eastAsia"/>
                <w:b/>
                <w:color w:val="000000"/>
                <w:kern w:val="0"/>
                <w:sz w:val="22"/>
                <w:szCs w:val="22"/>
              </w:rPr>
              <w:t>)</w:t>
            </w:r>
          </w:p>
        </w:tc>
      </w:tr>
      <w:tr w:rsidR="009416D5" w:rsidRPr="007F1FBB" w14:paraId="4B558F2F" w14:textId="77777777" w:rsidTr="004B4F67">
        <w:trPr>
          <w:trHeight w:val="1881"/>
        </w:trPr>
        <w:tc>
          <w:tcPr>
            <w:tcW w:w="1828" w:type="dxa"/>
            <w:vMerge/>
            <w:tcBorders>
              <w:left w:val="single" w:sz="12" w:space="0" w:color="auto"/>
              <w:bottom w:val="single" w:sz="12" w:space="0" w:color="auto"/>
            </w:tcBorders>
            <w:vAlign w:val="center"/>
          </w:tcPr>
          <w:p w14:paraId="75C9F925" w14:textId="77777777" w:rsidR="009416D5" w:rsidRPr="007F1FBB" w:rsidRDefault="009416D5" w:rsidP="004B4F67">
            <w:pPr>
              <w:widowControl/>
              <w:jc w:val="center"/>
              <w:rPr>
                <w:rFonts w:ascii="Times New Roman" w:eastAsia="DFKai-SB" w:hAnsi="Times New Roman"/>
                <w:b/>
                <w:bCs/>
                <w:color w:val="000000"/>
                <w:kern w:val="0"/>
              </w:rPr>
            </w:pPr>
          </w:p>
        </w:tc>
        <w:tc>
          <w:tcPr>
            <w:tcW w:w="3609" w:type="dxa"/>
            <w:gridSpan w:val="2"/>
            <w:tcBorders>
              <w:bottom w:val="single" w:sz="12" w:space="0" w:color="auto"/>
            </w:tcBorders>
            <w:vAlign w:val="center"/>
          </w:tcPr>
          <w:p w14:paraId="6067F1BB" w14:textId="57DBCD8C"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26694CE0" wp14:editId="30B6FF1F">
                  <wp:extent cx="2154555" cy="1212215"/>
                  <wp:effectExtent l="0" t="0" r="0" b="6985"/>
                  <wp:docPr id="135651415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14152" name=""/>
                          <pic:cNvPicPr/>
                        </pic:nvPicPr>
                        <pic:blipFill>
                          <a:blip r:embed="rId35"/>
                          <a:stretch>
                            <a:fillRect/>
                          </a:stretch>
                        </pic:blipFill>
                        <pic:spPr>
                          <a:xfrm>
                            <a:off x="0" y="0"/>
                            <a:ext cx="2154555" cy="1212215"/>
                          </a:xfrm>
                          <a:prstGeom prst="rect">
                            <a:avLst/>
                          </a:prstGeom>
                        </pic:spPr>
                      </pic:pic>
                    </a:graphicData>
                  </a:graphic>
                </wp:inline>
              </w:drawing>
            </w:r>
          </w:p>
        </w:tc>
        <w:tc>
          <w:tcPr>
            <w:tcW w:w="3609" w:type="dxa"/>
            <w:gridSpan w:val="2"/>
            <w:tcBorders>
              <w:bottom w:val="single" w:sz="12" w:space="0" w:color="auto"/>
              <w:right w:val="single" w:sz="12" w:space="0" w:color="auto"/>
            </w:tcBorders>
            <w:vAlign w:val="center"/>
          </w:tcPr>
          <w:p w14:paraId="0EB1855A" w14:textId="6E9C95A7" w:rsidR="009416D5" w:rsidRPr="007F1FBB" w:rsidRDefault="005C71A8" w:rsidP="004B4F67">
            <w:pPr>
              <w:widowControl/>
              <w:jc w:val="center"/>
              <w:rPr>
                <w:rFonts w:ascii="Times New Roman" w:eastAsia="DFKai-SB" w:hAnsi="Times New Roman"/>
                <w:b/>
                <w:color w:val="000000"/>
                <w:kern w:val="0"/>
              </w:rPr>
            </w:pPr>
            <w:r w:rsidRPr="005C71A8">
              <w:rPr>
                <w:rFonts w:ascii="Times New Roman" w:eastAsia="DFKai-SB" w:hAnsi="Times New Roman"/>
                <w:bCs/>
                <w:noProof/>
                <w:color w:val="000000"/>
                <w:kern w:val="0"/>
              </w:rPr>
              <w:drawing>
                <wp:inline distT="0" distB="0" distL="0" distR="0" wp14:anchorId="08261AFD" wp14:editId="38E5FE01">
                  <wp:extent cx="2154555" cy="1212215"/>
                  <wp:effectExtent l="0" t="0" r="0" b="6985"/>
                  <wp:docPr id="9756708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70845" name=""/>
                          <pic:cNvPicPr/>
                        </pic:nvPicPr>
                        <pic:blipFill>
                          <a:blip r:embed="rId36"/>
                          <a:stretch>
                            <a:fillRect/>
                          </a:stretch>
                        </pic:blipFill>
                        <pic:spPr>
                          <a:xfrm>
                            <a:off x="0" y="0"/>
                            <a:ext cx="2154555" cy="1212215"/>
                          </a:xfrm>
                          <a:prstGeom prst="rect">
                            <a:avLst/>
                          </a:prstGeom>
                        </pic:spPr>
                      </pic:pic>
                    </a:graphicData>
                  </a:graphic>
                </wp:inline>
              </w:drawing>
            </w:r>
          </w:p>
        </w:tc>
      </w:tr>
    </w:tbl>
    <w:p w14:paraId="2717E242" w14:textId="7EB6C49F" w:rsidR="009416D5" w:rsidRDefault="00FA55BB" w:rsidP="009416D5">
      <w:pPr>
        <w:spacing w:after="0" w:line="240" w:lineRule="auto"/>
        <w:rPr>
          <w:rFonts w:ascii="Times New Roman" w:eastAsia="DFKai-SB" w:hAnsi="Times New Roman"/>
          <w:kern w:val="0"/>
          <w:sz w:val="28"/>
          <w:szCs w:val="28"/>
        </w:rPr>
      </w:pPr>
      <w:r w:rsidRPr="00962832">
        <w:rPr>
          <w:rFonts w:ascii="Times New Roman" w:eastAsia="DFKai-SB" w:hAnsi="Times New Roman"/>
          <w:kern w:val="0"/>
          <w:sz w:val="28"/>
          <w:szCs w:val="28"/>
        </w:rPr>
        <w:t>實驗</w:t>
      </w:r>
      <w:r w:rsidRPr="00962832">
        <w:rPr>
          <w:rFonts w:ascii="Times New Roman" w:eastAsia="DFKai-SB" w:hAnsi="Times New Roman"/>
          <w:kern w:val="0"/>
          <w:sz w:val="28"/>
          <w:szCs w:val="28"/>
        </w:rPr>
        <w:t xml:space="preserve">2: </w:t>
      </w:r>
      <w:r w:rsidRPr="00962832">
        <w:rPr>
          <w:rFonts w:ascii="Times New Roman" w:eastAsia="DFKai-SB" w:hAnsi="Times New Roman"/>
          <w:kern w:val="0"/>
          <w:sz w:val="28"/>
          <w:szCs w:val="28"/>
        </w:rPr>
        <w:t>顯示器之色彩與角度關係</w:t>
      </w:r>
    </w:p>
    <w:tbl>
      <w:tblPr>
        <w:tblW w:w="5569" w:type="pct"/>
        <w:tblBorders>
          <w:top w:val="single" w:sz="2" w:space="0" w:color="666666"/>
          <w:bottom w:val="single" w:sz="2" w:space="0" w:color="666666"/>
          <w:insideH w:val="single" w:sz="2" w:space="0" w:color="666666"/>
          <w:insideV w:val="single" w:sz="2" w:space="0" w:color="666666"/>
        </w:tblBorders>
        <w:tblLook w:val="00A0" w:firstRow="1" w:lastRow="0" w:firstColumn="1" w:lastColumn="0" w:noHBand="0" w:noVBand="0"/>
      </w:tblPr>
      <w:tblGrid>
        <w:gridCol w:w="1345"/>
        <w:gridCol w:w="1966"/>
        <w:gridCol w:w="1971"/>
        <w:gridCol w:w="1947"/>
        <w:gridCol w:w="1989"/>
      </w:tblGrid>
      <w:tr w:rsidR="00FA55BB" w:rsidRPr="007F1FBB" w14:paraId="3A837765" w14:textId="77777777" w:rsidTr="00FA55BB">
        <w:trPr>
          <w:trHeight w:val="1212"/>
        </w:trPr>
        <w:tc>
          <w:tcPr>
            <w:tcW w:w="730" w:type="pct"/>
            <w:tcBorders>
              <w:top w:val="single" w:sz="12" w:space="0" w:color="auto"/>
              <w:left w:val="single" w:sz="12" w:space="0" w:color="auto"/>
              <w:bottom w:val="single" w:sz="12" w:space="0" w:color="666666"/>
              <w:right w:val="single" w:sz="4" w:space="0" w:color="auto"/>
            </w:tcBorders>
            <w:vAlign w:val="center"/>
          </w:tcPr>
          <w:p w14:paraId="03D51323"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highlight w:val="yellow"/>
              </w:rPr>
              <w:t>黃光</w:t>
            </w:r>
            <w:r w:rsidRPr="007F1FBB">
              <w:rPr>
                <w:rFonts w:ascii="Times New Roman" w:eastAsia="DFKai-SB" w:hAnsi="Times New Roman"/>
                <w:bCs/>
                <w:color w:val="000000"/>
                <w:kern w:val="0"/>
                <w:highlight w:val="yellow"/>
              </w:rPr>
              <w:t xml:space="preserve"> (255,255,0)</w:t>
            </w:r>
          </w:p>
          <w:p w14:paraId="204BE2C9"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拍攝角度</w:t>
            </w:r>
          </w:p>
        </w:tc>
        <w:tc>
          <w:tcPr>
            <w:tcW w:w="2135" w:type="pct"/>
            <w:gridSpan w:val="2"/>
            <w:tcBorders>
              <w:top w:val="single" w:sz="12" w:space="0" w:color="auto"/>
              <w:left w:val="single" w:sz="4" w:space="0" w:color="auto"/>
              <w:bottom w:val="single" w:sz="12" w:space="0" w:color="666666"/>
              <w:right w:val="single" w:sz="4" w:space="0" w:color="auto"/>
            </w:tcBorders>
            <w:vAlign w:val="center"/>
          </w:tcPr>
          <w:p w14:paraId="1A47EDEC" w14:textId="77777777" w:rsidR="00FA55BB" w:rsidRDefault="00FA55BB" w:rsidP="004B4F67">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Mini-LED</w:t>
            </w:r>
            <w:r w:rsidRPr="007F1FBB">
              <w:rPr>
                <w:rFonts w:ascii="Times New Roman" w:eastAsia="DFKai-SB" w:hAnsi="Times New Roman"/>
                <w:bCs/>
                <w:color w:val="FF0000"/>
                <w:kern w:val="0"/>
              </w:rPr>
              <w:t>顯示器</w:t>
            </w:r>
          </w:p>
          <w:p w14:paraId="547F335A"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色坐標</w:t>
            </w:r>
            <w:proofErr w:type="gramEnd"/>
            <w:r w:rsidRPr="007F1FBB">
              <w:rPr>
                <w:rFonts w:ascii="Times New Roman" w:eastAsia="DFKai-SB" w:hAnsi="Times New Roman" w:hint="eastAsia"/>
                <w:bCs/>
                <w:color w:val="000000"/>
                <w:kern w:val="0"/>
              </w:rPr>
              <w:t>&amp;</w:t>
            </w:r>
            <w:r w:rsidRPr="007F1FBB">
              <w:rPr>
                <w:rFonts w:ascii="Times New Roman" w:eastAsia="DFKai-SB" w:hAnsi="Times New Roman"/>
                <w:bCs/>
                <w:color w:val="000000"/>
                <w:kern w:val="0"/>
              </w:rPr>
              <w:t>光譜</w:t>
            </w:r>
          </w:p>
        </w:tc>
        <w:tc>
          <w:tcPr>
            <w:tcW w:w="2135" w:type="pct"/>
            <w:gridSpan w:val="2"/>
            <w:tcBorders>
              <w:top w:val="single" w:sz="12" w:space="0" w:color="auto"/>
              <w:left w:val="single" w:sz="4" w:space="0" w:color="auto"/>
              <w:bottom w:val="single" w:sz="12" w:space="0" w:color="666666"/>
              <w:right w:val="single" w:sz="12" w:space="0" w:color="auto"/>
            </w:tcBorders>
            <w:vAlign w:val="center"/>
          </w:tcPr>
          <w:p w14:paraId="2EE1DB83" w14:textId="77777777" w:rsidR="00FA55BB" w:rsidRDefault="00FA55BB" w:rsidP="004B4F67">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顯示器螢幕</w:t>
            </w:r>
          </w:p>
          <w:p w14:paraId="29AF05EF"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色坐標</w:t>
            </w:r>
            <w:proofErr w:type="gramEnd"/>
            <w:r w:rsidRPr="007F1FBB">
              <w:rPr>
                <w:rFonts w:ascii="Times New Roman" w:eastAsia="DFKai-SB" w:hAnsi="Times New Roman" w:hint="eastAsia"/>
                <w:bCs/>
                <w:color w:val="000000"/>
                <w:kern w:val="0"/>
              </w:rPr>
              <w:t>&amp;</w:t>
            </w:r>
            <w:r w:rsidRPr="007F1FBB">
              <w:rPr>
                <w:rFonts w:ascii="Times New Roman" w:eastAsia="DFKai-SB" w:hAnsi="Times New Roman"/>
                <w:bCs/>
                <w:color w:val="000000"/>
                <w:kern w:val="0"/>
              </w:rPr>
              <w:t>光譜</w:t>
            </w:r>
          </w:p>
        </w:tc>
      </w:tr>
      <w:tr w:rsidR="00FA55BB" w:rsidRPr="007F1FBB" w14:paraId="06D7730C" w14:textId="77777777" w:rsidTr="00FA55BB">
        <w:trPr>
          <w:trHeight w:val="383"/>
        </w:trPr>
        <w:tc>
          <w:tcPr>
            <w:tcW w:w="730" w:type="pct"/>
            <w:vMerge w:val="restart"/>
            <w:tcBorders>
              <w:left w:val="single" w:sz="12" w:space="0" w:color="auto"/>
            </w:tcBorders>
            <w:vAlign w:val="center"/>
          </w:tcPr>
          <w:p w14:paraId="608821CD" w14:textId="77777777"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正向</w:t>
            </w:r>
            <w:r w:rsidRPr="007F1FBB">
              <w:rPr>
                <w:rFonts w:ascii="Times New Roman" w:eastAsia="DFKai-SB" w:hAnsi="Times New Roman"/>
                <w:bCs/>
                <w:color w:val="000000"/>
                <w:kern w:val="0"/>
              </w:rPr>
              <w:t>(</w:t>
            </w:r>
            <w:r w:rsidRPr="007F1FBB">
              <w:rPr>
                <w:rFonts w:ascii="Times New Roman" w:eastAsia="DFKai-SB" w:hAnsi="Times New Roman"/>
                <w:color w:val="000000"/>
                <w:kern w:val="0"/>
              </w:rPr>
              <w:t>0</w:t>
            </w:r>
            <w:r w:rsidRPr="007F1FBB">
              <w:rPr>
                <w:rFonts w:ascii="Times New Roman" w:eastAsia="DFKai-SB" w:hAnsi="Times New Roman"/>
                <w:color w:val="000000"/>
                <w:kern w:val="0"/>
              </w:rPr>
              <w:sym w:font="Symbol" w:char="F0B0"/>
            </w:r>
            <w:r w:rsidRPr="007F1FBB">
              <w:rPr>
                <w:rFonts w:ascii="Times New Roman" w:eastAsia="DFKai-SB" w:hAnsi="Times New Roman"/>
                <w:bCs/>
                <w:color w:val="000000"/>
                <w:kern w:val="0"/>
              </w:rPr>
              <w:t>)</w:t>
            </w:r>
          </w:p>
        </w:tc>
        <w:tc>
          <w:tcPr>
            <w:tcW w:w="1066" w:type="pct"/>
            <w:vAlign w:val="center"/>
          </w:tcPr>
          <w:p w14:paraId="61859395" w14:textId="628F5BD3" w:rsidR="00FA55BB" w:rsidRPr="007F1FBB" w:rsidRDefault="00FA55BB" w:rsidP="00FA55BB">
            <w:pPr>
              <w:widowControl/>
              <w:jc w:val="center"/>
              <w:rPr>
                <w:rFonts w:ascii="Times New Roman" w:eastAsia="DFKai-SB" w:hAnsi="Times New Roman"/>
                <w:b/>
                <w:color w:val="000000"/>
                <w:kern w:val="0"/>
              </w:rPr>
            </w:pPr>
            <w:r w:rsidRPr="00FA55BB">
              <w:rPr>
                <w:rFonts w:ascii="Times New Roman" w:eastAsia="DFKai-SB" w:hAnsi="Times New Roman"/>
                <w:b/>
                <w:color w:val="000000"/>
                <w:kern w:val="0"/>
              </w:rPr>
              <w:t>2097.61</w:t>
            </w:r>
            <w:r>
              <w:rPr>
                <w:rFonts w:ascii="Times New Roman" w:eastAsia="DFKai-SB" w:hAnsi="Times New Roman" w:hint="eastAsia"/>
                <w:b/>
                <w:color w:val="000000"/>
                <w:kern w:val="0"/>
              </w:rPr>
              <w:t xml:space="preserve"> lx</w:t>
            </w:r>
          </w:p>
        </w:tc>
        <w:tc>
          <w:tcPr>
            <w:tcW w:w="1069" w:type="pct"/>
            <w:vAlign w:val="center"/>
          </w:tcPr>
          <w:p w14:paraId="5C7B9A5D" w14:textId="01A9F10E" w:rsidR="00FA55BB" w:rsidRPr="007F1FBB" w:rsidRDefault="00FA55BB" w:rsidP="00FA55BB">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w:t>
            </w:r>
            <w:r w:rsidRPr="00FA55BB">
              <w:rPr>
                <w:rFonts w:ascii="Times New Roman" w:eastAsia="DFKai-SB" w:hAnsi="Times New Roman"/>
                <w:b/>
                <w:color w:val="000000"/>
                <w:kern w:val="0"/>
              </w:rPr>
              <w:t>0.4587</w:t>
            </w:r>
            <w:r>
              <w:rPr>
                <w:rFonts w:ascii="Times New Roman" w:eastAsia="DFKai-SB" w:hAnsi="Times New Roman" w:hint="eastAsia"/>
                <w:b/>
                <w:color w:val="000000"/>
                <w:kern w:val="0"/>
              </w:rPr>
              <w:t xml:space="preserve">, </w:t>
            </w:r>
            <w:r w:rsidRPr="00FA55BB">
              <w:rPr>
                <w:rFonts w:ascii="Times New Roman" w:eastAsia="DFKai-SB" w:hAnsi="Times New Roman"/>
                <w:b/>
                <w:color w:val="000000"/>
                <w:kern w:val="0"/>
              </w:rPr>
              <w:t>0.5174</w:t>
            </w:r>
            <w:r>
              <w:rPr>
                <w:rFonts w:ascii="Times New Roman" w:eastAsia="DFKai-SB" w:hAnsi="Times New Roman" w:hint="eastAsia"/>
                <w:b/>
                <w:color w:val="000000"/>
                <w:kern w:val="0"/>
              </w:rPr>
              <w:t>)</w:t>
            </w:r>
          </w:p>
        </w:tc>
        <w:tc>
          <w:tcPr>
            <w:tcW w:w="1056" w:type="pct"/>
            <w:vAlign w:val="center"/>
          </w:tcPr>
          <w:p w14:paraId="0CDDB675" w14:textId="4326A7BF" w:rsidR="00FA55BB" w:rsidRPr="007F1FBB" w:rsidRDefault="00FA55BB" w:rsidP="00FA55BB">
            <w:pPr>
              <w:widowControl/>
              <w:jc w:val="center"/>
              <w:rPr>
                <w:rFonts w:ascii="Times New Roman" w:eastAsia="DFKai-SB" w:hAnsi="Times New Roman"/>
                <w:b/>
                <w:color w:val="000000"/>
                <w:kern w:val="0"/>
              </w:rPr>
            </w:pPr>
            <w:r w:rsidRPr="00FA55BB">
              <w:rPr>
                <w:rFonts w:ascii="Times New Roman" w:eastAsia="DFKai-SB" w:hAnsi="Times New Roman"/>
                <w:b/>
                <w:color w:val="000000"/>
                <w:kern w:val="0"/>
              </w:rPr>
              <w:t>81.51</w:t>
            </w:r>
            <w:r>
              <w:rPr>
                <w:rFonts w:ascii="Times New Roman" w:eastAsia="DFKai-SB" w:hAnsi="Times New Roman" w:hint="eastAsia"/>
                <w:b/>
                <w:color w:val="000000"/>
                <w:kern w:val="0"/>
              </w:rPr>
              <w:t xml:space="preserve"> lx</w:t>
            </w:r>
          </w:p>
        </w:tc>
        <w:tc>
          <w:tcPr>
            <w:tcW w:w="1079" w:type="pct"/>
            <w:tcBorders>
              <w:right w:val="single" w:sz="12" w:space="0" w:color="auto"/>
            </w:tcBorders>
            <w:vAlign w:val="center"/>
          </w:tcPr>
          <w:p w14:paraId="30AD63B9" w14:textId="5F8E37F3" w:rsidR="00FA55BB" w:rsidRPr="007F1FBB" w:rsidRDefault="00FA55BB"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(0.4377, 0.5185)</w:t>
            </w:r>
          </w:p>
        </w:tc>
      </w:tr>
      <w:tr w:rsidR="00FA55BB" w:rsidRPr="007F1FBB" w14:paraId="63749036" w14:textId="77777777" w:rsidTr="00FA55BB">
        <w:trPr>
          <w:trHeight w:val="2366"/>
        </w:trPr>
        <w:tc>
          <w:tcPr>
            <w:tcW w:w="730" w:type="pct"/>
            <w:vMerge/>
            <w:tcBorders>
              <w:left w:val="single" w:sz="12" w:space="0" w:color="auto"/>
            </w:tcBorders>
            <w:vAlign w:val="center"/>
          </w:tcPr>
          <w:p w14:paraId="126547BD" w14:textId="77777777" w:rsidR="00FA55BB" w:rsidRPr="007F1FBB" w:rsidRDefault="00FA55BB" w:rsidP="004B4F67">
            <w:pPr>
              <w:widowControl/>
              <w:jc w:val="center"/>
              <w:rPr>
                <w:rFonts w:ascii="Times New Roman" w:eastAsia="DFKai-SB" w:hAnsi="Times New Roman"/>
                <w:b/>
                <w:bCs/>
                <w:color w:val="000000"/>
                <w:kern w:val="0"/>
              </w:rPr>
            </w:pPr>
          </w:p>
        </w:tc>
        <w:tc>
          <w:tcPr>
            <w:tcW w:w="2135" w:type="pct"/>
            <w:gridSpan w:val="2"/>
            <w:vAlign w:val="center"/>
          </w:tcPr>
          <w:p w14:paraId="527DCFDC" w14:textId="43C89277"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00A7C2D1" wp14:editId="11689924">
                  <wp:extent cx="2356731" cy="1325626"/>
                  <wp:effectExtent l="0" t="0" r="5715" b="8255"/>
                  <wp:docPr id="14971665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66569" name=""/>
                          <pic:cNvPicPr/>
                        </pic:nvPicPr>
                        <pic:blipFill>
                          <a:blip r:embed="rId37"/>
                          <a:stretch>
                            <a:fillRect/>
                          </a:stretch>
                        </pic:blipFill>
                        <pic:spPr>
                          <a:xfrm>
                            <a:off x="0" y="0"/>
                            <a:ext cx="2405584" cy="1353105"/>
                          </a:xfrm>
                          <a:prstGeom prst="rect">
                            <a:avLst/>
                          </a:prstGeom>
                        </pic:spPr>
                      </pic:pic>
                    </a:graphicData>
                  </a:graphic>
                </wp:inline>
              </w:drawing>
            </w:r>
          </w:p>
        </w:tc>
        <w:tc>
          <w:tcPr>
            <w:tcW w:w="2135" w:type="pct"/>
            <w:gridSpan w:val="2"/>
            <w:tcBorders>
              <w:right w:val="single" w:sz="12" w:space="0" w:color="auto"/>
            </w:tcBorders>
            <w:vAlign w:val="center"/>
          </w:tcPr>
          <w:p w14:paraId="3F9C1F96" w14:textId="476877DC"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0DCB1262" wp14:editId="5F89A1A0">
                  <wp:extent cx="2358000" cy="1326340"/>
                  <wp:effectExtent l="0" t="0" r="4445" b="7620"/>
                  <wp:docPr id="20400827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82708" name=""/>
                          <pic:cNvPicPr/>
                        </pic:nvPicPr>
                        <pic:blipFill>
                          <a:blip r:embed="rId38"/>
                          <a:stretch>
                            <a:fillRect/>
                          </a:stretch>
                        </pic:blipFill>
                        <pic:spPr>
                          <a:xfrm>
                            <a:off x="0" y="0"/>
                            <a:ext cx="2358000" cy="1326340"/>
                          </a:xfrm>
                          <a:prstGeom prst="rect">
                            <a:avLst/>
                          </a:prstGeom>
                        </pic:spPr>
                      </pic:pic>
                    </a:graphicData>
                  </a:graphic>
                </wp:inline>
              </w:drawing>
            </w:r>
          </w:p>
        </w:tc>
      </w:tr>
      <w:tr w:rsidR="00FA55BB" w:rsidRPr="007F1FBB" w14:paraId="4BA090DF" w14:textId="77777777" w:rsidTr="00FA55BB">
        <w:trPr>
          <w:trHeight w:val="324"/>
        </w:trPr>
        <w:tc>
          <w:tcPr>
            <w:tcW w:w="730" w:type="pct"/>
            <w:vMerge w:val="restart"/>
            <w:tcBorders>
              <w:top w:val="single" w:sz="12" w:space="0" w:color="auto"/>
              <w:left w:val="single" w:sz="12" w:space="0" w:color="auto"/>
            </w:tcBorders>
            <w:vAlign w:val="center"/>
          </w:tcPr>
          <w:p w14:paraId="09CD55D7" w14:textId="77777777"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右</w:t>
            </w:r>
            <w:r w:rsidRPr="007F1FBB">
              <w:rPr>
                <w:rFonts w:ascii="Times New Roman" w:eastAsia="DFKai-SB" w:hAnsi="Times New Roman"/>
                <w:bCs/>
                <w:color w:val="000000"/>
                <w:kern w:val="0"/>
              </w:rPr>
              <w:t xml:space="preserve"> 30 </w:t>
            </w:r>
            <w:r w:rsidRPr="007F1FBB">
              <w:rPr>
                <w:rFonts w:ascii="Times New Roman" w:eastAsia="DFKai-SB" w:hAnsi="Times New Roman"/>
                <w:bCs/>
                <w:color w:val="000000"/>
                <w:kern w:val="0"/>
              </w:rPr>
              <w:t>度</w:t>
            </w:r>
          </w:p>
        </w:tc>
        <w:tc>
          <w:tcPr>
            <w:tcW w:w="1066" w:type="pct"/>
            <w:tcBorders>
              <w:top w:val="single" w:sz="12" w:space="0" w:color="auto"/>
            </w:tcBorders>
            <w:vAlign w:val="center"/>
          </w:tcPr>
          <w:p w14:paraId="2562D400" w14:textId="3ECC6B0A"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1996.01 lx</w:t>
            </w:r>
          </w:p>
        </w:tc>
        <w:tc>
          <w:tcPr>
            <w:tcW w:w="1069" w:type="pct"/>
            <w:tcBorders>
              <w:top w:val="single" w:sz="12" w:space="0" w:color="auto"/>
            </w:tcBorders>
            <w:vAlign w:val="center"/>
          </w:tcPr>
          <w:p w14:paraId="5B6BD4FF" w14:textId="3E82EA6C"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(0.4655, 0.5109)</w:t>
            </w:r>
          </w:p>
        </w:tc>
        <w:tc>
          <w:tcPr>
            <w:tcW w:w="1056" w:type="pct"/>
            <w:tcBorders>
              <w:top w:val="single" w:sz="12" w:space="0" w:color="auto"/>
            </w:tcBorders>
            <w:vAlign w:val="center"/>
          </w:tcPr>
          <w:p w14:paraId="52D72209" w14:textId="6062E47E"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56.06 lx</w:t>
            </w:r>
          </w:p>
        </w:tc>
        <w:tc>
          <w:tcPr>
            <w:tcW w:w="1079" w:type="pct"/>
            <w:tcBorders>
              <w:top w:val="single" w:sz="12" w:space="0" w:color="auto"/>
              <w:right w:val="single" w:sz="12" w:space="0" w:color="auto"/>
            </w:tcBorders>
            <w:vAlign w:val="center"/>
          </w:tcPr>
          <w:p w14:paraId="2241A696" w14:textId="72BF63C7" w:rsidR="00FA55BB" w:rsidRPr="007F1FBB" w:rsidRDefault="00FA55BB"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(0.4294, 0.5160)</w:t>
            </w:r>
          </w:p>
        </w:tc>
      </w:tr>
      <w:tr w:rsidR="00FA55BB" w:rsidRPr="007F1FBB" w14:paraId="6485041D" w14:textId="77777777" w:rsidTr="00FA55BB">
        <w:trPr>
          <w:trHeight w:val="2509"/>
        </w:trPr>
        <w:tc>
          <w:tcPr>
            <w:tcW w:w="730" w:type="pct"/>
            <w:vMerge/>
            <w:tcBorders>
              <w:left w:val="single" w:sz="12" w:space="0" w:color="auto"/>
              <w:bottom w:val="single" w:sz="12" w:space="0" w:color="auto"/>
            </w:tcBorders>
            <w:vAlign w:val="center"/>
          </w:tcPr>
          <w:p w14:paraId="69E2A6AE" w14:textId="77777777" w:rsidR="00FA55BB" w:rsidRPr="007F1FBB" w:rsidRDefault="00FA55BB" w:rsidP="004B4F67">
            <w:pPr>
              <w:widowControl/>
              <w:jc w:val="center"/>
              <w:rPr>
                <w:rFonts w:ascii="Times New Roman" w:eastAsia="DFKai-SB" w:hAnsi="Times New Roman"/>
                <w:b/>
                <w:bCs/>
                <w:color w:val="000000"/>
                <w:kern w:val="0"/>
              </w:rPr>
            </w:pPr>
          </w:p>
        </w:tc>
        <w:tc>
          <w:tcPr>
            <w:tcW w:w="2135" w:type="pct"/>
            <w:gridSpan w:val="2"/>
            <w:tcBorders>
              <w:bottom w:val="single" w:sz="12" w:space="0" w:color="auto"/>
            </w:tcBorders>
            <w:vAlign w:val="center"/>
          </w:tcPr>
          <w:p w14:paraId="37216217" w14:textId="07A0B388"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3B141B35" wp14:editId="548F6DE2">
                  <wp:extent cx="2358000" cy="1326340"/>
                  <wp:effectExtent l="0" t="0" r="4445" b="7620"/>
                  <wp:docPr id="70169627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96278" name=""/>
                          <pic:cNvPicPr/>
                        </pic:nvPicPr>
                        <pic:blipFill>
                          <a:blip r:embed="rId39"/>
                          <a:stretch>
                            <a:fillRect/>
                          </a:stretch>
                        </pic:blipFill>
                        <pic:spPr>
                          <a:xfrm>
                            <a:off x="0" y="0"/>
                            <a:ext cx="2358000" cy="1326340"/>
                          </a:xfrm>
                          <a:prstGeom prst="rect">
                            <a:avLst/>
                          </a:prstGeom>
                        </pic:spPr>
                      </pic:pic>
                    </a:graphicData>
                  </a:graphic>
                </wp:inline>
              </w:drawing>
            </w:r>
          </w:p>
        </w:tc>
        <w:tc>
          <w:tcPr>
            <w:tcW w:w="2135" w:type="pct"/>
            <w:gridSpan w:val="2"/>
            <w:tcBorders>
              <w:bottom w:val="single" w:sz="12" w:space="0" w:color="auto"/>
              <w:right w:val="single" w:sz="12" w:space="0" w:color="auto"/>
            </w:tcBorders>
            <w:vAlign w:val="center"/>
          </w:tcPr>
          <w:p w14:paraId="16BCD005" w14:textId="2757FD25"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75973819" wp14:editId="60EDFE09">
                  <wp:extent cx="2358000" cy="1326340"/>
                  <wp:effectExtent l="0" t="0" r="4445" b="7620"/>
                  <wp:docPr id="16743591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59128" name=""/>
                          <pic:cNvPicPr/>
                        </pic:nvPicPr>
                        <pic:blipFill>
                          <a:blip r:embed="rId40"/>
                          <a:stretch>
                            <a:fillRect/>
                          </a:stretch>
                        </pic:blipFill>
                        <pic:spPr>
                          <a:xfrm>
                            <a:off x="0" y="0"/>
                            <a:ext cx="2358000" cy="1326340"/>
                          </a:xfrm>
                          <a:prstGeom prst="rect">
                            <a:avLst/>
                          </a:prstGeom>
                        </pic:spPr>
                      </pic:pic>
                    </a:graphicData>
                  </a:graphic>
                </wp:inline>
              </w:drawing>
            </w:r>
          </w:p>
        </w:tc>
      </w:tr>
    </w:tbl>
    <w:p w14:paraId="71A5F2CC" w14:textId="77777777" w:rsidR="00FA55BB" w:rsidRDefault="00FA55BB">
      <w:r>
        <w:br w:type="page"/>
      </w:r>
    </w:p>
    <w:tbl>
      <w:tblPr>
        <w:tblW w:w="5569" w:type="pct"/>
        <w:tblBorders>
          <w:top w:val="single" w:sz="2" w:space="0" w:color="666666"/>
          <w:bottom w:val="single" w:sz="2" w:space="0" w:color="666666"/>
          <w:insideH w:val="single" w:sz="2" w:space="0" w:color="666666"/>
          <w:insideV w:val="single" w:sz="2" w:space="0" w:color="666666"/>
        </w:tblBorders>
        <w:tblLook w:val="00A0" w:firstRow="1" w:lastRow="0" w:firstColumn="1" w:lastColumn="0" w:noHBand="0" w:noVBand="0"/>
      </w:tblPr>
      <w:tblGrid>
        <w:gridCol w:w="1081"/>
        <w:gridCol w:w="319"/>
        <w:gridCol w:w="1707"/>
        <w:gridCol w:w="262"/>
        <w:gridCol w:w="1780"/>
        <w:gridCol w:w="187"/>
        <w:gridCol w:w="1851"/>
        <w:gridCol w:w="116"/>
        <w:gridCol w:w="1969"/>
      </w:tblGrid>
      <w:tr w:rsidR="00064F49" w:rsidRPr="007F1FBB" w14:paraId="53588C45" w14:textId="77777777" w:rsidTr="00FA55BB">
        <w:trPr>
          <w:trHeight w:val="361"/>
        </w:trPr>
        <w:tc>
          <w:tcPr>
            <w:tcW w:w="730" w:type="pct"/>
            <w:vMerge w:val="restart"/>
            <w:tcBorders>
              <w:top w:val="single" w:sz="12" w:space="0" w:color="auto"/>
              <w:left w:val="single" w:sz="12" w:space="0" w:color="auto"/>
            </w:tcBorders>
            <w:vAlign w:val="center"/>
          </w:tcPr>
          <w:p w14:paraId="5DFBC47E" w14:textId="419E5169"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lastRenderedPageBreak/>
              <w:t>右</w:t>
            </w:r>
            <w:r w:rsidRPr="007F1FBB">
              <w:rPr>
                <w:rFonts w:ascii="Times New Roman" w:eastAsia="DFKai-SB" w:hAnsi="Times New Roman"/>
                <w:bCs/>
                <w:color w:val="000000"/>
                <w:kern w:val="0"/>
              </w:rPr>
              <w:t xml:space="preserve"> 60 </w:t>
            </w:r>
            <w:r w:rsidRPr="007F1FBB">
              <w:rPr>
                <w:rFonts w:ascii="Times New Roman" w:eastAsia="DFKai-SB" w:hAnsi="Times New Roman"/>
                <w:bCs/>
                <w:color w:val="000000"/>
                <w:kern w:val="0"/>
              </w:rPr>
              <w:t>度</w:t>
            </w:r>
          </w:p>
        </w:tc>
        <w:tc>
          <w:tcPr>
            <w:tcW w:w="1066" w:type="pct"/>
            <w:gridSpan w:val="2"/>
            <w:tcBorders>
              <w:top w:val="single" w:sz="12" w:space="0" w:color="auto"/>
            </w:tcBorders>
            <w:vAlign w:val="center"/>
          </w:tcPr>
          <w:p w14:paraId="1EAE0E8F" w14:textId="4808EA2A"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1801.88 lx</w:t>
            </w:r>
          </w:p>
        </w:tc>
        <w:tc>
          <w:tcPr>
            <w:tcW w:w="1069" w:type="pct"/>
            <w:gridSpan w:val="2"/>
            <w:tcBorders>
              <w:top w:val="single" w:sz="12" w:space="0" w:color="auto"/>
            </w:tcBorders>
            <w:vAlign w:val="center"/>
          </w:tcPr>
          <w:p w14:paraId="1671564C" w14:textId="150C6243"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(0.4691, 0.5080)</w:t>
            </w:r>
          </w:p>
        </w:tc>
        <w:tc>
          <w:tcPr>
            <w:tcW w:w="1056" w:type="pct"/>
            <w:gridSpan w:val="2"/>
            <w:tcBorders>
              <w:top w:val="single" w:sz="12" w:space="0" w:color="auto"/>
            </w:tcBorders>
            <w:vAlign w:val="center"/>
          </w:tcPr>
          <w:p w14:paraId="15086CFD" w14:textId="27AF9738"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39.67 lx</w:t>
            </w:r>
          </w:p>
        </w:tc>
        <w:tc>
          <w:tcPr>
            <w:tcW w:w="1079" w:type="pct"/>
            <w:gridSpan w:val="2"/>
            <w:tcBorders>
              <w:top w:val="single" w:sz="12" w:space="0" w:color="auto"/>
              <w:right w:val="single" w:sz="12" w:space="0" w:color="auto"/>
            </w:tcBorders>
            <w:vAlign w:val="center"/>
          </w:tcPr>
          <w:p w14:paraId="7F49F568" w14:textId="78051C63" w:rsidR="00FA55BB" w:rsidRPr="007F1FBB" w:rsidRDefault="00FA55BB"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(0.4417, 0.5148)</w:t>
            </w:r>
          </w:p>
        </w:tc>
      </w:tr>
      <w:tr w:rsidR="00FA55BB" w:rsidRPr="007F1FBB" w14:paraId="1A0EA8AB" w14:textId="77777777" w:rsidTr="00FA55BB">
        <w:trPr>
          <w:trHeight w:val="2655"/>
        </w:trPr>
        <w:tc>
          <w:tcPr>
            <w:tcW w:w="730" w:type="pct"/>
            <w:vMerge/>
            <w:tcBorders>
              <w:left w:val="single" w:sz="12" w:space="0" w:color="auto"/>
              <w:bottom w:val="single" w:sz="12" w:space="0" w:color="auto"/>
            </w:tcBorders>
            <w:vAlign w:val="center"/>
          </w:tcPr>
          <w:p w14:paraId="070A05B7" w14:textId="77777777" w:rsidR="00FA55BB" w:rsidRPr="007F1FBB" w:rsidRDefault="00FA55BB" w:rsidP="004B4F67">
            <w:pPr>
              <w:widowControl/>
              <w:jc w:val="center"/>
              <w:rPr>
                <w:rFonts w:ascii="Times New Roman" w:eastAsia="DFKai-SB" w:hAnsi="Times New Roman"/>
                <w:b/>
                <w:bCs/>
                <w:color w:val="000000"/>
                <w:kern w:val="0"/>
              </w:rPr>
            </w:pPr>
          </w:p>
        </w:tc>
        <w:tc>
          <w:tcPr>
            <w:tcW w:w="2135" w:type="pct"/>
            <w:gridSpan w:val="4"/>
            <w:tcBorders>
              <w:bottom w:val="single" w:sz="12" w:space="0" w:color="auto"/>
            </w:tcBorders>
            <w:vAlign w:val="center"/>
          </w:tcPr>
          <w:p w14:paraId="2689FE5F" w14:textId="48A6AC3C"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3D2A4759" wp14:editId="665F3341">
                  <wp:extent cx="2358000" cy="1326340"/>
                  <wp:effectExtent l="0" t="0" r="4445" b="7620"/>
                  <wp:docPr id="11558466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6696" name=""/>
                          <pic:cNvPicPr/>
                        </pic:nvPicPr>
                        <pic:blipFill>
                          <a:blip r:embed="rId41"/>
                          <a:stretch>
                            <a:fillRect/>
                          </a:stretch>
                        </pic:blipFill>
                        <pic:spPr>
                          <a:xfrm>
                            <a:off x="0" y="0"/>
                            <a:ext cx="2358000" cy="1326340"/>
                          </a:xfrm>
                          <a:prstGeom prst="rect">
                            <a:avLst/>
                          </a:prstGeom>
                        </pic:spPr>
                      </pic:pic>
                    </a:graphicData>
                  </a:graphic>
                </wp:inline>
              </w:drawing>
            </w:r>
          </w:p>
        </w:tc>
        <w:tc>
          <w:tcPr>
            <w:tcW w:w="2135" w:type="pct"/>
            <w:gridSpan w:val="4"/>
            <w:tcBorders>
              <w:bottom w:val="single" w:sz="12" w:space="0" w:color="auto"/>
              <w:right w:val="single" w:sz="12" w:space="0" w:color="auto"/>
            </w:tcBorders>
            <w:vAlign w:val="center"/>
          </w:tcPr>
          <w:p w14:paraId="16F04187" w14:textId="241D149E" w:rsidR="00FA55BB" w:rsidRPr="007F1FBB" w:rsidRDefault="00FA55BB" w:rsidP="004B4F67">
            <w:pPr>
              <w:widowControl/>
              <w:jc w:val="center"/>
              <w:rPr>
                <w:rFonts w:ascii="Times New Roman" w:eastAsia="DFKai-SB" w:hAnsi="Times New Roman"/>
                <w:b/>
                <w:color w:val="000000"/>
                <w:kern w:val="0"/>
              </w:rPr>
            </w:pPr>
            <w:r w:rsidRPr="00FA55BB">
              <w:rPr>
                <w:rFonts w:ascii="Times New Roman" w:eastAsia="DFKai-SB" w:hAnsi="Times New Roman"/>
                <w:bCs/>
                <w:noProof/>
                <w:color w:val="000000"/>
                <w:kern w:val="0"/>
              </w:rPr>
              <w:drawing>
                <wp:inline distT="0" distB="0" distL="0" distR="0" wp14:anchorId="0AACC7A5" wp14:editId="5D2364C9">
                  <wp:extent cx="2358000" cy="1326340"/>
                  <wp:effectExtent l="0" t="0" r="4445" b="7620"/>
                  <wp:docPr id="21023664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66489" name=""/>
                          <pic:cNvPicPr/>
                        </pic:nvPicPr>
                        <pic:blipFill>
                          <a:blip r:embed="rId41"/>
                          <a:stretch>
                            <a:fillRect/>
                          </a:stretch>
                        </pic:blipFill>
                        <pic:spPr>
                          <a:xfrm>
                            <a:off x="0" y="0"/>
                            <a:ext cx="2358000" cy="1326340"/>
                          </a:xfrm>
                          <a:prstGeom prst="rect">
                            <a:avLst/>
                          </a:prstGeom>
                        </pic:spPr>
                      </pic:pic>
                    </a:graphicData>
                  </a:graphic>
                </wp:inline>
              </w:drawing>
            </w:r>
          </w:p>
        </w:tc>
      </w:tr>
      <w:tr w:rsidR="00FA55BB" w:rsidRPr="00962832" w14:paraId="18844D47" w14:textId="77777777" w:rsidTr="00FA55BB">
        <w:trPr>
          <w:trHeight w:val="372"/>
        </w:trPr>
        <w:tc>
          <w:tcPr>
            <w:tcW w:w="903" w:type="pct"/>
            <w:gridSpan w:val="2"/>
            <w:tcBorders>
              <w:top w:val="single" w:sz="12" w:space="0" w:color="auto"/>
              <w:left w:val="single" w:sz="12" w:space="0" w:color="auto"/>
              <w:bottom w:val="single" w:sz="12" w:space="0" w:color="666666"/>
              <w:right w:val="single" w:sz="4" w:space="0" w:color="auto"/>
            </w:tcBorders>
            <w:vAlign w:val="center"/>
          </w:tcPr>
          <w:p w14:paraId="3F696CAE" w14:textId="77777777" w:rsidR="00FA55BB" w:rsidRPr="007F1FBB" w:rsidRDefault="00FA55BB" w:rsidP="004B4F67">
            <w:pPr>
              <w:widowControl/>
              <w:jc w:val="center"/>
              <w:rPr>
                <w:rFonts w:ascii="Times New Roman" w:eastAsia="DFKai-SB" w:hAnsi="Times New Roman"/>
                <w:bCs/>
                <w:color w:val="800080"/>
                <w:kern w:val="0"/>
              </w:rPr>
            </w:pPr>
            <w:r w:rsidRPr="007F1FBB">
              <w:rPr>
                <w:rFonts w:ascii="Times New Roman" w:eastAsia="DFKai-SB" w:hAnsi="Times New Roman"/>
                <w:bCs/>
                <w:color w:val="800080"/>
                <w:kern w:val="0"/>
              </w:rPr>
              <w:t>紫光</w:t>
            </w:r>
            <w:r w:rsidRPr="007F1FBB">
              <w:rPr>
                <w:rFonts w:ascii="Times New Roman" w:eastAsia="DFKai-SB" w:hAnsi="Times New Roman"/>
                <w:bCs/>
                <w:color w:val="800080"/>
                <w:kern w:val="0"/>
              </w:rPr>
              <w:t xml:space="preserve"> (255,0,255) </w:t>
            </w:r>
          </w:p>
          <w:p w14:paraId="4A7B30C4"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拍攝角度</w:t>
            </w:r>
          </w:p>
        </w:tc>
        <w:tc>
          <w:tcPr>
            <w:tcW w:w="2059" w:type="pct"/>
            <w:gridSpan w:val="4"/>
            <w:tcBorders>
              <w:top w:val="single" w:sz="12" w:space="0" w:color="auto"/>
              <w:left w:val="single" w:sz="4" w:space="0" w:color="auto"/>
              <w:bottom w:val="single" w:sz="12" w:space="0" w:color="666666"/>
              <w:right w:val="single" w:sz="4" w:space="0" w:color="auto"/>
            </w:tcBorders>
            <w:vAlign w:val="center"/>
          </w:tcPr>
          <w:p w14:paraId="730ABC12" w14:textId="77777777" w:rsidR="00FA55BB" w:rsidRDefault="00FA55BB" w:rsidP="004B4F67">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Mini-LED</w:t>
            </w:r>
            <w:r w:rsidRPr="007F1FBB">
              <w:rPr>
                <w:rFonts w:ascii="Times New Roman" w:eastAsia="DFKai-SB" w:hAnsi="Times New Roman"/>
                <w:bCs/>
                <w:color w:val="FF0000"/>
                <w:kern w:val="0"/>
              </w:rPr>
              <w:t>顯示器</w:t>
            </w:r>
          </w:p>
          <w:p w14:paraId="7DDDFBD1"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色坐標</w:t>
            </w:r>
            <w:proofErr w:type="gramEnd"/>
            <w:r w:rsidRPr="007F1FBB">
              <w:rPr>
                <w:rFonts w:ascii="Times New Roman" w:eastAsia="DFKai-SB" w:hAnsi="Times New Roman" w:hint="eastAsia"/>
                <w:bCs/>
                <w:color w:val="000000"/>
                <w:kern w:val="0"/>
              </w:rPr>
              <w:t>&amp;</w:t>
            </w:r>
            <w:r w:rsidRPr="007F1FBB">
              <w:rPr>
                <w:rFonts w:ascii="Times New Roman" w:eastAsia="DFKai-SB" w:hAnsi="Times New Roman"/>
                <w:bCs/>
                <w:color w:val="000000"/>
                <w:kern w:val="0"/>
              </w:rPr>
              <w:t>光譜</w:t>
            </w:r>
          </w:p>
        </w:tc>
        <w:tc>
          <w:tcPr>
            <w:tcW w:w="2038" w:type="pct"/>
            <w:gridSpan w:val="3"/>
            <w:tcBorders>
              <w:top w:val="single" w:sz="12" w:space="0" w:color="auto"/>
              <w:left w:val="single" w:sz="4" w:space="0" w:color="auto"/>
              <w:bottom w:val="single" w:sz="12" w:space="0" w:color="666666"/>
              <w:right w:val="single" w:sz="12" w:space="0" w:color="auto"/>
            </w:tcBorders>
            <w:vAlign w:val="center"/>
          </w:tcPr>
          <w:p w14:paraId="481275BD" w14:textId="77777777" w:rsidR="00FA55BB" w:rsidRDefault="00FA55BB" w:rsidP="004B4F67">
            <w:pPr>
              <w:widowControl/>
              <w:jc w:val="center"/>
              <w:rPr>
                <w:rFonts w:ascii="Times New Roman" w:eastAsia="DFKai-SB" w:hAnsi="Times New Roman"/>
                <w:bCs/>
                <w:color w:val="FF0000"/>
                <w:kern w:val="0"/>
              </w:rPr>
            </w:pPr>
            <w:r w:rsidRPr="007F1FBB">
              <w:rPr>
                <w:rFonts w:ascii="Times New Roman" w:eastAsia="DFKai-SB" w:hAnsi="Times New Roman"/>
                <w:bCs/>
                <w:color w:val="FF0000"/>
                <w:kern w:val="0"/>
              </w:rPr>
              <w:t>顯示器螢幕</w:t>
            </w:r>
          </w:p>
          <w:p w14:paraId="073BB465" w14:textId="77777777" w:rsidR="00FA55BB" w:rsidRPr="007F1FBB" w:rsidRDefault="00FA55BB" w:rsidP="004B4F67">
            <w:pPr>
              <w:widowControl/>
              <w:jc w:val="center"/>
              <w:rPr>
                <w:rFonts w:ascii="Times New Roman" w:eastAsia="DFKai-SB" w:hAnsi="Times New Roman"/>
                <w:bCs/>
                <w:color w:val="000000"/>
                <w:kern w:val="0"/>
              </w:rPr>
            </w:pPr>
            <w:r w:rsidRPr="007F1FBB">
              <w:rPr>
                <w:rFonts w:ascii="Times New Roman" w:eastAsia="DFKai-SB" w:hAnsi="Times New Roman"/>
                <w:bCs/>
                <w:color w:val="000000"/>
                <w:kern w:val="0"/>
              </w:rPr>
              <w:t>亮度</w:t>
            </w:r>
            <w:r w:rsidRPr="007F1FBB">
              <w:rPr>
                <w:rFonts w:ascii="Times New Roman" w:eastAsia="DFKai-SB" w:hAnsi="Times New Roman"/>
                <w:bCs/>
                <w:color w:val="000000"/>
                <w:kern w:val="0"/>
              </w:rPr>
              <w:t>/</w:t>
            </w:r>
            <w:r w:rsidRPr="007F1FBB">
              <w:rPr>
                <w:rFonts w:ascii="Times New Roman" w:eastAsia="DFKai-SB" w:hAnsi="Times New Roman"/>
                <w:bCs/>
                <w:color w:val="000000"/>
                <w:kern w:val="0"/>
              </w:rPr>
              <w:t>照度</w:t>
            </w:r>
            <w:r w:rsidRPr="007F1FBB">
              <w:rPr>
                <w:rFonts w:ascii="Times New Roman" w:eastAsia="DFKai-SB" w:hAnsi="Times New Roman" w:hint="eastAsia"/>
                <w:bCs/>
                <w:color w:val="000000"/>
                <w:kern w:val="0"/>
              </w:rPr>
              <w:t>&amp;</w:t>
            </w:r>
            <w:proofErr w:type="gramStart"/>
            <w:r w:rsidRPr="007F1FBB">
              <w:rPr>
                <w:rFonts w:ascii="Times New Roman" w:eastAsia="DFKai-SB" w:hAnsi="Times New Roman"/>
                <w:bCs/>
                <w:color w:val="000000"/>
                <w:kern w:val="0"/>
              </w:rPr>
              <w:t>色坐標</w:t>
            </w:r>
            <w:proofErr w:type="gramEnd"/>
            <w:r w:rsidRPr="007F1FBB">
              <w:rPr>
                <w:rFonts w:ascii="Times New Roman" w:eastAsia="DFKai-SB" w:hAnsi="Times New Roman" w:hint="eastAsia"/>
                <w:bCs/>
                <w:color w:val="000000"/>
                <w:kern w:val="0"/>
              </w:rPr>
              <w:t>&amp;</w:t>
            </w:r>
            <w:r w:rsidRPr="007F1FBB">
              <w:rPr>
                <w:rFonts w:ascii="Times New Roman" w:eastAsia="DFKai-SB" w:hAnsi="Times New Roman"/>
                <w:bCs/>
                <w:color w:val="000000"/>
                <w:kern w:val="0"/>
              </w:rPr>
              <w:t>光譜</w:t>
            </w:r>
          </w:p>
        </w:tc>
      </w:tr>
      <w:tr w:rsidR="00FA55BB" w:rsidRPr="00962832" w14:paraId="16020DD6" w14:textId="77777777" w:rsidTr="00FA55BB">
        <w:trPr>
          <w:trHeight w:val="372"/>
        </w:trPr>
        <w:tc>
          <w:tcPr>
            <w:tcW w:w="903" w:type="pct"/>
            <w:gridSpan w:val="2"/>
            <w:vMerge w:val="restart"/>
            <w:tcBorders>
              <w:left w:val="single" w:sz="12" w:space="0" w:color="auto"/>
            </w:tcBorders>
            <w:vAlign w:val="center"/>
          </w:tcPr>
          <w:p w14:paraId="26955451" w14:textId="77777777"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正向</w:t>
            </w:r>
            <w:r w:rsidRPr="007F1FBB">
              <w:rPr>
                <w:rFonts w:ascii="Times New Roman" w:eastAsia="DFKai-SB" w:hAnsi="Times New Roman"/>
                <w:bCs/>
                <w:color w:val="000000"/>
                <w:kern w:val="0"/>
              </w:rPr>
              <w:t>(</w:t>
            </w:r>
            <w:r w:rsidRPr="007F1FBB">
              <w:rPr>
                <w:rFonts w:ascii="Times New Roman" w:eastAsia="DFKai-SB" w:hAnsi="Times New Roman"/>
                <w:color w:val="000000"/>
                <w:kern w:val="0"/>
              </w:rPr>
              <w:t>0</w:t>
            </w:r>
            <w:r w:rsidRPr="007F1FBB">
              <w:rPr>
                <w:rFonts w:ascii="Times New Roman" w:eastAsia="DFKai-SB" w:hAnsi="Times New Roman"/>
                <w:color w:val="000000"/>
                <w:kern w:val="0"/>
              </w:rPr>
              <w:sym w:font="Symbol" w:char="F0B0"/>
            </w:r>
            <w:r w:rsidRPr="007F1FBB">
              <w:rPr>
                <w:rFonts w:ascii="Times New Roman" w:eastAsia="DFKai-SB" w:hAnsi="Times New Roman"/>
                <w:bCs/>
                <w:color w:val="000000"/>
                <w:kern w:val="0"/>
              </w:rPr>
              <w:t>)</w:t>
            </w:r>
          </w:p>
        </w:tc>
        <w:tc>
          <w:tcPr>
            <w:tcW w:w="1030" w:type="pct"/>
            <w:gridSpan w:val="2"/>
            <w:vAlign w:val="center"/>
          </w:tcPr>
          <w:p w14:paraId="49D071C1" w14:textId="66EDA7DC"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807.03 lx</w:t>
            </w:r>
          </w:p>
        </w:tc>
        <w:tc>
          <w:tcPr>
            <w:tcW w:w="1030" w:type="pct"/>
            <w:gridSpan w:val="2"/>
          </w:tcPr>
          <w:p w14:paraId="5CA8DA25" w14:textId="3013D094"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(0.3542, 0.1701)</w:t>
            </w:r>
          </w:p>
        </w:tc>
        <w:tc>
          <w:tcPr>
            <w:tcW w:w="1018" w:type="pct"/>
            <w:gridSpan w:val="2"/>
            <w:vAlign w:val="center"/>
          </w:tcPr>
          <w:p w14:paraId="54C59FE5" w14:textId="11BADF8A" w:rsidR="00FA55BB" w:rsidRPr="007F1FBB" w:rsidRDefault="00FA55BB"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15.13 lx</w:t>
            </w:r>
          </w:p>
        </w:tc>
        <w:tc>
          <w:tcPr>
            <w:tcW w:w="1020" w:type="pct"/>
            <w:tcBorders>
              <w:right w:val="single" w:sz="12" w:space="0" w:color="auto"/>
            </w:tcBorders>
            <w:vAlign w:val="center"/>
          </w:tcPr>
          <w:p w14:paraId="3C9407F5" w14:textId="2818900A" w:rsidR="00FA55BB" w:rsidRPr="007F1FBB" w:rsidRDefault="00FA55BB"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(0.3455, 0.1577)</w:t>
            </w:r>
          </w:p>
        </w:tc>
      </w:tr>
      <w:tr w:rsidR="00FA55BB" w:rsidRPr="00962832" w14:paraId="40C3A00A" w14:textId="77777777" w:rsidTr="00FA55BB">
        <w:trPr>
          <w:trHeight w:val="1866"/>
        </w:trPr>
        <w:tc>
          <w:tcPr>
            <w:tcW w:w="903" w:type="pct"/>
            <w:gridSpan w:val="2"/>
            <w:vMerge/>
            <w:tcBorders>
              <w:left w:val="single" w:sz="12" w:space="0" w:color="auto"/>
              <w:bottom w:val="single" w:sz="12" w:space="0" w:color="auto"/>
            </w:tcBorders>
            <w:vAlign w:val="center"/>
          </w:tcPr>
          <w:p w14:paraId="67D97753" w14:textId="77777777" w:rsidR="00FA55BB" w:rsidRPr="007F1FBB" w:rsidRDefault="00FA55BB" w:rsidP="004B4F67">
            <w:pPr>
              <w:widowControl/>
              <w:jc w:val="center"/>
              <w:rPr>
                <w:rFonts w:ascii="Times New Roman" w:eastAsia="DFKai-SB" w:hAnsi="Times New Roman"/>
                <w:b/>
                <w:bCs/>
                <w:color w:val="000000"/>
                <w:kern w:val="0"/>
              </w:rPr>
            </w:pPr>
          </w:p>
        </w:tc>
        <w:tc>
          <w:tcPr>
            <w:tcW w:w="2059" w:type="pct"/>
            <w:gridSpan w:val="4"/>
            <w:tcBorders>
              <w:bottom w:val="single" w:sz="12" w:space="0" w:color="auto"/>
            </w:tcBorders>
            <w:vAlign w:val="center"/>
          </w:tcPr>
          <w:p w14:paraId="1CC387EB" w14:textId="0834693B"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5DB5ADE3" wp14:editId="2F9B7271">
                  <wp:extent cx="2358000" cy="1326340"/>
                  <wp:effectExtent l="0" t="0" r="4445" b="7620"/>
                  <wp:docPr id="38612134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1348" name=""/>
                          <pic:cNvPicPr/>
                        </pic:nvPicPr>
                        <pic:blipFill>
                          <a:blip r:embed="rId42"/>
                          <a:stretch>
                            <a:fillRect/>
                          </a:stretch>
                        </pic:blipFill>
                        <pic:spPr>
                          <a:xfrm>
                            <a:off x="0" y="0"/>
                            <a:ext cx="2358000" cy="1326340"/>
                          </a:xfrm>
                          <a:prstGeom prst="rect">
                            <a:avLst/>
                          </a:prstGeom>
                        </pic:spPr>
                      </pic:pic>
                    </a:graphicData>
                  </a:graphic>
                </wp:inline>
              </w:drawing>
            </w:r>
          </w:p>
        </w:tc>
        <w:tc>
          <w:tcPr>
            <w:tcW w:w="2038" w:type="pct"/>
            <w:gridSpan w:val="3"/>
            <w:tcBorders>
              <w:bottom w:val="single" w:sz="12" w:space="0" w:color="auto"/>
              <w:right w:val="single" w:sz="12" w:space="0" w:color="auto"/>
            </w:tcBorders>
            <w:vAlign w:val="center"/>
          </w:tcPr>
          <w:p w14:paraId="1441F0E8" w14:textId="499D36E1"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2F4F234A" wp14:editId="7994BA02">
                  <wp:extent cx="2358000" cy="1326340"/>
                  <wp:effectExtent l="0" t="0" r="4445" b="7620"/>
                  <wp:docPr id="1614258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58828" name=""/>
                          <pic:cNvPicPr/>
                        </pic:nvPicPr>
                        <pic:blipFill>
                          <a:blip r:embed="rId43"/>
                          <a:stretch>
                            <a:fillRect/>
                          </a:stretch>
                        </pic:blipFill>
                        <pic:spPr>
                          <a:xfrm>
                            <a:off x="0" y="0"/>
                            <a:ext cx="2358000" cy="1326340"/>
                          </a:xfrm>
                          <a:prstGeom prst="rect">
                            <a:avLst/>
                          </a:prstGeom>
                        </pic:spPr>
                      </pic:pic>
                    </a:graphicData>
                  </a:graphic>
                </wp:inline>
              </w:drawing>
            </w:r>
          </w:p>
        </w:tc>
      </w:tr>
      <w:tr w:rsidR="00FA55BB" w:rsidRPr="00962832" w14:paraId="31ACBA48" w14:textId="77777777" w:rsidTr="00FA55BB">
        <w:trPr>
          <w:trHeight w:val="372"/>
        </w:trPr>
        <w:tc>
          <w:tcPr>
            <w:tcW w:w="903" w:type="pct"/>
            <w:gridSpan w:val="2"/>
            <w:vMerge w:val="restart"/>
            <w:tcBorders>
              <w:top w:val="single" w:sz="12" w:space="0" w:color="auto"/>
              <w:left w:val="single" w:sz="12" w:space="0" w:color="auto"/>
            </w:tcBorders>
            <w:vAlign w:val="center"/>
          </w:tcPr>
          <w:p w14:paraId="2BDF7C78" w14:textId="77777777"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右</w:t>
            </w:r>
            <w:r w:rsidRPr="007F1FBB">
              <w:rPr>
                <w:rFonts w:ascii="Times New Roman" w:eastAsia="DFKai-SB" w:hAnsi="Times New Roman"/>
                <w:bCs/>
                <w:color w:val="000000"/>
                <w:kern w:val="0"/>
              </w:rPr>
              <w:t xml:space="preserve"> 30 </w:t>
            </w:r>
            <w:r w:rsidRPr="007F1FBB">
              <w:rPr>
                <w:rFonts w:ascii="Times New Roman" w:eastAsia="DFKai-SB" w:hAnsi="Times New Roman"/>
                <w:bCs/>
                <w:color w:val="000000"/>
                <w:kern w:val="0"/>
              </w:rPr>
              <w:t>度</w:t>
            </w:r>
          </w:p>
        </w:tc>
        <w:tc>
          <w:tcPr>
            <w:tcW w:w="1030" w:type="pct"/>
            <w:gridSpan w:val="2"/>
            <w:tcBorders>
              <w:top w:val="single" w:sz="12" w:space="0" w:color="auto"/>
            </w:tcBorders>
            <w:vAlign w:val="center"/>
          </w:tcPr>
          <w:p w14:paraId="37B6E375" w14:textId="08229CBF"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811.87 lx</w:t>
            </w:r>
          </w:p>
        </w:tc>
        <w:tc>
          <w:tcPr>
            <w:tcW w:w="1030" w:type="pct"/>
            <w:gridSpan w:val="2"/>
            <w:tcBorders>
              <w:top w:val="single" w:sz="12" w:space="0" w:color="auto"/>
            </w:tcBorders>
          </w:tcPr>
          <w:p w14:paraId="7E40CD80" w14:textId="2DB1CCB3"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(0.3563, 0.1710)</w:t>
            </w:r>
          </w:p>
        </w:tc>
        <w:tc>
          <w:tcPr>
            <w:tcW w:w="1018" w:type="pct"/>
            <w:gridSpan w:val="2"/>
            <w:tcBorders>
              <w:top w:val="single" w:sz="12" w:space="0" w:color="auto"/>
            </w:tcBorders>
            <w:vAlign w:val="center"/>
          </w:tcPr>
          <w:p w14:paraId="1718AB14" w14:textId="2414A394"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17.06 lx</w:t>
            </w:r>
          </w:p>
        </w:tc>
        <w:tc>
          <w:tcPr>
            <w:tcW w:w="1020" w:type="pct"/>
            <w:tcBorders>
              <w:top w:val="single" w:sz="12" w:space="0" w:color="auto"/>
              <w:right w:val="single" w:sz="12" w:space="0" w:color="auto"/>
            </w:tcBorders>
            <w:vAlign w:val="center"/>
          </w:tcPr>
          <w:p w14:paraId="2867D03F" w14:textId="02470A33" w:rsidR="00FA55BB" w:rsidRPr="007F1FBB" w:rsidRDefault="00064F49"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(0.3424, 0.1629)</w:t>
            </w:r>
          </w:p>
        </w:tc>
      </w:tr>
      <w:tr w:rsidR="00FA55BB" w:rsidRPr="00962832" w14:paraId="28A76FC7" w14:textId="77777777" w:rsidTr="00FA55BB">
        <w:trPr>
          <w:trHeight w:val="1866"/>
        </w:trPr>
        <w:tc>
          <w:tcPr>
            <w:tcW w:w="903" w:type="pct"/>
            <w:gridSpan w:val="2"/>
            <w:vMerge/>
            <w:tcBorders>
              <w:left w:val="single" w:sz="12" w:space="0" w:color="auto"/>
              <w:bottom w:val="single" w:sz="12" w:space="0" w:color="auto"/>
            </w:tcBorders>
            <w:vAlign w:val="center"/>
          </w:tcPr>
          <w:p w14:paraId="4A733B3D" w14:textId="77777777" w:rsidR="00FA55BB" w:rsidRPr="007F1FBB" w:rsidRDefault="00FA55BB" w:rsidP="004B4F67">
            <w:pPr>
              <w:widowControl/>
              <w:jc w:val="center"/>
              <w:rPr>
                <w:rFonts w:ascii="Times New Roman" w:eastAsia="DFKai-SB" w:hAnsi="Times New Roman"/>
                <w:b/>
                <w:bCs/>
                <w:color w:val="000000"/>
                <w:kern w:val="0"/>
              </w:rPr>
            </w:pPr>
          </w:p>
        </w:tc>
        <w:tc>
          <w:tcPr>
            <w:tcW w:w="2059" w:type="pct"/>
            <w:gridSpan w:val="4"/>
            <w:tcBorders>
              <w:bottom w:val="single" w:sz="12" w:space="0" w:color="auto"/>
            </w:tcBorders>
            <w:vAlign w:val="center"/>
          </w:tcPr>
          <w:p w14:paraId="41B48042" w14:textId="29662BC3"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4FA99162" wp14:editId="2450C7CB">
                  <wp:extent cx="2358000" cy="1326340"/>
                  <wp:effectExtent l="0" t="0" r="4445" b="7620"/>
                  <wp:docPr id="54690236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02366" name=""/>
                          <pic:cNvPicPr/>
                        </pic:nvPicPr>
                        <pic:blipFill>
                          <a:blip r:embed="rId44"/>
                          <a:stretch>
                            <a:fillRect/>
                          </a:stretch>
                        </pic:blipFill>
                        <pic:spPr>
                          <a:xfrm>
                            <a:off x="0" y="0"/>
                            <a:ext cx="2358000" cy="1326340"/>
                          </a:xfrm>
                          <a:prstGeom prst="rect">
                            <a:avLst/>
                          </a:prstGeom>
                        </pic:spPr>
                      </pic:pic>
                    </a:graphicData>
                  </a:graphic>
                </wp:inline>
              </w:drawing>
            </w:r>
          </w:p>
        </w:tc>
        <w:tc>
          <w:tcPr>
            <w:tcW w:w="2038" w:type="pct"/>
            <w:gridSpan w:val="3"/>
            <w:tcBorders>
              <w:bottom w:val="single" w:sz="12" w:space="0" w:color="auto"/>
              <w:right w:val="single" w:sz="12" w:space="0" w:color="auto"/>
            </w:tcBorders>
            <w:vAlign w:val="center"/>
          </w:tcPr>
          <w:p w14:paraId="44A9296F" w14:textId="7225C928"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2EA2FE7D" wp14:editId="72BC6B8D">
                  <wp:extent cx="2358000" cy="1326340"/>
                  <wp:effectExtent l="0" t="0" r="4445" b="7620"/>
                  <wp:docPr id="2755086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08604" name=""/>
                          <pic:cNvPicPr/>
                        </pic:nvPicPr>
                        <pic:blipFill>
                          <a:blip r:embed="rId45"/>
                          <a:stretch>
                            <a:fillRect/>
                          </a:stretch>
                        </pic:blipFill>
                        <pic:spPr>
                          <a:xfrm>
                            <a:off x="0" y="0"/>
                            <a:ext cx="2358000" cy="1326340"/>
                          </a:xfrm>
                          <a:prstGeom prst="rect">
                            <a:avLst/>
                          </a:prstGeom>
                        </pic:spPr>
                      </pic:pic>
                    </a:graphicData>
                  </a:graphic>
                </wp:inline>
              </w:drawing>
            </w:r>
          </w:p>
        </w:tc>
      </w:tr>
      <w:tr w:rsidR="00FA55BB" w:rsidRPr="00962832" w14:paraId="56C3C335" w14:textId="77777777" w:rsidTr="00FA55BB">
        <w:trPr>
          <w:trHeight w:val="372"/>
        </w:trPr>
        <w:tc>
          <w:tcPr>
            <w:tcW w:w="903" w:type="pct"/>
            <w:gridSpan w:val="2"/>
            <w:vMerge w:val="restart"/>
            <w:tcBorders>
              <w:top w:val="single" w:sz="12" w:space="0" w:color="auto"/>
              <w:left w:val="single" w:sz="12" w:space="0" w:color="auto"/>
            </w:tcBorders>
            <w:vAlign w:val="center"/>
          </w:tcPr>
          <w:p w14:paraId="3A77E0B6" w14:textId="77777777" w:rsidR="00FA55BB" w:rsidRPr="007F1FBB" w:rsidRDefault="00FA55BB" w:rsidP="004B4F67">
            <w:pPr>
              <w:widowControl/>
              <w:jc w:val="center"/>
              <w:rPr>
                <w:rFonts w:ascii="Times New Roman" w:eastAsia="DFKai-SB" w:hAnsi="Times New Roman"/>
                <w:b/>
                <w:bCs/>
                <w:color w:val="000000"/>
                <w:kern w:val="0"/>
              </w:rPr>
            </w:pPr>
            <w:r w:rsidRPr="007F1FBB">
              <w:rPr>
                <w:rFonts w:ascii="Times New Roman" w:eastAsia="DFKai-SB" w:hAnsi="Times New Roman"/>
                <w:bCs/>
                <w:color w:val="000000"/>
                <w:kern w:val="0"/>
              </w:rPr>
              <w:t>右</w:t>
            </w:r>
            <w:r w:rsidRPr="007F1FBB">
              <w:rPr>
                <w:rFonts w:ascii="Times New Roman" w:eastAsia="DFKai-SB" w:hAnsi="Times New Roman"/>
                <w:bCs/>
                <w:color w:val="000000"/>
                <w:kern w:val="0"/>
              </w:rPr>
              <w:t xml:space="preserve"> 60 </w:t>
            </w:r>
            <w:r w:rsidRPr="007F1FBB">
              <w:rPr>
                <w:rFonts w:ascii="Times New Roman" w:eastAsia="DFKai-SB" w:hAnsi="Times New Roman"/>
                <w:bCs/>
                <w:color w:val="000000"/>
                <w:kern w:val="0"/>
              </w:rPr>
              <w:t>度</w:t>
            </w:r>
          </w:p>
        </w:tc>
        <w:tc>
          <w:tcPr>
            <w:tcW w:w="1030" w:type="pct"/>
            <w:gridSpan w:val="2"/>
            <w:tcBorders>
              <w:top w:val="single" w:sz="12" w:space="0" w:color="auto"/>
            </w:tcBorders>
            <w:vAlign w:val="center"/>
          </w:tcPr>
          <w:p w14:paraId="23F48188" w14:textId="07BAA505"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693.49 lx</w:t>
            </w:r>
          </w:p>
        </w:tc>
        <w:tc>
          <w:tcPr>
            <w:tcW w:w="1030" w:type="pct"/>
            <w:gridSpan w:val="2"/>
            <w:tcBorders>
              <w:top w:val="single" w:sz="12" w:space="0" w:color="auto"/>
            </w:tcBorders>
          </w:tcPr>
          <w:p w14:paraId="761A08F5" w14:textId="56A699D5"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(0.3712, 0.1768)</w:t>
            </w:r>
          </w:p>
        </w:tc>
        <w:tc>
          <w:tcPr>
            <w:tcW w:w="1018" w:type="pct"/>
            <w:gridSpan w:val="2"/>
            <w:tcBorders>
              <w:top w:val="single" w:sz="12" w:space="0" w:color="auto"/>
            </w:tcBorders>
            <w:vAlign w:val="center"/>
          </w:tcPr>
          <w:p w14:paraId="5FD694F0" w14:textId="0F675847" w:rsidR="00FA55BB" w:rsidRPr="007F1FBB" w:rsidRDefault="00064F49" w:rsidP="004B4F67">
            <w:pPr>
              <w:widowControl/>
              <w:jc w:val="center"/>
              <w:rPr>
                <w:rFonts w:ascii="Times New Roman" w:eastAsia="DFKai-SB" w:hAnsi="Times New Roman"/>
                <w:b/>
                <w:color w:val="000000"/>
                <w:kern w:val="0"/>
              </w:rPr>
            </w:pPr>
            <w:r>
              <w:rPr>
                <w:rFonts w:ascii="Times New Roman" w:eastAsia="DFKai-SB" w:hAnsi="Times New Roman" w:hint="eastAsia"/>
                <w:b/>
                <w:color w:val="000000"/>
                <w:kern w:val="0"/>
              </w:rPr>
              <w:t>12.12 lx</w:t>
            </w:r>
          </w:p>
        </w:tc>
        <w:tc>
          <w:tcPr>
            <w:tcW w:w="1020" w:type="pct"/>
            <w:tcBorders>
              <w:top w:val="single" w:sz="12" w:space="0" w:color="auto"/>
              <w:right w:val="single" w:sz="12" w:space="0" w:color="auto"/>
            </w:tcBorders>
            <w:vAlign w:val="center"/>
          </w:tcPr>
          <w:p w14:paraId="461CB7CB" w14:textId="5B4997EE" w:rsidR="00FA55BB" w:rsidRPr="007F1FBB" w:rsidRDefault="00064F49" w:rsidP="004B4F67">
            <w:pPr>
              <w:widowControl/>
              <w:jc w:val="center"/>
              <w:rPr>
                <w:rFonts w:ascii="Times New Roman" w:eastAsia="DFKai-SB" w:hAnsi="Times New Roman"/>
                <w:color w:val="000000"/>
                <w:kern w:val="0"/>
              </w:rPr>
            </w:pPr>
            <w:r>
              <w:rPr>
                <w:rFonts w:ascii="Times New Roman" w:eastAsia="DFKai-SB" w:hAnsi="Times New Roman" w:hint="eastAsia"/>
                <w:b/>
                <w:color w:val="000000"/>
                <w:kern w:val="0"/>
              </w:rPr>
              <w:t>(0.3320, 0.1482)</w:t>
            </w:r>
          </w:p>
        </w:tc>
      </w:tr>
      <w:tr w:rsidR="00FA55BB" w:rsidRPr="00962832" w14:paraId="0E5E5514" w14:textId="77777777" w:rsidTr="00FA55BB">
        <w:trPr>
          <w:trHeight w:val="1871"/>
        </w:trPr>
        <w:tc>
          <w:tcPr>
            <w:tcW w:w="903" w:type="pct"/>
            <w:gridSpan w:val="2"/>
            <w:vMerge/>
            <w:tcBorders>
              <w:left w:val="single" w:sz="12" w:space="0" w:color="auto"/>
              <w:bottom w:val="single" w:sz="12" w:space="0" w:color="auto"/>
            </w:tcBorders>
            <w:vAlign w:val="center"/>
          </w:tcPr>
          <w:p w14:paraId="2F24A7A4" w14:textId="77777777" w:rsidR="00FA55BB" w:rsidRPr="007F1FBB" w:rsidRDefault="00FA55BB" w:rsidP="004B4F67">
            <w:pPr>
              <w:widowControl/>
              <w:jc w:val="center"/>
              <w:rPr>
                <w:rFonts w:ascii="Times New Roman" w:eastAsia="DFKai-SB" w:hAnsi="Times New Roman"/>
                <w:b/>
                <w:bCs/>
                <w:color w:val="000000"/>
                <w:kern w:val="0"/>
              </w:rPr>
            </w:pPr>
          </w:p>
        </w:tc>
        <w:tc>
          <w:tcPr>
            <w:tcW w:w="2059" w:type="pct"/>
            <w:gridSpan w:val="4"/>
            <w:tcBorders>
              <w:bottom w:val="single" w:sz="12" w:space="0" w:color="auto"/>
            </w:tcBorders>
            <w:vAlign w:val="center"/>
          </w:tcPr>
          <w:p w14:paraId="2C3FFAD2" w14:textId="6C10F19D"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6111FB49" wp14:editId="6BBBDA07">
                  <wp:extent cx="2358000" cy="1326340"/>
                  <wp:effectExtent l="0" t="0" r="4445" b="7620"/>
                  <wp:docPr id="10766997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99742" name=""/>
                          <pic:cNvPicPr/>
                        </pic:nvPicPr>
                        <pic:blipFill>
                          <a:blip r:embed="rId46"/>
                          <a:stretch>
                            <a:fillRect/>
                          </a:stretch>
                        </pic:blipFill>
                        <pic:spPr>
                          <a:xfrm>
                            <a:off x="0" y="0"/>
                            <a:ext cx="2358000" cy="1326340"/>
                          </a:xfrm>
                          <a:prstGeom prst="rect">
                            <a:avLst/>
                          </a:prstGeom>
                        </pic:spPr>
                      </pic:pic>
                    </a:graphicData>
                  </a:graphic>
                </wp:inline>
              </w:drawing>
            </w:r>
          </w:p>
        </w:tc>
        <w:tc>
          <w:tcPr>
            <w:tcW w:w="2038" w:type="pct"/>
            <w:gridSpan w:val="3"/>
            <w:tcBorders>
              <w:bottom w:val="single" w:sz="12" w:space="0" w:color="auto"/>
              <w:right w:val="single" w:sz="12" w:space="0" w:color="auto"/>
            </w:tcBorders>
            <w:vAlign w:val="center"/>
          </w:tcPr>
          <w:p w14:paraId="2D8625A1" w14:textId="3AC71B76" w:rsidR="00FA55BB" w:rsidRPr="007F1FBB" w:rsidRDefault="00064F49" w:rsidP="004B4F67">
            <w:pPr>
              <w:widowControl/>
              <w:jc w:val="center"/>
              <w:rPr>
                <w:rFonts w:ascii="Times New Roman" w:eastAsia="DFKai-SB" w:hAnsi="Times New Roman"/>
                <w:b/>
                <w:color w:val="000000"/>
                <w:kern w:val="0"/>
              </w:rPr>
            </w:pPr>
            <w:r w:rsidRPr="00064F49">
              <w:rPr>
                <w:rFonts w:ascii="Times New Roman" w:eastAsia="DFKai-SB" w:hAnsi="Times New Roman"/>
                <w:bCs/>
                <w:noProof/>
                <w:color w:val="000000"/>
                <w:kern w:val="0"/>
              </w:rPr>
              <w:drawing>
                <wp:inline distT="0" distB="0" distL="0" distR="0" wp14:anchorId="0375541D" wp14:editId="34625AC2">
                  <wp:extent cx="2358000" cy="1326340"/>
                  <wp:effectExtent l="0" t="0" r="4445" b="7620"/>
                  <wp:docPr id="16838717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71711" name=""/>
                          <pic:cNvPicPr/>
                        </pic:nvPicPr>
                        <pic:blipFill>
                          <a:blip r:embed="rId47"/>
                          <a:stretch>
                            <a:fillRect/>
                          </a:stretch>
                        </pic:blipFill>
                        <pic:spPr>
                          <a:xfrm>
                            <a:off x="0" y="0"/>
                            <a:ext cx="2358000" cy="1326340"/>
                          </a:xfrm>
                          <a:prstGeom prst="rect">
                            <a:avLst/>
                          </a:prstGeom>
                        </pic:spPr>
                      </pic:pic>
                    </a:graphicData>
                  </a:graphic>
                </wp:inline>
              </w:drawing>
            </w:r>
          </w:p>
        </w:tc>
      </w:tr>
    </w:tbl>
    <w:p w14:paraId="5AD3A105" w14:textId="77777777" w:rsidR="00FA55BB" w:rsidRPr="009416D5" w:rsidRDefault="00FA55BB" w:rsidP="009416D5">
      <w:pPr>
        <w:spacing w:after="0" w:line="240" w:lineRule="auto"/>
        <w:rPr>
          <w:rFonts w:ascii="MingLiU_MSCS-ExtB" w:eastAsia="MingLiU_MSCS-ExtB" w:hAnsi="MingLiU_MSCS-ExtB" w:cs="Times New Roman"/>
          <w:sz w:val="22"/>
          <w:szCs w:val="22"/>
        </w:rPr>
      </w:pPr>
    </w:p>
    <w:sectPr w:rsidR="00FA55BB" w:rsidRPr="009416D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07B1" w14:textId="77777777" w:rsidR="00EA593B" w:rsidRDefault="00EA593B" w:rsidP="00DD454A">
      <w:pPr>
        <w:spacing w:after="0" w:line="240" w:lineRule="auto"/>
      </w:pPr>
      <w:r>
        <w:separator/>
      </w:r>
    </w:p>
  </w:endnote>
  <w:endnote w:type="continuationSeparator" w:id="0">
    <w:p w14:paraId="11A8DF44" w14:textId="77777777" w:rsidR="00EA593B" w:rsidRDefault="00EA593B" w:rsidP="00DD4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JhengHei">
    <w:panose1 w:val="020B0604030504040204"/>
    <w:charset w:val="88"/>
    <w:family w:val="swiss"/>
    <w:pitch w:val="variable"/>
    <w:sig w:usb0="000002A7" w:usb1="28CF4400" w:usb2="00000016" w:usb3="00000000" w:csb0="00100009"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ingLiU_MSCS-ExtB">
    <w:panose1 w:val="02020500000000000000"/>
    <w:charset w:val="88"/>
    <w:family w:val="roman"/>
    <w:pitch w:val="variable"/>
    <w:sig w:usb0="8000002F" w:usb1="0A080008" w:usb2="00000010" w:usb3="00000000" w:csb0="00100001" w:csb1="00000000"/>
  </w:font>
  <w:font w:name="Cambria Math">
    <w:panose1 w:val="02040503050406030204"/>
    <w:charset w:val="00"/>
    <w:family w:val="roman"/>
    <w:pitch w:val="variable"/>
    <w:sig w:usb0="E00006FF" w:usb1="420024FF" w:usb2="02000000" w:usb3="00000000" w:csb0="0000019F" w:csb1="00000000"/>
  </w:font>
  <w:font w:name="DFKai-SB">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B258" w14:textId="77777777" w:rsidR="00EA593B" w:rsidRDefault="00EA593B" w:rsidP="00DD454A">
      <w:pPr>
        <w:spacing w:after="0" w:line="240" w:lineRule="auto"/>
      </w:pPr>
      <w:r>
        <w:separator/>
      </w:r>
    </w:p>
  </w:footnote>
  <w:footnote w:type="continuationSeparator" w:id="0">
    <w:p w14:paraId="7C211C3F" w14:textId="77777777" w:rsidR="00EA593B" w:rsidRDefault="00EA593B" w:rsidP="00DD45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7B2"/>
    <w:multiLevelType w:val="hybridMultilevel"/>
    <w:tmpl w:val="0C64C04E"/>
    <w:lvl w:ilvl="0" w:tplc="4E440DA0">
      <w:start w:val="1"/>
      <w:numFmt w:val="lowerRoman"/>
      <w:lvlText w:val="(%1)"/>
      <w:lvlJc w:val="left"/>
      <w:pPr>
        <w:ind w:left="1080" w:hanging="72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 w15:restartNumberingAfterBreak="0">
    <w:nsid w:val="0392312D"/>
    <w:multiLevelType w:val="hybridMultilevel"/>
    <w:tmpl w:val="8A460E3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F86697C"/>
    <w:multiLevelType w:val="multilevel"/>
    <w:tmpl w:val="12E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B6101"/>
    <w:multiLevelType w:val="hybridMultilevel"/>
    <w:tmpl w:val="D68AFE86"/>
    <w:lvl w:ilvl="0" w:tplc="EFB0F2C6">
      <w:start w:val="1"/>
      <w:numFmt w:val="decimal"/>
      <w:lvlText w:val="%1."/>
      <w:lvlJc w:val="left"/>
      <w:pPr>
        <w:ind w:left="360" w:hanging="360"/>
      </w:pPr>
      <w:rPr>
        <w:rFonts w:ascii="Microsoft JhengHei" w:eastAsia="Microsoft JhengHei" w:hAnsi="Microsoft JhengHei" w:cs="Microsoft JhengHei" w:hint="default"/>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FC21C54"/>
    <w:multiLevelType w:val="hybridMultilevel"/>
    <w:tmpl w:val="EFCE331C"/>
    <w:lvl w:ilvl="0" w:tplc="945E7F9C">
      <w:start w:val="1"/>
      <w:numFmt w:val="low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EE37AE"/>
    <w:multiLevelType w:val="hybridMultilevel"/>
    <w:tmpl w:val="374A7E5E"/>
    <w:lvl w:ilvl="0" w:tplc="0FDA9C46">
      <w:start w:val="1"/>
      <w:numFmt w:val="lowerLetter"/>
      <w:lvlText w:val="%1."/>
      <w:lvlJc w:val="left"/>
      <w:pPr>
        <w:ind w:left="837" w:hanging="480"/>
      </w:pPr>
      <w:rPr>
        <w:rFonts w:hint="eastAsia"/>
        <w:b/>
        <w:bCs/>
      </w:r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num w:numId="1" w16cid:durableId="731849278">
    <w:abstractNumId w:val="3"/>
  </w:num>
  <w:num w:numId="2" w16cid:durableId="99952782">
    <w:abstractNumId w:val="5"/>
  </w:num>
  <w:num w:numId="3" w16cid:durableId="1156073172">
    <w:abstractNumId w:val="1"/>
  </w:num>
  <w:num w:numId="4" w16cid:durableId="1714159937">
    <w:abstractNumId w:val="4"/>
  </w:num>
  <w:num w:numId="5" w16cid:durableId="1894736633">
    <w:abstractNumId w:val="2"/>
  </w:num>
  <w:num w:numId="6" w16cid:durableId="153126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E6"/>
    <w:rsid w:val="000224F3"/>
    <w:rsid w:val="00040C65"/>
    <w:rsid w:val="00064F49"/>
    <w:rsid w:val="000841C4"/>
    <w:rsid w:val="00197087"/>
    <w:rsid w:val="002C4B50"/>
    <w:rsid w:val="002D535F"/>
    <w:rsid w:val="002D7E81"/>
    <w:rsid w:val="003257C1"/>
    <w:rsid w:val="003949E6"/>
    <w:rsid w:val="003949E9"/>
    <w:rsid w:val="00406C8E"/>
    <w:rsid w:val="00472072"/>
    <w:rsid w:val="004A4C6C"/>
    <w:rsid w:val="00572804"/>
    <w:rsid w:val="005C71A8"/>
    <w:rsid w:val="00671D3A"/>
    <w:rsid w:val="0067780D"/>
    <w:rsid w:val="006967F8"/>
    <w:rsid w:val="007C7755"/>
    <w:rsid w:val="007F0954"/>
    <w:rsid w:val="00852391"/>
    <w:rsid w:val="00875F1B"/>
    <w:rsid w:val="008F61E2"/>
    <w:rsid w:val="009416D5"/>
    <w:rsid w:val="009C5E0A"/>
    <w:rsid w:val="00A2617E"/>
    <w:rsid w:val="00A929F1"/>
    <w:rsid w:val="00CB33E1"/>
    <w:rsid w:val="00CF249D"/>
    <w:rsid w:val="00D32085"/>
    <w:rsid w:val="00D50F6A"/>
    <w:rsid w:val="00DD454A"/>
    <w:rsid w:val="00E634B7"/>
    <w:rsid w:val="00E63840"/>
    <w:rsid w:val="00EA593B"/>
    <w:rsid w:val="00EE492D"/>
    <w:rsid w:val="00F76717"/>
    <w:rsid w:val="00FA43BE"/>
    <w:rsid w:val="00FA55BB"/>
    <w:rsid w:val="00FD4178"/>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2FC9A4"/>
  <w15:chartTrackingRefBased/>
  <w15:docId w15:val="{9E1FC8CE-E7DE-4265-AA46-39454214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949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949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49E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949E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949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949E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949E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949E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949E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949E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949E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949E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949E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949E6"/>
    <w:rPr>
      <w:rFonts w:eastAsiaTheme="majorEastAsia" w:cstheme="majorBidi"/>
      <w:color w:val="0F4761" w:themeColor="accent1" w:themeShade="BF"/>
    </w:rPr>
  </w:style>
  <w:style w:type="character" w:customStyle="1" w:styleId="60">
    <w:name w:val="標題 6 字元"/>
    <w:basedOn w:val="a0"/>
    <w:link w:val="6"/>
    <w:uiPriority w:val="9"/>
    <w:semiHidden/>
    <w:rsid w:val="003949E6"/>
    <w:rPr>
      <w:rFonts w:eastAsiaTheme="majorEastAsia" w:cstheme="majorBidi"/>
      <w:color w:val="595959" w:themeColor="text1" w:themeTint="A6"/>
    </w:rPr>
  </w:style>
  <w:style w:type="character" w:customStyle="1" w:styleId="70">
    <w:name w:val="標題 7 字元"/>
    <w:basedOn w:val="a0"/>
    <w:link w:val="7"/>
    <w:uiPriority w:val="9"/>
    <w:semiHidden/>
    <w:rsid w:val="003949E6"/>
    <w:rPr>
      <w:rFonts w:eastAsiaTheme="majorEastAsia" w:cstheme="majorBidi"/>
      <w:color w:val="595959" w:themeColor="text1" w:themeTint="A6"/>
    </w:rPr>
  </w:style>
  <w:style w:type="character" w:customStyle="1" w:styleId="80">
    <w:name w:val="標題 8 字元"/>
    <w:basedOn w:val="a0"/>
    <w:link w:val="8"/>
    <w:uiPriority w:val="9"/>
    <w:semiHidden/>
    <w:rsid w:val="003949E6"/>
    <w:rPr>
      <w:rFonts w:eastAsiaTheme="majorEastAsia" w:cstheme="majorBidi"/>
      <w:color w:val="272727" w:themeColor="text1" w:themeTint="D8"/>
    </w:rPr>
  </w:style>
  <w:style w:type="character" w:customStyle="1" w:styleId="90">
    <w:name w:val="標題 9 字元"/>
    <w:basedOn w:val="a0"/>
    <w:link w:val="9"/>
    <w:uiPriority w:val="9"/>
    <w:semiHidden/>
    <w:rsid w:val="003949E6"/>
    <w:rPr>
      <w:rFonts w:eastAsiaTheme="majorEastAsia" w:cstheme="majorBidi"/>
      <w:color w:val="272727" w:themeColor="text1" w:themeTint="D8"/>
    </w:rPr>
  </w:style>
  <w:style w:type="paragraph" w:styleId="a3">
    <w:name w:val="Title"/>
    <w:basedOn w:val="a"/>
    <w:next w:val="a"/>
    <w:link w:val="a4"/>
    <w:uiPriority w:val="10"/>
    <w:qFormat/>
    <w:rsid w:val="003949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949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49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949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49E6"/>
    <w:pPr>
      <w:spacing w:before="160"/>
      <w:jc w:val="center"/>
    </w:pPr>
    <w:rPr>
      <w:i/>
      <w:iCs/>
      <w:color w:val="404040" w:themeColor="text1" w:themeTint="BF"/>
    </w:rPr>
  </w:style>
  <w:style w:type="character" w:customStyle="1" w:styleId="a8">
    <w:name w:val="引文 字元"/>
    <w:basedOn w:val="a0"/>
    <w:link w:val="a7"/>
    <w:uiPriority w:val="29"/>
    <w:rsid w:val="003949E6"/>
    <w:rPr>
      <w:i/>
      <w:iCs/>
      <w:color w:val="404040" w:themeColor="text1" w:themeTint="BF"/>
    </w:rPr>
  </w:style>
  <w:style w:type="paragraph" w:styleId="a9">
    <w:name w:val="List Paragraph"/>
    <w:basedOn w:val="a"/>
    <w:uiPriority w:val="34"/>
    <w:qFormat/>
    <w:rsid w:val="003949E6"/>
    <w:pPr>
      <w:ind w:left="720"/>
      <w:contextualSpacing/>
    </w:pPr>
  </w:style>
  <w:style w:type="character" w:styleId="aa">
    <w:name w:val="Intense Emphasis"/>
    <w:basedOn w:val="a0"/>
    <w:uiPriority w:val="21"/>
    <w:qFormat/>
    <w:rsid w:val="003949E6"/>
    <w:rPr>
      <w:i/>
      <w:iCs/>
      <w:color w:val="0F4761" w:themeColor="accent1" w:themeShade="BF"/>
    </w:rPr>
  </w:style>
  <w:style w:type="paragraph" w:styleId="ab">
    <w:name w:val="Intense Quote"/>
    <w:basedOn w:val="a"/>
    <w:next w:val="a"/>
    <w:link w:val="ac"/>
    <w:uiPriority w:val="30"/>
    <w:qFormat/>
    <w:rsid w:val="00394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949E6"/>
    <w:rPr>
      <w:i/>
      <w:iCs/>
      <w:color w:val="0F4761" w:themeColor="accent1" w:themeShade="BF"/>
    </w:rPr>
  </w:style>
  <w:style w:type="character" w:styleId="ad">
    <w:name w:val="Intense Reference"/>
    <w:basedOn w:val="a0"/>
    <w:uiPriority w:val="32"/>
    <w:qFormat/>
    <w:rsid w:val="003949E6"/>
    <w:rPr>
      <w:b/>
      <w:bCs/>
      <w:smallCaps/>
      <w:color w:val="0F4761" w:themeColor="accent1" w:themeShade="BF"/>
      <w:spacing w:val="5"/>
    </w:rPr>
  </w:style>
  <w:style w:type="character" w:styleId="ae">
    <w:name w:val="Placeholder Text"/>
    <w:basedOn w:val="a0"/>
    <w:uiPriority w:val="99"/>
    <w:semiHidden/>
    <w:rsid w:val="00FA43BE"/>
    <w:rPr>
      <w:color w:val="666666"/>
    </w:rPr>
  </w:style>
  <w:style w:type="character" w:styleId="af">
    <w:name w:val="Hyperlink"/>
    <w:basedOn w:val="a0"/>
    <w:uiPriority w:val="99"/>
    <w:unhideWhenUsed/>
    <w:rsid w:val="002D7E81"/>
    <w:rPr>
      <w:color w:val="467886" w:themeColor="hyperlink"/>
      <w:u w:val="single"/>
    </w:rPr>
  </w:style>
  <w:style w:type="character" w:styleId="af0">
    <w:name w:val="Unresolved Mention"/>
    <w:basedOn w:val="a0"/>
    <w:uiPriority w:val="99"/>
    <w:semiHidden/>
    <w:unhideWhenUsed/>
    <w:rsid w:val="002D7E81"/>
    <w:rPr>
      <w:color w:val="605E5C"/>
      <w:shd w:val="clear" w:color="auto" w:fill="E1DFDD"/>
    </w:rPr>
  </w:style>
  <w:style w:type="table" w:styleId="af1">
    <w:name w:val="Table Grid"/>
    <w:basedOn w:val="a1"/>
    <w:uiPriority w:val="39"/>
    <w:rsid w:val="00677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3257C1"/>
    <w:pPr>
      <w:widowControl/>
      <w:spacing w:before="100" w:beforeAutospacing="1" w:after="100" w:afterAutospacing="1" w:line="240" w:lineRule="auto"/>
    </w:pPr>
    <w:rPr>
      <w:rFonts w:ascii="PMingLiU" w:eastAsia="PMingLiU" w:hAnsi="PMingLiU" w:cs="PMingLiU"/>
      <w:kern w:val="0"/>
      <w:lang w:bidi="th-TH"/>
      <w14:ligatures w14:val="none"/>
    </w:rPr>
  </w:style>
  <w:style w:type="character" w:customStyle="1" w:styleId="math-inline">
    <w:name w:val="math-inline"/>
    <w:basedOn w:val="a0"/>
    <w:rsid w:val="003257C1"/>
  </w:style>
  <w:style w:type="character" w:customStyle="1" w:styleId="citation-45">
    <w:name w:val="citation-45"/>
    <w:basedOn w:val="a0"/>
    <w:rsid w:val="00F76717"/>
  </w:style>
  <w:style w:type="paragraph" w:styleId="af2">
    <w:name w:val="header"/>
    <w:basedOn w:val="a"/>
    <w:link w:val="af3"/>
    <w:uiPriority w:val="99"/>
    <w:unhideWhenUsed/>
    <w:rsid w:val="00DD454A"/>
    <w:pPr>
      <w:tabs>
        <w:tab w:val="center" w:pos="4252"/>
        <w:tab w:val="right" w:pos="8504"/>
      </w:tabs>
      <w:snapToGrid w:val="0"/>
    </w:pPr>
    <w:rPr>
      <w:sz w:val="20"/>
      <w:szCs w:val="20"/>
    </w:rPr>
  </w:style>
  <w:style w:type="character" w:customStyle="1" w:styleId="af3">
    <w:name w:val="頁首 字元"/>
    <w:basedOn w:val="a0"/>
    <w:link w:val="af2"/>
    <w:uiPriority w:val="99"/>
    <w:rsid w:val="00DD454A"/>
    <w:rPr>
      <w:sz w:val="20"/>
      <w:szCs w:val="20"/>
    </w:rPr>
  </w:style>
  <w:style w:type="paragraph" w:styleId="af4">
    <w:name w:val="footer"/>
    <w:basedOn w:val="a"/>
    <w:link w:val="af5"/>
    <w:uiPriority w:val="99"/>
    <w:unhideWhenUsed/>
    <w:rsid w:val="00DD454A"/>
    <w:pPr>
      <w:tabs>
        <w:tab w:val="center" w:pos="4252"/>
        <w:tab w:val="right" w:pos="8504"/>
      </w:tabs>
      <w:snapToGrid w:val="0"/>
    </w:pPr>
    <w:rPr>
      <w:sz w:val="20"/>
      <w:szCs w:val="20"/>
    </w:rPr>
  </w:style>
  <w:style w:type="character" w:customStyle="1" w:styleId="af5">
    <w:name w:val="頁尾 字元"/>
    <w:basedOn w:val="a0"/>
    <w:link w:val="af4"/>
    <w:uiPriority w:val="99"/>
    <w:rsid w:val="00DD454A"/>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633</Words>
  <Characters>3611</Characters>
  <Application>Microsoft Office Word</Application>
  <DocSecurity>0</DocSecurity>
  <Lines>30</Lines>
  <Paragraphs>8</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Xu</dc:creator>
  <cp:keywords/>
  <dc:description/>
  <cp:lastModifiedBy>wesley Xu</cp:lastModifiedBy>
  <cp:revision>3</cp:revision>
  <dcterms:created xsi:type="dcterms:W3CDTF">2026-03-06T08:25:00Z</dcterms:created>
  <dcterms:modified xsi:type="dcterms:W3CDTF">2026-03-12T04:17:00Z</dcterms:modified>
</cp:coreProperties>
</file>