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F4C14" w:rsidRDefault="005F4C14" w:rsidP="00537075">
      <w:pPr>
        <w:pStyle w:val="NoSpacing"/>
        <w:rPr>
          <w:b/>
          <w:sz w:val="28"/>
          <w:szCs w:val="28"/>
        </w:rPr>
      </w:pPr>
      <w:bookmarkStart w:id="0" w:name="GeneralMacros"/>
      <w:r>
        <w:rPr>
          <w:b/>
          <w:sz w:val="28"/>
          <w:szCs w:val="28"/>
        </w:rPr>
        <w:t>SAB BizTalk Archiving Pipeline Component</w:t>
      </w:r>
      <w:r w:rsidR="001467F7">
        <w:rPr>
          <w:b/>
          <w:sz w:val="28"/>
          <w:szCs w:val="28"/>
        </w:rPr>
        <w:t xml:space="preserve"> v0.2</w:t>
      </w:r>
    </w:p>
    <w:p w:rsidR="005F4C14" w:rsidRDefault="005F4C14" w:rsidP="00537075">
      <w:pPr>
        <w:pStyle w:val="NoSpacing"/>
        <w:rPr>
          <w:b/>
          <w:sz w:val="28"/>
          <w:szCs w:val="28"/>
        </w:rPr>
      </w:pPr>
    </w:p>
    <w:p w:rsidR="005F4C14" w:rsidRDefault="005F4C14" w:rsidP="00537075">
      <w:pPr>
        <w:pStyle w:val="NoSpacing"/>
      </w:pPr>
      <w:r w:rsidRPr="005F4C14">
        <w:t xml:space="preserve">The </w:t>
      </w:r>
      <w:r>
        <w:t xml:space="preserve">SAB BizTalk Archiving Pipeline Component has been developed to allow custom </w:t>
      </w:r>
      <w:proofErr w:type="spellStart"/>
      <w:r>
        <w:t>piplelines</w:t>
      </w:r>
      <w:proofErr w:type="spellEnd"/>
      <w:r>
        <w:t xml:space="preserve"> to </w:t>
      </w:r>
      <w:r w:rsidR="001952A3">
        <w:t xml:space="preserve">be created that can archive </w:t>
      </w:r>
      <w:r>
        <w:t>messages at any stage of pipeline processing.</w:t>
      </w:r>
    </w:p>
    <w:p w:rsidR="005F4C14" w:rsidRDefault="005F4C14" w:rsidP="00537075">
      <w:pPr>
        <w:pStyle w:val="NoSpacing"/>
      </w:pPr>
    </w:p>
    <w:p w:rsidR="005F4C14" w:rsidRDefault="005F4C14" w:rsidP="00537075">
      <w:pPr>
        <w:pStyle w:val="NoSpacing"/>
      </w:pPr>
      <w:r>
        <w:t>It works in both receive and send pipelines and will archive messages to file based on the configuration applied to the component in the BizTalk Administration Console.</w:t>
      </w:r>
    </w:p>
    <w:p w:rsidR="005F4C14" w:rsidRDefault="005F4C14" w:rsidP="00537075">
      <w:pPr>
        <w:pStyle w:val="NoSpacing"/>
      </w:pPr>
    </w:p>
    <w:p w:rsidR="005F4C14" w:rsidRDefault="005F4C14" w:rsidP="00537075">
      <w:pPr>
        <w:pStyle w:val="NoSpacing"/>
      </w:pPr>
      <w:r w:rsidRPr="005F4C14">
        <w:t xml:space="preserve">The </w:t>
      </w:r>
      <w:r>
        <w:t>Archiving Pipeline Component has been coded for use with BizTalk Server 2010.  Use with other versions of BizTalk has not been tested.</w:t>
      </w:r>
    </w:p>
    <w:p w:rsidR="005F4C14" w:rsidRDefault="005F4C14" w:rsidP="00537075">
      <w:pPr>
        <w:pStyle w:val="NoSpacing"/>
      </w:pPr>
    </w:p>
    <w:p w:rsidR="005F4C14" w:rsidRDefault="005F4C14" w:rsidP="00537075">
      <w:pPr>
        <w:pStyle w:val="NoSpacing"/>
      </w:pPr>
      <w:r>
        <w:t xml:space="preserve">The Archiving Pipeline component is supplied as a </w:t>
      </w:r>
      <w:proofErr w:type="spellStart"/>
      <w:r>
        <w:t>dll</w:t>
      </w:r>
      <w:proofErr w:type="spellEnd"/>
      <w:r>
        <w:t xml:space="preserve"> file that should be placed in the BizTalk Server Pipeline Components folder.  It can then be used when developing custom pipelines to be deployed as a part of your BizTalk Server applications.</w:t>
      </w:r>
    </w:p>
    <w:p w:rsidR="001952A3" w:rsidRDefault="001952A3" w:rsidP="00537075">
      <w:pPr>
        <w:pStyle w:val="NoSpacing"/>
      </w:pPr>
    </w:p>
    <w:p w:rsidR="001952A3" w:rsidRPr="005F4C14" w:rsidRDefault="001952A3" w:rsidP="00537075">
      <w:pPr>
        <w:pStyle w:val="NoSpacing"/>
      </w:pPr>
      <w:r>
        <w:t>This version of the component allows you to use a number of generic messaging macros and also a small number that are specific to the FILE adapter.  It is intended to extend these macros to cover context properties from other adapters in future releases.</w:t>
      </w:r>
    </w:p>
    <w:p w:rsidR="005F4C14" w:rsidRDefault="005F4C14" w:rsidP="00537075">
      <w:pPr>
        <w:pStyle w:val="NoSpacing"/>
        <w:rPr>
          <w:b/>
          <w:sz w:val="28"/>
          <w:szCs w:val="28"/>
        </w:rPr>
      </w:pPr>
    </w:p>
    <w:p w:rsidR="001952A3" w:rsidRDefault="001952A3" w:rsidP="001952A3">
      <w:pPr>
        <w:spacing w:line="240" w:lineRule="auto"/>
        <w:rPr>
          <w:rFonts w:ascii="Segoe UI" w:eastAsia="Times New Roman" w:hAnsi="Segoe UI" w:cs="Segoe UI"/>
          <w:color w:val="30332D"/>
          <w:sz w:val="19"/>
          <w:szCs w:val="19"/>
        </w:rPr>
      </w:pPr>
    </w:p>
    <w:p w:rsidR="001952A3" w:rsidRDefault="001952A3" w:rsidP="001952A3">
      <w:pPr>
        <w:spacing w:line="240" w:lineRule="auto"/>
        <w:rPr>
          <w:rFonts w:ascii="Segoe UI" w:eastAsia="Times New Roman" w:hAnsi="Segoe UI" w:cs="Segoe UI"/>
          <w:color w:val="30332D"/>
          <w:sz w:val="19"/>
          <w:szCs w:val="19"/>
        </w:rPr>
      </w:pPr>
    </w:p>
    <w:p w:rsidR="001952A3" w:rsidRDefault="001952A3" w:rsidP="001952A3">
      <w:pPr>
        <w:spacing w:line="240" w:lineRule="auto"/>
        <w:rPr>
          <w:rFonts w:ascii="Segoe UI" w:eastAsia="Times New Roman" w:hAnsi="Segoe UI" w:cs="Segoe UI"/>
          <w:color w:val="30332D"/>
          <w:sz w:val="19"/>
          <w:szCs w:val="19"/>
        </w:rPr>
      </w:pPr>
    </w:p>
    <w:p w:rsidR="001952A3" w:rsidRPr="005F4C14" w:rsidRDefault="001952A3" w:rsidP="001952A3">
      <w:pPr>
        <w:spacing w:line="240" w:lineRule="auto"/>
        <w:rPr>
          <w:rFonts w:ascii="Segoe UI" w:eastAsia="Times New Roman" w:hAnsi="Segoe UI" w:cs="Segoe UI"/>
          <w:color w:val="30332D"/>
          <w:sz w:val="19"/>
          <w:szCs w:val="19"/>
        </w:rPr>
      </w:pPr>
      <w:r w:rsidRPr="005F4C14">
        <w:rPr>
          <w:rFonts w:ascii="Segoe UI" w:eastAsia="Times New Roman" w:hAnsi="Segoe UI" w:cs="Segoe UI"/>
          <w:color w:val="30332D"/>
          <w:sz w:val="19"/>
          <w:szCs w:val="19"/>
        </w:rPr>
        <w:t xml:space="preserve">Copyright (c) 2011, Stuart </w:t>
      </w:r>
      <w:proofErr w:type="spellStart"/>
      <w:r w:rsidRPr="005F4C14">
        <w:rPr>
          <w:rFonts w:ascii="Segoe UI" w:eastAsia="Times New Roman" w:hAnsi="Segoe UI" w:cs="Segoe UI"/>
          <w:color w:val="30332D"/>
          <w:sz w:val="19"/>
          <w:szCs w:val="19"/>
        </w:rPr>
        <w:t>Brierley</w:t>
      </w:r>
      <w:proofErr w:type="spellEnd"/>
      <w:r w:rsidRPr="005F4C14">
        <w:rPr>
          <w:rFonts w:ascii="Segoe UI" w:eastAsia="Times New Roman" w:hAnsi="Segoe UI" w:cs="Segoe UI"/>
          <w:color w:val="30332D"/>
          <w:sz w:val="19"/>
          <w:szCs w:val="19"/>
        </w:rPr>
        <w:br/>
        <w:t>All rights reserved.</w:t>
      </w:r>
      <w:r w:rsidRPr="005F4C14">
        <w:rPr>
          <w:rFonts w:ascii="Segoe UI" w:eastAsia="Times New Roman" w:hAnsi="Segoe UI" w:cs="Segoe UI"/>
          <w:color w:val="30332D"/>
          <w:sz w:val="19"/>
          <w:szCs w:val="19"/>
        </w:rPr>
        <w:br/>
      </w:r>
      <w:r w:rsidRPr="005F4C14">
        <w:rPr>
          <w:rFonts w:ascii="Segoe UI" w:eastAsia="Times New Roman" w:hAnsi="Segoe UI" w:cs="Segoe UI"/>
          <w:color w:val="30332D"/>
          <w:sz w:val="19"/>
          <w:szCs w:val="19"/>
        </w:rPr>
        <w:br/>
        <w:t>Redistribution and use in source and binary forms, with or without modification, are permitted provided that the following conditions are met:</w:t>
      </w:r>
      <w:r w:rsidRPr="005F4C14">
        <w:rPr>
          <w:rFonts w:ascii="Segoe UI" w:eastAsia="Times New Roman" w:hAnsi="Segoe UI" w:cs="Segoe UI"/>
          <w:color w:val="30332D"/>
          <w:sz w:val="19"/>
          <w:szCs w:val="19"/>
        </w:rPr>
        <w:br/>
      </w:r>
      <w:r w:rsidRPr="005F4C14">
        <w:rPr>
          <w:rFonts w:ascii="Segoe UI" w:eastAsia="Times New Roman" w:hAnsi="Segoe UI" w:cs="Segoe UI"/>
          <w:color w:val="30332D"/>
          <w:sz w:val="19"/>
          <w:szCs w:val="19"/>
        </w:rPr>
        <w:br/>
        <w:t>* Redistributions of source code must retain the above copyright notice, this list of conditions and the following disclaimer.</w:t>
      </w:r>
      <w:r w:rsidRPr="005F4C14">
        <w:rPr>
          <w:rFonts w:ascii="Segoe UI" w:eastAsia="Times New Roman" w:hAnsi="Segoe UI" w:cs="Segoe UI"/>
          <w:color w:val="30332D"/>
          <w:sz w:val="19"/>
          <w:szCs w:val="19"/>
        </w:rPr>
        <w:br/>
      </w:r>
      <w:r w:rsidRPr="005F4C14">
        <w:rPr>
          <w:rFonts w:ascii="Segoe UI" w:eastAsia="Times New Roman" w:hAnsi="Segoe UI" w:cs="Segoe UI"/>
          <w:color w:val="30332D"/>
          <w:sz w:val="19"/>
          <w:szCs w:val="19"/>
        </w:rPr>
        <w:br/>
        <w:t>* Redistributions in binary form must reproduce the above copyright notice, this list of conditions and the following disclaimer in the documentation and/or other materials provided with the distribution.</w:t>
      </w:r>
      <w:r w:rsidRPr="005F4C14">
        <w:rPr>
          <w:rFonts w:ascii="Segoe UI" w:eastAsia="Times New Roman" w:hAnsi="Segoe UI" w:cs="Segoe UI"/>
          <w:color w:val="30332D"/>
          <w:sz w:val="19"/>
          <w:szCs w:val="19"/>
        </w:rPr>
        <w:br/>
      </w:r>
      <w:r w:rsidRPr="005F4C14">
        <w:rPr>
          <w:rFonts w:ascii="Segoe UI" w:eastAsia="Times New Roman" w:hAnsi="Segoe UI" w:cs="Segoe UI"/>
          <w:color w:val="30332D"/>
          <w:sz w:val="19"/>
          <w:szCs w:val="19"/>
        </w:rPr>
        <w:br/>
        <w:t>* Neither the name of SAB nor the names of its contributors may be used to endorse or promote products derived from this software without specific prior written permission.</w:t>
      </w:r>
      <w:r w:rsidRPr="005F4C14">
        <w:rPr>
          <w:rFonts w:ascii="Segoe UI" w:eastAsia="Times New Roman" w:hAnsi="Segoe UI" w:cs="Segoe UI"/>
          <w:color w:val="30332D"/>
          <w:sz w:val="19"/>
          <w:szCs w:val="19"/>
        </w:rPr>
        <w:br/>
      </w:r>
      <w:r w:rsidRPr="005F4C14">
        <w:rPr>
          <w:rFonts w:ascii="Segoe UI" w:eastAsia="Times New Roman" w:hAnsi="Segoe UI" w:cs="Segoe UI"/>
          <w:color w:val="30332D"/>
          <w:sz w:val="19"/>
          <w:szCs w:val="19"/>
        </w:rPr>
        <w:br/>
        <w:t xml:space="preserve">THIS SOFTWARE IS PROVIDED BY THE COPYRIGHT HOLDERS AND CONTRIBUTORS "AS IS" AND ANY EXPRESS OR IMPLIED WARRANTIES, INCLUDING, BUT NOT LIMITED TO, THE IMPLIED WARRANTIES OF MERCHANTABILITY AND FITNESS FOR A PARTICULAR PURPOSE ARE DISCLAIMED. IN NO EVENT SHALL THE COPYRIGHT OWNER OR CONTRIBUTORS BE LIABLE FOR ANY DIRECT, INDIRECT, INCIDENTAL, SPECIAL, EXEMPLARY, OR CONSEQUENTIAL DAMAGES (INCLUDING, BUT NOT LIMITED TO, PROCUREMENT OF SUBSTITUTE GOODS OR SERVICES; LOSS OF USE, DATA, OR PROFITS; OR BUSINESS INTERRUPTION) HOWEVER CAUSED AND ON ANY THEORY OF LIABILITY, WHETHER IN CONTRACT, STRICT LIABILITY, OR TORT (INCLUDING NEGLIGENCE OR OTHERWISE) ARISING IN ANY WAY OUT OF THE USE OF THIS SOFTWARE, EVEN IF ADVISED OF THE POSSIBILITY OF SUCH DAMAGE. </w:t>
      </w:r>
    </w:p>
    <w:p w:rsidR="00537075" w:rsidRDefault="00CE201A" w:rsidP="00537075">
      <w:pPr>
        <w:pStyle w:val="NoSpacing"/>
        <w:rPr>
          <w:b/>
          <w:sz w:val="28"/>
          <w:szCs w:val="28"/>
        </w:rPr>
      </w:pPr>
      <w:r w:rsidRPr="00236C67">
        <w:rPr>
          <w:b/>
          <w:sz w:val="28"/>
          <w:szCs w:val="28"/>
        </w:rPr>
        <w:lastRenderedPageBreak/>
        <w:t xml:space="preserve">Archive </w:t>
      </w:r>
      <w:r w:rsidR="00537075" w:rsidRPr="00236C67">
        <w:rPr>
          <w:b/>
          <w:sz w:val="28"/>
          <w:szCs w:val="28"/>
        </w:rPr>
        <w:t>Pipeline Parameters</w:t>
      </w:r>
    </w:p>
    <w:p w:rsidR="005F4C14" w:rsidRDefault="005F4C14" w:rsidP="00537075">
      <w:pPr>
        <w:pStyle w:val="NoSpacing"/>
        <w:rPr>
          <w:b/>
          <w:sz w:val="28"/>
          <w:szCs w:val="28"/>
        </w:rPr>
      </w:pPr>
    </w:p>
    <w:p w:rsidR="005F4C14" w:rsidRPr="005F4C14" w:rsidRDefault="005F4C14" w:rsidP="00537075">
      <w:pPr>
        <w:pStyle w:val="NoSpacing"/>
      </w:pPr>
      <w:proofErr w:type="gramStart"/>
      <w:r>
        <w:t>As with all pipeline components, the following parameters can be set when creating your custom pipeline and at runtime via the administration console.</w:t>
      </w:r>
      <w:proofErr w:type="gramEnd"/>
    </w:p>
    <w:p w:rsidR="00537075" w:rsidRDefault="00537075" w:rsidP="00537075">
      <w:pPr>
        <w:pStyle w:val="NoSpacing"/>
      </w:pPr>
    </w:p>
    <w:p w:rsidR="00537075" w:rsidRPr="00537075" w:rsidRDefault="00537075" w:rsidP="00537075">
      <w:pPr>
        <w:pStyle w:val="NoSpacing"/>
        <w:rPr>
          <w:b/>
          <w:i/>
        </w:rPr>
      </w:pPr>
      <w:r w:rsidRPr="00537075">
        <w:rPr>
          <w:b/>
          <w:i/>
        </w:rPr>
        <w:t>Enabled</w:t>
      </w:r>
      <w:r>
        <w:rPr>
          <w:b/>
          <w:i/>
        </w:rPr>
        <w:t>:</w:t>
      </w:r>
      <w:r>
        <w:rPr>
          <w:b/>
          <w:i/>
        </w:rPr>
        <w:tab/>
        <w:t xml:space="preserve"> </w:t>
      </w:r>
      <w:r w:rsidRPr="00153EF9">
        <w:t xml:space="preserve">Enables and disables the </w:t>
      </w:r>
      <w:r>
        <w:t>archive process</w:t>
      </w:r>
      <w:r w:rsidRPr="00153EF9">
        <w:t xml:space="preserve">. </w:t>
      </w:r>
    </w:p>
    <w:p w:rsidR="00537075" w:rsidRDefault="00537075" w:rsidP="00537075">
      <w:pPr>
        <w:pStyle w:val="NoSpacing"/>
      </w:pPr>
    </w:p>
    <w:p w:rsidR="00537075" w:rsidRDefault="00537075" w:rsidP="00537075">
      <w:pPr>
        <w:pStyle w:val="NoSpacing"/>
      </w:pPr>
      <w:r>
        <w:tab/>
      </w:r>
      <w:r>
        <w:tab/>
      </w:r>
      <w:r w:rsidRPr="00537075">
        <w:rPr>
          <w:b/>
        </w:rPr>
        <w:t>True</w:t>
      </w:r>
      <w:r>
        <w:t>; messages will be archived.</w:t>
      </w:r>
    </w:p>
    <w:p w:rsidR="00CE201A" w:rsidRDefault="00CE201A" w:rsidP="00537075">
      <w:pPr>
        <w:pStyle w:val="NoSpacing"/>
        <w:ind w:left="1440"/>
        <w:rPr>
          <w:b/>
        </w:rPr>
      </w:pPr>
    </w:p>
    <w:p w:rsidR="00537075" w:rsidRPr="00153EF9" w:rsidRDefault="00537075" w:rsidP="00537075">
      <w:pPr>
        <w:pStyle w:val="NoSpacing"/>
        <w:ind w:left="1440"/>
      </w:pPr>
      <w:r w:rsidRPr="00537075">
        <w:rPr>
          <w:b/>
        </w:rPr>
        <w:t>False</w:t>
      </w:r>
      <w:r>
        <w:t xml:space="preserve">; </w:t>
      </w:r>
      <w:r w:rsidRPr="00153EF9">
        <w:t>message</w:t>
      </w:r>
      <w:r>
        <w:t xml:space="preserve">s will be passed </w:t>
      </w:r>
      <w:r w:rsidRPr="00153EF9">
        <w:t xml:space="preserve">to the next stage in the pipeline without performing any processing. </w:t>
      </w:r>
    </w:p>
    <w:p w:rsidR="00537075" w:rsidRDefault="00537075" w:rsidP="00537075">
      <w:pPr>
        <w:pStyle w:val="NoSpacing"/>
      </w:pPr>
    </w:p>
    <w:p w:rsidR="00537075" w:rsidRDefault="00153EF9" w:rsidP="00537075">
      <w:pPr>
        <w:pStyle w:val="NoSpacing"/>
      </w:pPr>
      <w:r w:rsidRPr="00537075">
        <w:rPr>
          <w:b/>
          <w:i/>
        </w:rPr>
        <w:t>File</w:t>
      </w:r>
      <w:r w:rsidR="00872644">
        <w:rPr>
          <w:b/>
          <w:i/>
        </w:rPr>
        <w:t xml:space="preserve"> N</w:t>
      </w:r>
      <w:r w:rsidRPr="00537075">
        <w:rPr>
          <w:b/>
          <w:i/>
        </w:rPr>
        <w:t>ame</w:t>
      </w:r>
      <w:r w:rsidR="00537075" w:rsidRPr="00537075">
        <w:rPr>
          <w:b/>
          <w:i/>
        </w:rPr>
        <w:t>:</w:t>
      </w:r>
      <w:r w:rsidR="00537075">
        <w:rPr>
          <w:b/>
          <w:i/>
        </w:rPr>
        <w:tab/>
      </w:r>
      <w:r w:rsidR="00537075">
        <w:t xml:space="preserve">The file </w:t>
      </w:r>
      <w:r w:rsidRPr="00153EF9">
        <w:t>name of the archive</w:t>
      </w:r>
      <w:r w:rsidR="00537075">
        <w:t>d</w:t>
      </w:r>
      <w:r w:rsidRPr="00153EF9">
        <w:t xml:space="preserve"> message. </w:t>
      </w:r>
    </w:p>
    <w:p w:rsidR="00537075" w:rsidRDefault="00537075" w:rsidP="00537075">
      <w:pPr>
        <w:pStyle w:val="NoSpacing"/>
      </w:pPr>
    </w:p>
    <w:p w:rsidR="00153EF9" w:rsidRDefault="00537075" w:rsidP="00537075">
      <w:pPr>
        <w:pStyle w:val="NoSpacing"/>
        <w:ind w:left="1440"/>
      </w:pPr>
      <w:r>
        <w:t>A</w:t>
      </w:r>
      <w:r w:rsidR="00153EF9" w:rsidRPr="00153EF9">
        <w:t>llow</w:t>
      </w:r>
      <w:r>
        <w:t>s</w:t>
      </w:r>
      <w:r w:rsidR="00153EF9" w:rsidRPr="00153EF9">
        <w:t xml:space="preserve"> the component to build the archive filename at run-time</w:t>
      </w:r>
      <w:r>
        <w:t>;</w:t>
      </w:r>
      <w:r w:rsidR="00153EF9" w:rsidRPr="00153EF9">
        <w:t xml:space="preserve"> based on</w:t>
      </w:r>
      <w:r>
        <w:t xml:space="preserve"> the values entered, the permitted macros and</w:t>
      </w:r>
      <w:r w:rsidR="00153EF9" w:rsidRPr="00153EF9">
        <w:t xml:space="preserve"> data extracted from the message context properties.</w:t>
      </w:r>
    </w:p>
    <w:p w:rsidR="00D815AD" w:rsidRDefault="00D815AD" w:rsidP="00537075">
      <w:pPr>
        <w:pStyle w:val="NoSpacing"/>
        <w:ind w:left="1440"/>
      </w:pPr>
    </w:p>
    <w:p w:rsidR="00D815AD" w:rsidRPr="00D815AD" w:rsidRDefault="00D815AD" w:rsidP="00537075">
      <w:pPr>
        <w:pStyle w:val="NoSpacing"/>
        <w:ind w:left="1440"/>
        <w:rPr>
          <w:i/>
        </w:rPr>
      </w:pPr>
      <w:proofErr w:type="gramStart"/>
      <w:r w:rsidRPr="00D815AD">
        <w:rPr>
          <w:i/>
        </w:rPr>
        <w:t>e.g.</w:t>
      </w:r>
      <w:proofErr w:type="gramEnd"/>
      <w:r w:rsidRPr="00D815AD">
        <w:rPr>
          <w:i/>
        </w:rPr>
        <w:tab/>
        <w:t xml:space="preserve"> %</w:t>
      </w:r>
      <w:proofErr w:type="spellStart"/>
      <w:r w:rsidRPr="00D815AD">
        <w:rPr>
          <w:i/>
        </w:rPr>
        <w:t>FileReceivedFileName</w:t>
      </w:r>
      <w:proofErr w:type="spellEnd"/>
      <w:r w:rsidRPr="00D815AD">
        <w:rPr>
          <w:i/>
        </w:rPr>
        <w:t>%-%</w:t>
      </w:r>
      <w:proofErr w:type="spellStart"/>
      <w:r w:rsidRPr="00D815AD">
        <w:rPr>
          <w:i/>
        </w:rPr>
        <w:t>InterchangeSequenceNumber</w:t>
      </w:r>
      <w:proofErr w:type="spellEnd"/>
      <w:r w:rsidRPr="00D815AD">
        <w:rPr>
          <w:i/>
        </w:rPr>
        <w:t>%</w:t>
      </w:r>
    </w:p>
    <w:p w:rsidR="00872644" w:rsidRDefault="00872644" w:rsidP="00872644">
      <w:pPr>
        <w:pStyle w:val="NoSpacing"/>
      </w:pPr>
    </w:p>
    <w:p w:rsidR="00D815AD" w:rsidRDefault="00872644" w:rsidP="00872644">
      <w:pPr>
        <w:pStyle w:val="NoSpacing"/>
      </w:pPr>
      <w:r w:rsidRPr="00872644">
        <w:rPr>
          <w:b/>
          <w:i/>
        </w:rPr>
        <w:t>File Mask:</w:t>
      </w:r>
      <w:r w:rsidRPr="00872644">
        <w:rPr>
          <w:b/>
          <w:i/>
        </w:rPr>
        <w:tab/>
      </w:r>
      <w:r>
        <w:t>The extension to be added to the File Name following all Macro processing</w:t>
      </w:r>
      <w:r w:rsidR="00D815AD">
        <w:t>.</w:t>
      </w:r>
      <w:r>
        <w:t xml:space="preserve"> </w:t>
      </w:r>
    </w:p>
    <w:p w:rsidR="00D815AD" w:rsidRDefault="00D815AD" w:rsidP="00872644">
      <w:pPr>
        <w:pStyle w:val="NoSpacing"/>
      </w:pPr>
    </w:p>
    <w:p w:rsidR="00872644" w:rsidRPr="00D815AD" w:rsidRDefault="00872644" w:rsidP="00D815AD">
      <w:pPr>
        <w:pStyle w:val="NoSpacing"/>
        <w:ind w:left="720" w:firstLine="720"/>
        <w:rPr>
          <w:i/>
        </w:rPr>
      </w:pPr>
      <w:proofErr w:type="gramStart"/>
      <w:r w:rsidRPr="00D815AD">
        <w:rPr>
          <w:i/>
        </w:rPr>
        <w:t>e.g.</w:t>
      </w:r>
      <w:proofErr w:type="gramEnd"/>
      <w:r w:rsidR="00D815AD" w:rsidRPr="00D815AD">
        <w:rPr>
          <w:i/>
        </w:rPr>
        <w:tab/>
      </w:r>
      <w:r w:rsidRPr="00D815AD">
        <w:rPr>
          <w:i/>
        </w:rPr>
        <w:t xml:space="preserve"> .xml</w:t>
      </w:r>
    </w:p>
    <w:p w:rsidR="00153EF9" w:rsidRDefault="00153EF9" w:rsidP="00537075">
      <w:pPr>
        <w:pStyle w:val="NoSpacing"/>
      </w:pPr>
    </w:p>
    <w:p w:rsidR="00872644" w:rsidRDefault="00872644" w:rsidP="00872644">
      <w:pPr>
        <w:pStyle w:val="NoSpacing"/>
      </w:pPr>
      <w:r w:rsidRPr="00537075">
        <w:rPr>
          <w:b/>
          <w:i/>
        </w:rPr>
        <w:t>File Path</w:t>
      </w:r>
      <w:r>
        <w:rPr>
          <w:b/>
          <w:i/>
        </w:rPr>
        <w:t>:</w:t>
      </w:r>
      <w:r>
        <w:rPr>
          <w:b/>
          <w:i/>
        </w:rPr>
        <w:tab/>
      </w:r>
      <w:r w:rsidRPr="00153EF9">
        <w:t xml:space="preserve">The </w:t>
      </w:r>
      <w:r>
        <w:t>path on</w:t>
      </w:r>
      <w:r w:rsidRPr="00153EF9">
        <w:t xml:space="preserve"> which the archive</w:t>
      </w:r>
      <w:r>
        <w:t>d</w:t>
      </w:r>
      <w:r w:rsidRPr="00153EF9">
        <w:t xml:space="preserve"> message </w:t>
      </w:r>
      <w:r>
        <w:t>should</w:t>
      </w:r>
      <w:r w:rsidRPr="00153EF9">
        <w:t xml:space="preserve"> be saved. </w:t>
      </w:r>
    </w:p>
    <w:p w:rsidR="00872644" w:rsidRDefault="00872644" w:rsidP="00872644">
      <w:pPr>
        <w:pStyle w:val="NoSpacing"/>
      </w:pPr>
    </w:p>
    <w:p w:rsidR="00872644" w:rsidRDefault="00872644" w:rsidP="00872644">
      <w:pPr>
        <w:pStyle w:val="NoSpacing"/>
        <w:ind w:left="1440"/>
      </w:pPr>
      <w:r>
        <w:t>A</w:t>
      </w:r>
      <w:r w:rsidRPr="00153EF9">
        <w:t>llow</w:t>
      </w:r>
      <w:r>
        <w:t>s</w:t>
      </w:r>
      <w:r w:rsidRPr="00153EF9">
        <w:t xml:space="preserve"> the component to build the archive directory at run-time</w:t>
      </w:r>
      <w:r>
        <w:t>;</w:t>
      </w:r>
      <w:r w:rsidRPr="00153EF9">
        <w:t xml:space="preserve"> based on</w:t>
      </w:r>
      <w:r>
        <w:t xml:space="preserve"> the values entered, permitted macros and</w:t>
      </w:r>
      <w:r w:rsidRPr="00153EF9">
        <w:t xml:space="preserve"> data extracted from the message context properties.</w:t>
      </w:r>
    </w:p>
    <w:p w:rsidR="00D815AD" w:rsidRDefault="00D815AD" w:rsidP="00872644">
      <w:pPr>
        <w:pStyle w:val="NoSpacing"/>
        <w:ind w:left="1440"/>
      </w:pPr>
    </w:p>
    <w:p w:rsidR="00D815AD" w:rsidRDefault="00D815AD" w:rsidP="00872644">
      <w:pPr>
        <w:pStyle w:val="NoSpacing"/>
        <w:ind w:left="1440"/>
        <w:rPr>
          <w:i/>
        </w:rPr>
      </w:pPr>
      <w:r w:rsidRPr="00D815AD">
        <w:rPr>
          <w:i/>
        </w:rPr>
        <w:t>e.g.</w:t>
      </w:r>
      <w:r w:rsidRPr="00D815AD">
        <w:rPr>
          <w:i/>
        </w:rPr>
        <w:tab/>
        <w:t>C:\</w:t>
      </w:r>
      <w:r w:rsidR="00F855E1">
        <w:rPr>
          <w:i/>
        </w:rPr>
        <w:t>Archive\%ReceivePortName</w:t>
      </w:r>
      <w:r w:rsidRPr="00D815AD">
        <w:rPr>
          <w:i/>
        </w:rPr>
        <w:t>%\%Year%\%Month%\%Day%\</w:t>
      </w:r>
    </w:p>
    <w:p w:rsidR="00D815AD" w:rsidRDefault="00D815AD" w:rsidP="00872644">
      <w:pPr>
        <w:pStyle w:val="NoSpacing"/>
        <w:ind w:left="1440"/>
        <w:rPr>
          <w:i/>
        </w:rPr>
      </w:pPr>
    </w:p>
    <w:p w:rsidR="00D815AD" w:rsidRPr="00D815AD" w:rsidRDefault="00D815AD" w:rsidP="00872644">
      <w:pPr>
        <w:pStyle w:val="NoSpacing"/>
        <w:ind w:left="1440"/>
        <w:rPr>
          <w:b/>
          <w:i/>
        </w:rPr>
      </w:pPr>
      <w:r>
        <w:rPr>
          <w:i/>
        </w:rPr>
        <w:tab/>
        <w:t>\\ArchiveShare\%ReceivePortName%\%Date%\</w:t>
      </w:r>
    </w:p>
    <w:p w:rsidR="00872644" w:rsidRPr="00153EF9" w:rsidRDefault="00872644" w:rsidP="00537075">
      <w:pPr>
        <w:pStyle w:val="NoSpacing"/>
      </w:pPr>
    </w:p>
    <w:p w:rsidR="00153EF9" w:rsidRPr="00153EF9" w:rsidRDefault="00153EF9" w:rsidP="00537075">
      <w:pPr>
        <w:pStyle w:val="NoSpacing"/>
      </w:pPr>
    </w:p>
    <w:p w:rsidR="00537075" w:rsidRDefault="00153EF9" w:rsidP="00537075">
      <w:pPr>
        <w:pStyle w:val="NoSpacing"/>
      </w:pPr>
      <w:r w:rsidRPr="00537075">
        <w:rPr>
          <w:b/>
          <w:i/>
        </w:rPr>
        <w:t>Overwrite</w:t>
      </w:r>
      <w:r w:rsidR="00537075">
        <w:rPr>
          <w:b/>
          <w:i/>
        </w:rPr>
        <w:t>:</w:t>
      </w:r>
      <w:r w:rsidR="00537075">
        <w:rPr>
          <w:b/>
          <w:i/>
        </w:rPr>
        <w:tab/>
      </w:r>
      <w:r w:rsidR="00537075">
        <w:t>Enables and disables existing file overwrites.</w:t>
      </w:r>
    </w:p>
    <w:p w:rsidR="00537075" w:rsidRDefault="00537075" w:rsidP="00537075">
      <w:pPr>
        <w:pStyle w:val="NoSpacing"/>
      </w:pPr>
    </w:p>
    <w:p w:rsidR="00537075" w:rsidRDefault="00537075" w:rsidP="00537075">
      <w:pPr>
        <w:pStyle w:val="NoSpacing"/>
        <w:ind w:left="1440"/>
      </w:pPr>
      <w:r w:rsidRPr="00537075">
        <w:rPr>
          <w:b/>
        </w:rPr>
        <w:t>True</w:t>
      </w:r>
      <w:r>
        <w:t>;</w:t>
      </w:r>
      <w:r w:rsidR="00153EF9" w:rsidRPr="00153EF9">
        <w:t xml:space="preserve"> </w:t>
      </w:r>
      <w:r>
        <w:t>any existing file with the same File Path/Name combination (following macro replacement) will be overwritten.</w:t>
      </w:r>
    </w:p>
    <w:p w:rsidR="00CE201A" w:rsidRDefault="00CE201A" w:rsidP="00CE201A">
      <w:pPr>
        <w:pStyle w:val="NoSpacing"/>
        <w:ind w:left="1440" w:firstLine="30"/>
        <w:rPr>
          <w:b/>
        </w:rPr>
      </w:pPr>
    </w:p>
    <w:p w:rsidR="00153EF9" w:rsidRDefault="00153EF9" w:rsidP="00CE201A">
      <w:pPr>
        <w:pStyle w:val="NoSpacing"/>
        <w:ind w:left="1440" w:firstLine="30"/>
      </w:pPr>
      <w:r w:rsidRPr="00537075">
        <w:rPr>
          <w:b/>
        </w:rPr>
        <w:t>False</w:t>
      </w:r>
      <w:r w:rsidR="00537075">
        <w:t>;</w:t>
      </w:r>
      <w:r w:rsidRPr="00153EF9">
        <w:t xml:space="preserve"> </w:t>
      </w:r>
      <w:r w:rsidR="00537075">
        <w:t>any existing file with the same File Path/Name combination (following macro replacement)</w:t>
      </w:r>
      <w:r w:rsidR="00CE201A">
        <w:t xml:space="preserve"> will not be overwritten.</w:t>
      </w:r>
      <w:r w:rsidRPr="00153EF9">
        <w:t xml:space="preserve"> </w:t>
      </w:r>
      <w:r w:rsidR="00CE201A">
        <w:t xml:space="preserve"> T</w:t>
      </w:r>
      <w:r w:rsidRPr="00153EF9">
        <w:t>he current message will be archiv</w:t>
      </w:r>
      <w:r w:rsidR="00872644">
        <w:t>ed with a GUID appended to the F</w:t>
      </w:r>
      <w:r w:rsidRPr="00153EF9">
        <w:t>ile</w:t>
      </w:r>
      <w:r w:rsidR="00872644">
        <w:t xml:space="preserve"> N</w:t>
      </w:r>
      <w:r w:rsidRPr="00153EF9">
        <w:t xml:space="preserve">ame. </w:t>
      </w:r>
    </w:p>
    <w:p w:rsidR="00236C67" w:rsidRPr="00153EF9" w:rsidRDefault="00236C67" w:rsidP="00CE201A">
      <w:pPr>
        <w:pStyle w:val="NoSpacing"/>
        <w:ind w:left="1440" w:firstLine="30"/>
      </w:pPr>
      <w:r>
        <w:rPr>
          <w:b/>
        </w:rPr>
        <w:tab/>
      </w:r>
    </w:p>
    <w:p w:rsidR="00236C67" w:rsidRDefault="00236C67">
      <w:pPr>
        <w:rPr>
          <w:i/>
        </w:rPr>
      </w:pPr>
      <w:r>
        <w:rPr>
          <w:i/>
        </w:rPr>
        <w:br w:type="page"/>
      </w:r>
    </w:p>
    <w:p w:rsidR="00236C67" w:rsidRPr="00236C67" w:rsidRDefault="00236C67" w:rsidP="00236C67">
      <w:pPr>
        <w:pStyle w:val="NoSpacing"/>
        <w:rPr>
          <w:b/>
          <w:sz w:val="28"/>
          <w:szCs w:val="28"/>
        </w:rPr>
      </w:pPr>
      <w:r w:rsidRPr="00236C67">
        <w:rPr>
          <w:b/>
          <w:sz w:val="28"/>
          <w:szCs w:val="28"/>
        </w:rPr>
        <w:lastRenderedPageBreak/>
        <w:t>Archive Pipeline Macros</w:t>
      </w:r>
    </w:p>
    <w:p w:rsidR="00236C67" w:rsidRDefault="00236C67" w:rsidP="00236C67">
      <w:pPr>
        <w:pStyle w:val="NoSpacing"/>
      </w:pPr>
    </w:p>
    <w:p w:rsidR="00236C67" w:rsidRDefault="00236C67" w:rsidP="00236C67">
      <w:pPr>
        <w:pStyle w:val="NoSpacing"/>
      </w:pPr>
      <w:r w:rsidRPr="00236C67">
        <w:t>The macros</w:t>
      </w:r>
      <w:r>
        <w:t xml:space="preserve"> used when creating the archive directories and files</w:t>
      </w:r>
      <w:r w:rsidRPr="00236C67">
        <w:t xml:space="preserve"> are read from the context property of the message</w:t>
      </w:r>
      <w:r>
        <w:t xml:space="preserve"> being archived</w:t>
      </w:r>
      <w:r w:rsidRPr="00236C67">
        <w:t xml:space="preserve"> (irrespective of whether t</w:t>
      </w:r>
      <w:r>
        <w:t>hey are promoted or not</w:t>
      </w:r>
      <w:r w:rsidRPr="00236C67">
        <w:t>).</w:t>
      </w:r>
    </w:p>
    <w:p w:rsidR="00236C67" w:rsidRPr="00236C67" w:rsidRDefault="00236C67" w:rsidP="00236C67">
      <w:pPr>
        <w:pStyle w:val="NoSpacing"/>
      </w:pPr>
    </w:p>
    <w:p w:rsidR="00236C67" w:rsidRPr="00236C67" w:rsidRDefault="00236C67" w:rsidP="00236C67">
      <w:pPr>
        <w:pStyle w:val="NoSpacing"/>
      </w:pPr>
      <w:r>
        <w:t xml:space="preserve">Although the </w:t>
      </w:r>
      <w:r w:rsidRPr="00236C67">
        <w:t>Message Archiving component</w:t>
      </w:r>
      <w:r>
        <w:t xml:space="preserve"> can be used in all Pipeline locations</w:t>
      </w:r>
      <w:r w:rsidRPr="00236C67">
        <w:t xml:space="preserve">, not all </w:t>
      </w:r>
      <w:proofErr w:type="gramStart"/>
      <w:r w:rsidRPr="00236C67">
        <w:t>macro's</w:t>
      </w:r>
      <w:proofErr w:type="gramEnd"/>
      <w:r w:rsidRPr="00236C67">
        <w:t xml:space="preserve"> will </w:t>
      </w:r>
      <w:r>
        <w:t xml:space="preserve">work in every location.  </w:t>
      </w:r>
      <w:r w:rsidRPr="00236C67">
        <w:t xml:space="preserve">For example, </w:t>
      </w:r>
      <w:r>
        <w:t>when</w:t>
      </w:r>
      <w:r w:rsidRPr="00236C67">
        <w:t xml:space="preserve"> used in the Decode stage of a Receive Pipeline, the </w:t>
      </w:r>
      <w:proofErr w:type="spellStart"/>
      <w:r w:rsidRPr="00236C67">
        <w:t>MessageType</w:t>
      </w:r>
      <w:proofErr w:type="spellEnd"/>
      <w:r w:rsidRPr="00236C67">
        <w:t xml:space="preserve"> </w:t>
      </w:r>
      <w:r>
        <w:t>would</w:t>
      </w:r>
      <w:r w:rsidRPr="00236C67">
        <w:t xml:space="preserve"> not be available</w:t>
      </w:r>
      <w:r>
        <w:t>;</w:t>
      </w:r>
      <w:r w:rsidRPr="00236C67">
        <w:t xml:space="preserve"> </w:t>
      </w:r>
      <w:r>
        <w:t xml:space="preserve">this </w:t>
      </w:r>
      <w:r w:rsidRPr="00236C67">
        <w:t>is set by the</w:t>
      </w:r>
      <w:r>
        <w:t xml:space="preserve"> yet to be invoked</w:t>
      </w:r>
      <w:r w:rsidRPr="00236C67">
        <w:t xml:space="preserve"> </w:t>
      </w:r>
      <w:proofErr w:type="spellStart"/>
      <w:r w:rsidRPr="00236C67">
        <w:t>XmlDisassembler</w:t>
      </w:r>
      <w:proofErr w:type="spellEnd"/>
      <w:r w:rsidRPr="00236C67">
        <w:t>/</w:t>
      </w:r>
      <w:proofErr w:type="spellStart"/>
      <w:r w:rsidRPr="00236C67">
        <w:t>FlatFileDisassembler</w:t>
      </w:r>
      <w:proofErr w:type="spellEnd"/>
      <w:r w:rsidRPr="00236C67">
        <w:t xml:space="preserve"> component.</w:t>
      </w:r>
    </w:p>
    <w:p w:rsidR="00153EF9" w:rsidRDefault="00153EF9" w:rsidP="00537075">
      <w:pPr>
        <w:pStyle w:val="NoSpacing"/>
      </w:pPr>
    </w:p>
    <w:p w:rsidR="00EB5D13" w:rsidRPr="00153EF9" w:rsidRDefault="00EB5D13" w:rsidP="00EB5D13">
      <w:pPr>
        <w:pStyle w:val="NoSpacing"/>
        <w:rPr>
          <w:b/>
        </w:rPr>
      </w:pPr>
      <w:bookmarkStart w:id="1" w:name="DateAndTimeMacros"/>
      <w:r w:rsidRPr="00153EF9">
        <w:rPr>
          <w:b/>
        </w:rPr>
        <w:t>Date &amp; Time Macros</w:t>
      </w:r>
    </w:p>
    <w:bookmarkEnd w:id="1"/>
    <w:p w:rsidR="00EB5D13" w:rsidRDefault="00EB5D13" w:rsidP="00EB5D13">
      <w:pPr>
        <w:pStyle w:val="NoSpacing"/>
      </w:pPr>
    </w:p>
    <w:p w:rsidR="00EB5D13" w:rsidRPr="00EB5D13" w:rsidRDefault="00EB5D13" w:rsidP="00EB5D13">
      <w:pPr>
        <w:pStyle w:val="NoSpacing"/>
        <w:rPr>
          <w:i/>
        </w:rPr>
      </w:pPr>
      <w:r w:rsidRPr="00EB5D13">
        <w:rPr>
          <w:i/>
        </w:rPr>
        <w:t>Adapter:</w:t>
      </w:r>
      <w:r w:rsidRPr="00EB5D13">
        <w:rPr>
          <w:i/>
        </w:rPr>
        <w:tab/>
        <w:t>All</w:t>
      </w:r>
    </w:p>
    <w:p w:rsidR="00EB5D13" w:rsidRPr="00EB5D13" w:rsidRDefault="00EB5D13" w:rsidP="00EB5D13">
      <w:pPr>
        <w:pStyle w:val="NoSpacing"/>
        <w:rPr>
          <w:i/>
        </w:rPr>
      </w:pPr>
      <w:r w:rsidRPr="00EB5D13">
        <w:rPr>
          <w:i/>
        </w:rPr>
        <w:t>Direction:</w:t>
      </w:r>
      <w:r w:rsidRPr="00EB5D13">
        <w:rPr>
          <w:i/>
        </w:rPr>
        <w:tab/>
        <w:t>All</w:t>
      </w:r>
    </w:p>
    <w:p w:rsidR="00EB5D13" w:rsidRDefault="00EB5D13" w:rsidP="00EB5D13">
      <w:pPr>
        <w:pStyle w:val="NoSpacing"/>
      </w:pPr>
    </w:p>
    <w:tbl>
      <w:tblPr>
        <w:tblStyle w:val="TableGrid"/>
        <w:tblW w:w="0" w:type="auto"/>
        <w:tblLook w:val="04A0"/>
      </w:tblPr>
      <w:tblGrid>
        <w:gridCol w:w="1843"/>
        <w:gridCol w:w="6062"/>
        <w:gridCol w:w="1559"/>
      </w:tblGrid>
      <w:tr w:rsidR="00EB5D13" w:rsidTr="00D815AD">
        <w:tc>
          <w:tcPr>
            <w:tcW w:w="1843" w:type="dxa"/>
          </w:tcPr>
          <w:p w:rsidR="00EB5D13" w:rsidRPr="00EB5D13" w:rsidRDefault="00D815AD" w:rsidP="00EB5D13">
            <w:pPr>
              <w:pStyle w:val="NoSpacing"/>
              <w:rPr>
                <w:b/>
              </w:rPr>
            </w:pPr>
            <w:r>
              <w:rPr>
                <w:b/>
              </w:rPr>
              <w:t>Macro</w:t>
            </w:r>
          </w:p>
        </w:tc>
        <w:tc>
          <w:tcPr>
            <w:tcW w:w="6062" w:type="dxa"/>
          </w:tcPr>
          <w:p w:rsidR="00EB5D13" w:rsidRPr="00EB5D13" w:rsidRDefault="00EB5D13" w:rsidP="00EB5D13">
            <w:pPr>
              <w:pStyle w:val="NoSpacing"/>
              <w:rPr>
                <w:b/>
              </w:rPr>
            </w:pPr>
            <w:r w:rsidRPr="00EB5D13">
              <w:rPr>
                <w:b/>
              </w:rPr>
              <w:t>Description</w:t>
            </w:r>
          </w:p>
        </w:tc>
        <w:tc>
          <w:tcPr>
            <w:tcW w:w="1559" w:type="dxa"/>
          </w:tcPr>
          <w:p w:rsidR="00EB5D13" w:rsidRPr="00EB5D13" w:rsidRDefault="00EB5D13" w:rsidP="00EB5D13">
            <w:pPr>
              <w:pStyle w:val="NoSpacing"/>
              <w:rPr>
                <w:b/>
              </w:rPr>
            </w:pPr>
            <w:r w:rsidRPr="00EB5D13">
              <w:rPr>
                <w:b/>
              </w:rPr>
              <w:t>Direction</w:t>
            </w:r>
          </w:p>
        </w:tc>
      </w:tr>
      <w:tr w:rsidR="00EB5D13" w:rsidTr="00D815AD">
        <w:tc>
          <w:tcPr>
            <w:tcW w:w="1843" w:type="dxa"/>
          </w:tcPr>
          <w:p w:rsidR="00EB5D13" w:rsidRDefault="00EB5D13" w:rsidP="00EB5D13">
            <w:pPr>
              <w:pStyle w:val="NoSpacing"/>
            </w:pPr>
            <w:r>
              <w:t>%Date%</w:t>
            </w:r>
          </w:p>
        </w:tc>
        <w:tc>
          <w:tcPr>
            <w:tcW w:w="6062" w:type="dxa"/>
          </w:tcPr>
          <w:p w:rsidR="00EB5D13" w:rsidRDefault="00EB5D13" w:rsidP="00EB5D13">
            <w:pPr>
              <w:pStyle w:val="NoSpacing"/>
            </w:pPr>
            <w:r>
              <w:t xml:space="preserve">Current system date in </w:t>
            </w:r>
            <w:proofErr w:type="spellStart"/>
            <w:r>
              <w:t>YearMonthDay</w:t>
            </w:r>
            <w:proofErr w:type="spellEnd"/>
            <w:r>
              <w:t xml:space="preserve"> format.</w:t>
            </w:r>
          </w:p>
          <w:p w:rsidR="007A5734" w:rsidRDefault="007A5734" w:rsidP="00EB5D13">
            <w:pPr>
              <w:pStyle w:val="NoSpacing"/>
            </w:pPr>
          </w:p>
          <w:p w:rsidR="00EB5D13" w:rsidRPr="007A5734" w:rsidRDefault="00EB5D13" w:rsidP="00EB5D13">
            <w:pPr>
              <w:pStyle w:val="NoSpacing"/>
              <w:rPr>
                <w:i/>
              </w:rPr>
            </w:pPr>
            <w:r w:rsidRPr="007A5734">
              <w:rPr>
                <w:i/>
              </w:rPr>
              <w:t>e.g. 2</w:t>
            </w:r>
            <w:r w:rsidRPr="007A5734">
              <w:rPr>
                <w:i/>
                <w:vertAlign w:val="superscript"/>
              </w:rPr>
              <w:t>nd</w:t>
            </w:r>
            <w:r w:rsidRPr="007A5734">
              <w:rPr>
                <w:i/>
              </w:rPr>
              <w:t xml:space="preserve"> of March 2011 = 201132; 20</w:t>
            </w:r>
            <w:r w:rsidRPr="007A5734">
              <w:rPr>
                <w:i/>
                <w:vertAlign w:val="superscript"/>
              </w:rPr>
              <w:t>th</w:t>
            </w:r>
            <w:r w:rsidRPr="007A5734">
              <w:rPr>
                <w:i/>
              </w:rPr>
              <w:t xml:space="preserve"> of November 2014 = 20141120; </w:t>
            </w:r>
          </w:p>
        </w:tc>
        <w:tc>
          <w:tcPr>
            <w:tcW w:w="1559" w:type="dxa"/>
          </w:tcPr>
          <w:p w:rsidR="00EB5D13" w:rsidRDefault="00EB5D13" w:rsidP="00EB5D13">
            <w:pPr>
              <w:pStyle w:val="NoSpacing"/>
            </w:pPr>
            <w:r>
              <w:t>Receive</w:t>
            </w:r>
          </w:p>
          <w:p w:rsidR="00EB5D13" w:rsidRDefault="00EB5D13" w:rsidP="00EB5D13">
            <w:pPr>
              <w:pStyle w:val="NoSpacing"/>
            </w:pPr>
            <w:r>
              <w:t>Send</w:t>
            </w:r>
          </w:p>
        </w:tc>
      </w:tr>
      <w:tr w:rsidR="00EB5D13" w:rsidTr="00D815AD">
        <w:tc>
          <w:tcPr>
            <w:tcW w:w="1843" w:type="dxa"/>
          </w:tcPr>
          <w:p w:rsidR="00EB5D13" w:rsidRDefault="00EB5D13" w:rsidP="00EB5D13">
            <w:pPr>
              <w:pStyle w:val="NoSpacing"/>
            </w:pPr>
            <w:r>
              <w:t>%Day%</w:t>
            </w:r>
          </w:p>
        </w:tc>
        <w:tc>
          <w:tcPr>
            <w:tcW w:w="6062" w:type="dxa"/>
          </w:tcPr>
          <w:p w:rsidR="00EB5D13" w:rsidRDefault="00EB5D13" w:rsidP="00EB5D13">
            <w:pPr>
              <w:pStyle w:val="NoSpacing"/>
            </w:pPr>
            <w:r>
              <w:t>Current system day in the month.</w:t>
            </w:r>
          </w:p>
          <w:p w:rsidR="007A5734" w:rsidRDefault="007A5734" w:rsidP="00EB5D13">
            <w:pPr>
              <w:pStyle w:val="NoSpacing"/>
            </w:pPr>
          </w:p>
          <w:p w:rsidR="00EB5D13" w:rsidRPr="007A5734" w:rsidRDefault="00EB5D13" w:rsidP="00EB5D13">
            <w:pPr>
              <w:pStyle w:val="NoSpacing"/>
              <w:rPr>
                <w:i/>
              </w:rPr>
            </w:pPr>
            <w:r w:rsidRPr="007A5734">
              <w:rPr>
                <w:i/>
              </w:rPr>
              <w:t>e.g. 1</w:t>
            </w:r>
            <w:r w:rsidRPr="007A5734">
              <w:rPr>
                <w:i/>
                <w:vertAlign w:val="superscript"/>
              </w:rPr>
              <w:t>st</w:t>
            </w:r>
            <w:r w:rsidRPr="007A5734">
              <w:rPr>
                <w:i/>
              </w:rPr>
              <w:t xml:space="preserve"> of November = 1; 20</w:t>
            </w:r>
            <w:r w:rsidRPr="007A5734">
              <w:rPr>
                <w:i/>
                <w:vertAlign w:val="superscript"/>
              </w:rPr>
              <w:t>th</w:t>
            </w:r>
            <w:r w:rsidRPr="007A5734">
              <w:rPr>
                <w:i/>
              </w:rPr>
              <w:t xml:space="preserve"> of September = 20;</w:t>
            </w:r>
          </w:p>
        </w:tc>
        <w:tc>
          <w:tcPr>
            <w:tcW w:w="1559" w:type="dxa"/>
          </w:tcPr>
          <w:p w:rsidR="00EB5D13" w:rsidRDefault="00EB5D13" w:rsidP="00EB5D13">
            <w:pPr>
              <w:pStyle w:val="NoSpacing"/>
            </w:pPr>
            <w:r>
              <w:t>Receive</w:t>
            </w:r>
          </w:p>
          <w:p w:rsidR="00EB5D13" w:rsidRDefault="00EB5D13" w:rsidP="00EB5D13">
            <w:pPr>
              <w:pStyle w:val="NoSpacing"/>
            </w:pPr>
            <w:r>
              <w:t>Send</w:t>
            </w:r>
          </w:p>
        </w:tc>
      </w:tr>
      <w:tr w:rsidR="00D815AD" w:rsidTr="00D815AD">
        <w:tc>
          <w:tcPr>
            <w:tcW w:w="1843" w:type="dxa"/>
          </w:tcPr>
          <w:p w:rsidR="00D815AD" w:rsidRDefault="00D815AD" w:rsidP="00EB5D13">
            <w:pPr>
              <w:pStyle w:val="NoSpacing"/>
            </w:pPr>
            <w:r>
              <w:t>%Month%</w:t>
            </w:r>
          </w:p>
        </w:tc>
        <w:tc>
          <w:tcPr>
            <w:tcW w:w="6062" w:type="dxa"/>
          </w:tcPr>
          <w:p w:rsidR="00D815AD" w:rsidRDefault="00D815AD" w:rsidP="000B73DA">
            <w:pPr>
              <w:pStyle w:val="NoSpacing"/>
            </w:pPr>
            <w:r>
              <w:t>Current system month in the year.</w:t>
            </w:r>
          </w:p>
          <w:p w:rsidR="007A5734" w:rsidRDefault="007A5734" w:rsidP="000B73DA">
            <w:pPr>
              <w:pStyle w:val="NoSpacing"/>
            </w:pPr>
          </w:p>
          <w:p w:rsidR="00D815AD" w:rsidRPr="007A5734" w:rsidRDefault="00D815AD" w:rsidP="00D815AD">
            <w:pPr>
              <w:pStyle w:val="NoSpacing"/>
              <w:rPr>
                <w:i/>
              </w:rPr>
            </w:pPr>
            <w:r w:rsidRPr="007A5734">
              <w:rPr>
                <w:i/>
              </w:rPr>
              <w:t>e.g. April = 4; October = 10;</w:t>
            </w:r>
          </w:p>
        </w:tc>
        <w:tc>
          <w:tcPr>
            <w:tcW w:w="1559" w:type="dxa"/>
          </w:tcPr>
          <w:p w:rsidR="00D815AD" w:rsidRDefault="00D815AD" w:rsidP="00D815AD">
            <w:pPr>
              <w:pStyle w:val="NoSpacing"/>
            </w:pPr>
            <w:r>
              <w:t>Receive</w:t>
            </w:r>
          </w:p>
          <w:p w:rsidR="00D815AD" w:rsidRDefault="00D815AD" w:rsidP="00D815AD">
            <w:pPr>
              <w:pStyle w:val="NoSpacing"/>
            </w:pPr>
            <w:r>
              <w:t>Send</w:t>
            </w:r>
          </w:p>
        </w:tc>
      </w:tr>
      <w:tr w:rsidR="00D815AD" w:rsidTr="00D815AD">
        <w:tc>
          <w:tcPr>
            <w:tcW w:w="1843" w:type="dxa"/>
          </w:tcPr>
          <w:p w:rsidR="00D815AD" w:rsidRDefault="00D815AD" w:rsidP="00EB5D13">
            <w:pPr>
              <w:pStyle w:val="NoSpacing"/>
            </w:pPr>
            <w:r>
              <w:t>%Time%</w:t>
            </w:r>
          </w:p>
        </w:tc>
        <w:tc>
          <w:tcPr>
            <w:tcW w:w="6062" w:type="dxa"/>
          </w:tcPr>
          <w:p w:rsidR="00D815AD" w:rsidRDefault="00D815AD" w:rsidP="00EB5D13">
            <w:pPr>
              <w:pStyle w:val="NoSpacing"/>
            </w:pPr>
            <w:r>
              <w:t>Current system time.</w:t>
            </w:r>
          </w:p>
          <w:p w:rsidR="007A5734" w:rsidRDefault="007A5734" w:rsidP="00EB5D13">
            <w:pPr>
              <w:pStyle w:val="NoSpacing"/>
            </w:pPr>
          </w:p>
          <w:p w:rsidR="00D815AD" w:rsidRPr="007A5734" w:rsidRDefault="00D815AD" w:rsidP="00EB5D13">
            <w:pPr>
              <w:pStyle w:val="NoSpacing"/>
              <w:rPr>
                <w:i/>
              </w:rPr>
            </w:pPr>
            <w:r w:rsidRPr="007A5734">
              <w:rPr>
                <w:i/>
              </w:rPr>
              <w:t xml:space="preserve">e.g. </w:t>
            </w:r>
            <w:r w:rsidR="00257998" w:rsidRPr="00257998">
              <w:rPr>
                <w:i/>
              </w:rPr>
              <w:t>11.27.00.1724010</w:t>
            </w:r>
          </w:p>
        </w:tc>
        <w:tc>
          <w:tcPr>
            <w:tcW w:w="1559" w:type="dxa"/>
          </w:tcPr>
          <w:p w:rsidR="00D815AD" w:rsidRDefault="00D815AD" w:rsidP="00EB5D13">
            <w:pPr>
              <w:pStyle w:val="NoSpacing"/>
            </w:pPr>
            <w:r>
              <w:t>Receive</w:t>
            </w:r>
          </w:p>
          <w:p w:rsidR="00D815AD" w:rsidRDefault="008D284C" w:rsidP="00EB5D13">
            <w:pPr>
              <w:pStyle w:val="NoSpacing"/>
            </w:pPr>
            <w:r>
              <w:t>S</w:t>
            </w:r>
            <w:r w:rsidR="00D815AD">
              <w:t>end</w:t>
            </w:r>
          </w:p>
        </w:tc>
      </w:tr>
      <w:tr w:rsidR="00D815AD" w:rsidTr="00D815AD">
        <w:tc>
          <w:tcPr>
            <w:tcW w:w="1843" w:type="dxa"/>
          </w:tcPr>
          <w:p w:rsidR="00D815AD" w:rsidRDefault="008D284C" w:rsidP="00EB5D13">
            <w:pPr>
              <w:pStyle w:val="NoSpacing"/>
            </w:pPr>
            <w:r>
              <w:t>%Year%</w:t>
            </w:r>
          </w:p>
        </w:tc>
        <w:tc>
          <w:tcPr>
            <w:tcW w:w="6062" w:type="dxa"/>
          </w:tcPr>
          <w:p w:rsidR="00D815AD" w:rsidRDefault="008D284C" w:rsidP="00EB5D13">
            <w:pPr>
              <w:pStyle w:val="NoSpacing"/>
            </w:pPr>
            <w:r>
              <w:t>Current system year.</w:t>
            </w:r>
          </w:p>
          <w:p w:rsidR="007A5734" w:rsidRDefault="007A5734" w:rsidP="00EB5D13">
            <w:pPr>
              <w:pStyle w:val="NoSpacing"/>
            </w:pPr>
          </w:p>
          <w:p w:rsidR="008D284C" w:rsidRPr="007A5734" w:rsidRDefault="008D284C" w:rsidP="00EB5D13">
            <w:pPr>
              <w:pStyle w:val="NoSpacing"/>
              <w:rPr>
                <w:i/>
              </w:rPr>
            </w:pPr>
            <w:r w:rsidRPr="007A5734">
              <w:rPr>
                <w:i/>
              </w:rPr>
              <w:t>e.g. 2011; 2014;</w:t>
            </w:r>
          </w:p>
        </w:tc>
        <w:tc>
          <w:tcPr>
            <w:tcW w:w="1559" w:type="dxa"/>
          </w:tcPr>
          <w:p w:rsidR="00D815AD" w:rsidRDefault="008D284C" w:rsidP="00EB5D13">
            <w:pPr>
              <w:pStyle w:val="NoSpacing"/>
            </w:pPr>
            <w:r>
              <w:t>Receive</w:t>
            </w:r>
          </w:p>
          <w:p w:rsidR="008D284C" w:rsidRDefault="008D284C" w:rsidP="00EB5D13">
            <w:pPr>
              <w:pStyle w:val="NoSpacing"/>
            </w:pPr>
            <w:r>
              <w:t>Send</w:t>
            </w:r>
          </w:p>
        </w:tc>
      </w:tr>
    </w:tbl>
    <w:p w:rsidR="00EB5D13" w:rsidRDefault="00EB5D13" w:rsidP="00EB5D13">
      <w:pPr>
        <w:pStyle w:val="NoSpacing"/>
      </w:pPr>
    </w:p>
    <w:p w:rsidR="00EB5D13" w:rsidRDefault="00EB5D13" w:rsidP="00EB5D13">
      <w:pPr>
        <w:pStyle w:val="NoSpacing"/>
      </w:pPr>
    </w:p>
    <w:p w:rsidR="00236C67" w:rsidRDefault="00236C67">
      <w:pPr>
        <w:rPr>
          <w:b/>
        </w:rPr>
      </w:pPr>
      <w:r>
        <w:rPr>
          <w:b/>
        </w:rPr>
        <w:br w:type="page"/>
      </w:r>
    </w:p>
    <w:bookmarkEnd w:id="0"/>
    <w:p w:rsidR="00AE3DAA" w:rsidRPr="008D284C" w:rsidRDefault="00AE3DAA" w:rsidP="00AE3DAA">
      <w:pPr>
        <w:pStyle w:val="NoSpacing"/>
        <w:rPr>
          <w:b/>
        </w:rPr>
      </w:pPr>
      <w:r w:rsidRPr="008D284C">
        <w:rPr>
          <w:b/>
        </w:rPr>
        <w:lastRenderedPageBreak/>
        <w:t>File Properties Macros</w:t>
      </w:r>
    </w:p>
    <w:p w:rsidR="00AE3DAA" w:rsidRDefault="00AE3DAA" w:rsidP="00AE3DAA">
      <w:pPr>
        <w:pStyle w:val="NoSpacing"/>
      </w:pPr>
    </w:p>
    <w:p w:rsidR="00AE3DAA" w:rsidRPr="008D284C" w:rsidRDefault="00AE3DAA" w:rsidP="00AE3DAA">
      <w:pPr>
        <w:pStyle w:val="NoSpacing"/>
        <w:rPr>
          <w:i/>
        </w:rPr>
      </w:pPr>
      <w:r>
        <w:rPr>
          <w:i/>
        </w:rPr>
        <w:t>Adapter:</w:t>
      </w:r>
      <w:r>
        <w:rPr>
          <w:i/>
        </w:rPr>
        <w:tab/>
        <w:t>FILE</w:t>
      </w:r>
    </w:p>
    <w:p w:rsidR="00AE3DAA" w:rsidRPr="008D284C" w:rsidRDefault="00AE3DAA" w:rsidP="00AE3DAA">
      <w:pPr>
        <w:pStyle w:val="NoSpacing"/>
        <w:rPr>
          <w:i/>
        </w:rPr>
      </w:pPr>
      <w:r w:rsidRPr="008D284C">
        <w:rPr>
          <w:i/>
        </w:rPr>
        <w:t>Direction:</w:t>
      </w:r>
      <w:r w:rsidRPr="008D284C">
        <w:rPr>
          <w:i/>
        </w:rPr>
        <w:tab/>
      </w:r>
      <w:r>
        <w:rPr>
          <w:i/>
        </w:rPr>
        <w:t>All</w:t>
      </w:r>
    </w:p>
    <w:p w:rsidR="00AE3DAA" w:rsidRDefault="00AE3DAA" w:rsidP="00AE3DAA">
      <w:pPr>
        <w:pStyle w:val="NoSpacing"/>
      </w:pPr>
    </w:p>
    <w:tbl>
      <w:tblPr>
        <w:tblStyle w:val="TableGrid"/>
        <w:tblW w:w="0" w:type="auto"/>
        <w:tblLook w:val="04A0"/>
      </w:tblPr>
      <w:tblGrid>
        <w:gridCol w:w="2943"/>
        <w:gridCol w:w="4962"/>
        <w:gridCol w:w="1671"/>
      </w:tblGrid>
      <w:tr w:rsidR="00AE3DAA" w:rsidTr="001941A4">
        <w:tc>
          <w:tcPr>
            <w:tcW w:w="2943" w:type="dxa"/>
          </w:tcPr>
          <w:p w:rsidR="00AE3DAA" w:rsidRPr="008D284C" w:rsidRDefault="00AE3DAA" w:rsidP="001941A4">
            <w:pPr>
              <w:pStyle w:val="NoSpacing"/>
              <w:rPr>
                <w:b/>
              </w:rPr>
            </w:pPr>
            <w:r w:rsidRPr="008D284C">
              <w:rPr>
                <w:b/>
              </w:rPr>
              <w:t>Macro</w:t>
            </w:r>
          </w:p>
        </w:tc>
        <w:tc>
          <w:tcPr>
            <w:tcW w:w="4962" w:type="dxa"/>
          </w:tcPr>
          <w:p w:rsidR="00AE3DAA" w:rsidRPr="008D284C" w:rsidRDefault="00AE3DAA" w:rsidP="001941A4">
            <w:pPr>
              <w:pStyle w:val="NoSpacing"/>
              <w:rPr>
                <w:b/>
              </w:rPr>
            </w:pPr>
            <w:r w:rsidRPr="008D284C">
              <w:rPr>
                <w:b/>
              </w:rPr>
              <w:t>Description</w:t>
            </w:r>
          </w:p>
        </w:tc>
        <w:tc>
          <w:tcPr>
            <w:tcW w:w="1671" w:type="dxa"/>
          </w:tcPr>
          <w:p w:rsidR="00AE3DAA" w:rsidRPr="008D284C" w:rsidRDefault="00AE3DAA" w:rsidP="001941A4">
            <w:pPr>
              <w:pStyle w:val="NoSpacing"/>
              <w:rPr>
                <w:b/>
              </w:rPr>
            </w:pPr>
            <w:r w:rsidRPr="008D284C">
              <w:rPr>
                <w:b/>
              </w:rPr>
              <w:t>Dire</w:t>
            </w:r>
            <w:r>
              <w:rPr>
                <w:b/>
              </w:rPr>
              <w:t>c</w:t>
            </w:r>
            <w:r w:rsidRPr="008D284C">
              <w:rPr>
                <w:b/>
              </w:rPr>
              <w:t>tion</w:t>
            </w:r>
          </w:p>
        </w:tc>
      </w:tr>
      <w:tr w:rsidR="00AE3DAA" w:rsidTr="001941A4">
        <w:tc>
          <w:tcPr>
            <w:tcW w:w="2943" w:type="dxa"/>
          </w:tcPr>
          <w:p w:rsidR="00AE3DAA" w:rsidRDefault="00AE3DAA" w:rsidP="001941A4">
            <w:pPr>
              <w:pStyle w:val="NoSpacing"/>
            </w:pPr>
            <w:r>
              <w:t>%</w:t>
            </w:r>
            <w:proofErr w:type="spellStart"/>
            <w:r>
              <w:t>FileReceivedFileName</w:t>
            </w:r>
            <w:proofErr w:type="spellEnd"/>
            <w:r>
              <w:t>%</w:t>
            </w:r>
          </w:p>
        </w:tc>
        <w:tc>
          <w:tcPr>
            <w:tcW w:w="4962" w:type="dxa"/>
          </w:tcPr>
          <w:p w:rsidR="00AE3DAA" w:rsidRDefault="00AE3DAA" w:rsidP="001941A4">
            <w:pPr>
              <w:pStyle w:val="NoSpacing"/>
            </w:pPr>
            <w:r>
              <w:t xml:space="preserve">The original file name of the received message.  This does not include the file path or the file extension. </w:t>
            </w:r>
          </w:p>
          <w:p w:rsidR="00AE3DAA" w:rsidRDefault="00AE3DAA" w:rsidP="001941A4">
            <w:pPr>
              <w:pStyle w:val="NoSpacing"/>
            </w:pPr>
          </w:p>
          <w:p w:rsidR="00AE3DAA" w:rsidRDefault="00AE3DAA" w:rsidP="001941A4">
            <w:pPr>
              <w:pStyle w:val="NoSpacing"/>
            </w:pPr>
            <w:r>
              <w:t>Extracts a string from the full received file name between the last “\” and the last “.”.</w:t>
            </w:r>
          </w:p>
          <w:p w:rsidR="00AE3DAA" w:rsidRDefault="00AE3DAA" w:rsidP="001941A4">
            <w:pPr>
              <w:pStyle w:val="NoSpacing"/>
            </w:pPr>
          </w:p>
          <w:p w:rsidR="00AE3DAA" w:rsidRPr="007A5734" w:rsidRDefault="00AE3DAA" w:rsidP="001941A4">
            <w:pPr>
              <w:pStyle w:val="NoSpacing"/>
              <w:rPr>
                <w:i/>
              </w:rPr>
            </w:pPr>
            <w:r w:rsidRPr="007A5734">
              <w:rPr>
                <w:i/>
              </w:rPr>
              <w:t xml:space="preserve">e.g. C:\BizTalk Folders\Archive Testing\In\MyTestFile.xml = </w:t>
            </w:r>
            <w:proofErr w:type="spellStart"/>
            <w:r w:rsidRPr="007A5734">
              <w:rPr>
                <w:i/>
              </w:rPr>
              <w:t>MyTestFile</w:t>
            </w:r>
            <w:proofErr w:type="spellEnd"/>
            <w:r w:rsidRPr="007A5734">
              <w:rPr>
                <w:i/>
              </w:rPr>
              <w:t>;</w:t>
            </w:r>
          </w:p>
        </w:tc>
        <w:tc>
          <w:tcPr>
            <w:tcW w:w="1671" w:type="dxa"/>
          </w:tcPr>
          <w:p w:rsidR="00AE3DAA" w:rsidRDefault="00AE3DAA" w:rsidP="001941A4">
            <w:pPr>
              <w:pStyle w:val="NoSpacing"/>
            </w:pPr>
            <w:r>
              <w:t>Receive</w:t>
            </w:r>
          </w:p>
          <w:p w:rsidR="00AE3DAA" w:rsidRDefault="00AE3DAA" w:rsidP="001941A4">
            <w:pPr>
              <w:pStyle w:val="NoSpacing"/>
            </w:pPr>
            <w:r>
              <w:t>Send</w:t>
            </w:r>
          </w:p>
        </w:tc>
      </w:tr>
      <w:tr w:rsidR="00AE3DAA" w:rsidTr="001941A4">
        <w:tc>
          <w:tcPr>
            <w:tcW w:w="2943" w:type="dxa"/>
          </w:tcPr>
          <w:p w:rsidR="00AE3DAA" w:rsidRDefault="00AE3DAA" w:rsidP="001941A4">
            <w:pPr>
              <w:pStyle w:val="NoSpacing"/>
            </w:pPr>
            <w:r>
              <w:t>%</w:t>
            </w:r>
            <w:proofErr w:type="spellStart"/>
            <w:r>
              <w:t>FileReceivedFileExtension</w:t>
            </w:r>
            <w:proofErr w:type="spellEnd"/>
            <w:r>
              <w:t>%</w:t>
            </w:r>
          </w:p>
        </w:tc>
        <w:tc>
          <w:tcPr>
            <w:tcW w:w="4962" w:type="dxa"/>
          </w:tcPr>
          <w:p w:rsidR="00AE3DAA" w:rsidRDefault="00AE3DAA" w:rsidP="001941A4">
            <w:pPr>
              <w:pStyle w:val="NoSpacing"/>
            </w:pPr>
            <w:r>
              <w:t xml:space="preserve">The original extension of the received message.  This does not include the file path or the file name. </w:t>
            </w:r>
          </w:p>
          <w:p w:rsidR="00AE3DAA" w:rsidRDefault="00AE3DAA" w:rsidP="001941A4">
            <w:pPr>
              <w:pStyle w:val="NoSpacing"/>
            </w:pPr>
          </w:p>
          <w:p w:rsidR="00AE3DAA" w:rsidRDefault="00AE3DAA" w:rsidP="001941A4">
            <w:pPr>
              <w:pStyle w:val="NoSpacing"/>
            </w:pPr>
            <w:r>
              <w:t>Extracts a string from the last “.”.</w:t>
            </w:r>
          </w:p>
          <w:p w:rsidR="00AE3DAA" w:rsidRDefault="00AE3DAA" w:rsidP="001941A4">
            <w:pPr>
              <w:pStyle w:val="NoSpacing"/>
            </w:pPr>
          </w:p>
          <w:p w:rsidR="00AE3DAA" w:rsidRPr="007A5734" w:rsidRDefault="00AE3DAA" w:rsidP="001941A4">
            <w:pPr>
              <w:pStyle w:val="NoSpacing"/>
              <w:rPr>
                <w:i/>
              </w:rPr>
            </w:pPr>
            <w:r w:rsidRPr="007A5734">
              <w:rPr>
                <w:i/>
              </w:rPr>
              <w:t>e.g. C:\BizTalk Folders\Archive Testing\In\MyTestFile.xml = .xml;</w:t>
            </w:r>
          </w:p>
        </w:tc>
        <w:tc>
          <w:tcPr>
            <w:tcW w:w="1671" w:type="dxa"/>
          </w:tcPr>
          <w:p w:rsidR="00AE3DAA" w:rsidRDefault="00AE3DAA" w:rsidP="001941A4">
            <w:pPr>
              <w:pStyle w:val="NoSpacing"/>
            </w:pPr>
            <w:r>
              <w:t>Receive</w:t>
            </w:r>
          </w:p>
          <w:p w:rsidR="00AE3DAA" w:rsidRDefault="00AE3DAA" w:rsidP="001941A4">
            <w:pPr>
              <w:pStyle w:val="NoSpacing"/>
            </w:pPr>
            <w:r>
              <w:t>Send</w:t>
            </w:r>
          </w:p>
        </w:tc>
      </w:tr>
    </w:tbl>
    <w:p w:rsidR="00AE3DAA" w:rsidRDefault="00AE3DAA" w:rsidP="00AE3DAA">
      <w:pPr>
        <w:pStyle w:val="NoSpacing"/>
      </w:pPr>
    </w:p>
    <w:p w:rsidR="00AE3DAA" w:rsidRDefault="00AE3DAA" w:rsidP="00AE3DAA">
      <w:pPr>
        <w:pStyle w:val="NoSpacing"/>
      </w:pPr>
    </w:p>
    <w:p w:rsidR="00AE3DAA" w:rsidRPr="008D284C" w:rsidRDefault="00AE3DAA" w:rsidP="00AE3DAA">
      <w:pPr>
        <w:pStyle w:val="NoSpacing"/>
        <w:rPr>
          <w:b/>
        </w:rPr>
      </w:pPr>
      <w:r w:rsidRPr="008D284C">
        <w:rPr>
          <w:b/>
        </w:rPr>
        <w:t>F</w:t>
      </w:r>
      <w:r>
        <w:rPr>
          <w:b/>
        </w:rPr>
        <w:t>TP</w:t>
      </w:r>
      <w:r w:rsidRPr="008D284C">
        <w:rPr>
          <w:b/>
        </w:rPr>
        <w:t xml:space="preserve"> Properties Macros</w:t>
      </w:r>
    </w:p>
    <w:p w:rsidR="00AE3DAA" w:rsidRDefault="00AE3DAA" w:rsidP="00AE3DAA">
      <w:pPr>
        <w:pStyle w:val="NoSpacing"/>
      </w:pPr>
    </w:p>
    <w:p w:rsidR="00AE3DAA" w:rsidRPr="008D284C" w:rsidRDefault="00AE3DAA" w:rsidP="00AE3DAA">
      <w:pPr>
        <w:pStyle w:val="NoSpacing"/>
        <w:rPr>
          <w:i/>
        </w:rPr>
      </w:pPr>
      <w:r>
        <w:rPr>
          <w:i/>
        </w:rPr>
        <w:t>Adapter:</w:t>
      </w:r>
      <w:r>
        <w:rPr>
          <w:i/>
        </w:rPr>
        <w:tab/>
        <w:t>FTP</w:t>
      </w:r>
    </w:p>
    <w:p w:rsidR="00AE3DAA" w:rsidRPr="008D284C" w:rsidRDefault="00AE3DAA" w:rsidP="00AE3DAA">
      <w:pPr>
        <w:pStyle w:val="NoSpacing"/>
        <w:rPr>
          <w:i/>
        </w:rPr>
      </w:pPr>
      <w:r w:rsidRPr="008D284C">
        <w:rPr>
          <w:i/>
        </w:rPr>
        <w:t>Direction:</w:t>
      </w:r>
      <w:r w:rsidRPr="008D284C">
        <w:rPr>
          <w:i/>
        </w:rPr>
        <w:tab/>
      </w:r>
      <w:r>
        <w:rPr>
          <w:i/>
        </w:rPr>
        <w:t>All?</w:t>
      </w:r>
    </w:p>
    <w:p w:rsidR="00AE3DAA" w:rsidRDefault="00AE3DAA" w:rsidP="00AE3DAA">
      <w:pPr>
        <w:pStyle w:val="NoSpacing"/>
      </w:pPr>
    </w:p>
    <w:tbl>
      <w:tblPr>
        <w:tblStyle w:val="TableGrid"/>
        <w:tblW w:w="0" w:type="auto"/>
        <w:tblLook w:val="04A0"/>
      </w:tblPr>
      <w:tblGrid>
        <w:gridCol w:w="2943"/>
        <w:gridCol w:w="4962"/>
        <w:gridCol w:w="1671"/>
      </w:tblGrid>
      <w:tr w:rsidR="00AE3DAA" w:rsidTr="001941A4">
        <w:tc>
          <w:tcPr>
            <w:tcW w:w="2943" w:type="dxa"/>
          </w:tcPr>
          <w:p w:rsidR="00AE3DAA" w:rsidRPr="008D284C" w:rsidRDefault="00AE3DAA" w:rsidP="001941A4">
            <w:pPr>
              <w:pStyle w:val="NoSpacing"/>
              <w:rPr>
                <w:b/>
              </w:rPr>
            </w:pPr>
            <w:r w:rsidRPr="008D284C">
              <w:rPr>
                <w:b/>
              </w:rPr>
              <w:t>Macro</w:t>
            </w:r>
          </w:p>
        </w:tc>
        <w:tc>
          <w:tcPr>
            <w:tcW w:w="4962" w:type="dxa"/>
          </w:tcPr>
          <w:p w:rsidR="00AE3DAA" w:rsidRPr="008D284C" w:rsidRDefault="00AE3DAA" w:rsidP="001941A4">
            <w:pPr>
              <w:pStyle w:val="NoSpacing"/>
              <w:rPr>
                <w:b/>
              </w:rPr>
            </w:pPr>
            <w:r w:rsidRPr="008D284C">
              <w:rPr>
                <w:b/>
              </w:rPr>
              <w:t>Description</w:t>
            </w:r>
          </w:p>
        </w:tc>
        <w:tc>
          <w:tcPr>
            <w:tcW w:w="1671" w:type="dxa"/>
          </w:tcPr>
          <w:p w:rsidR="00AE3DAA" w:rsidRPr="008D284C" w:rsidRDefault="00AE3DAA" w:rsidP="001941A4">
            <w:pPr>
              <w:pStyle w:val="NoSpacing"/>
              <w:rPr>
                <w:b/>
              </w:rPr>
            </w:pPr>
            <w:r w:rsidRPr="008D284C">
              <w:rPr>
                <w:b/>
              </w:rPr>
              <w:t>Dire</w:t>
            </w:r>
            <w:r>
              <w:rPr>
                <w:b/>
              </w:rPr>
              <w:t>c</w:t>
            </w:r>
            <w:r w:rsidRPr="008D284C">
              <w:rPr>
                <w:b/>
              </w:rPr>
              <w:t>tion</w:t>
            </w:r>
          </w:p>
        </w:tc>
      </w:tr>
      <w:tr w:rsidR="00AE3DAA" w:rsidTr="001941A4">
        <w:tc>
          <w:tcPr>
            <w:tcW w:w="2943" w:type="dxa"/>
          </w:tcPr>
          <w:p w:rsidR="00AE3DAA" w:rsidRDefault="00AE3DAA" w:rsidP="001941A4">
            <w:pPr>
              <w:pStyle w:val="NoSpacing"/>
            </w:pPr>
            <w:r>
              <w:t>%</w:t>
            </w:r>
            <w:proofErr w:type="spellStart"/>
            <w:r>
              <w:t>FTPReceivedFileName</w:t>
            </w:r>
            <w:proofErr w:type="spellEnd"/>
            <w:r>
              <w:t>%</w:t>
            </w:r>
          </w:p>
        </w:tc>
        <w:tc>
          <w:tcPr>
            <w:tcW w:w="4962" w:type="dxa"/>
          </w:tcPr>
          <w:p w:rsidR="00AE3DAA" w:rsidRDefault="00AE3DAA" w:rsidP="001941A4">
            <w:pPr>
              <w:pStyle w:val="NoSpacing"/>
            </w:pPr>
            <w:r>
              <w:t xml:space="preserve">The original file name of the received message.  This does not include the file path or the file extension. </w:t>
            </w:r>
          </w:p>
          <w:p w:rsidR="00AE3DAA" w:rsidRDefault="00AE3DAA" w:rsidP="001941A4">
            <w:pPr>
              <w:pStyle w:val="NoSpacing"/>
            </w:pPr>
          </w:p>
          <w:p w:rsidR="00AE3DAA" w:rsidRDefault="00AE3DAA" w:rsidP="001941A4">
            <w:pPr>
              <w:pStyle w:val="NoSpacing"/>
            </w:pPr>
            <w:r>
              <w:t>The FTP received file name does not include the path, so this macro extracts a string from the received file name between the first character and the last “.”.</w:t>
            </w:r>
          </w:p>
          <w:p w:rsidR="00AE3DAA" w:rsidRDefault="00AE3DAA" w:rsidP="001941A4">
            <w:pPr>
              <w:pStyle w:val="NoSpacing"/>
            </w:pPr>
          </w:p>
          <w:p w:rsidR="00AE3DAA" w:rsidRPr="007A5734" w:rsidRDefault="00AE3DAA" w:rsidP="001941A4">
            <w:pPr>
              <w:pStyle w:val="NoSpacing"/>
              <w:rPr>
                <w:i/>
              </w:rPr>
            </w:pPr>
            <w:r w:rsidRPr="007A5734">
              <w:rPr>
                <w:i/>
              </w:rPr>
              <w:t xml:space="preserve">e.g. MyTestFile.xml = </w:t>
            </w:r>
            <w:proofErr w:type="spellStart"/>
            <w:r w:rsidRPr="007A5734">
              <w:rPr>
                <w:i/>
              </w:rPr>
              <w:t>MyTestFile</w:t>
            </w:r>
            <w:proofErr w:type="spellEnd"/>
            <w:r w:rsidRPr="007A5734">
              <w:rPr>
                <w:i/>
              </w:rPr>
              <w:t>;</w:t>
            </w:r>
          </w:p>
        </w:tc>
        <w:tc>
          <w:tcPr>
            <w:tcW w:w="1671" w:type="dxa"/>
          </w:tcPr>
          <w:p w:rsidR="00AE3DAA" w:rsidRDefault="00AE3DAA" w:rsidP="001941A4">
            <w:pPr>
              <w:pStyle w:val="NoSpacing"/>
            </w:pPr>
            <w:r>
              <w:t>Receive</w:t>
            </w:r>
          </w:p>
          <w:p w:rsidR="00AE3DAA" w:rsidRDefault="00AE3DAA" w:rsidP="001941A4">
            <w:pPr>
              <w:pStyle w:val="NoSpacing"/>
            </w:pPr>
            <w:r>
              <w:t>Send</w:t>
            </w:r>
          </w:p>
        </w:tc>
      </w:tr>
      <w:tr w:rsidR="00AE3DAA" w:rsidTr="001941A4">
        <w:tc>
          <w:tcPr>
            <w:tcW w:w="2943" w:type="dxa"/>
          </w:tcPr>
          <w:p w:rsidR="00AE3DAA" w:rsidRDefault="00AE3DAA" w:rsidP="001941A4">
            <w:pPr>
              <w:pStyle w:val="NoSpacing"/>
            </w:pPr>
            <w:r>
              <w:t>%</w:t>
            </w:r>
            <w:proofErr w:type="spellStart"/>
            <w:r>
              <w:t>FTPReceivedFileExtension</w:t>
            </w:r>
            <w:proofErr w:type="spellEnd"/>
            <w:r>
              <w:t>%</w:t>
            </w:r>
          </w:p>
        </w:tc>
        <w:tc>
          <w:tcPr>
            <w:tcW w:w="4962" w:type="dxa"/>
          </w:tcPr>
          <w:p w:rsidR="00AE3DAA" w:rsidRDefault="00AE3DAA" w:rsidP="001941A4">
            <w:pPr>
              <w:pStyle w:val="NoSpacing"/>
            </w:pPr>
            <w:r>
              <w:t xml:space="preserve">The original extension of the received message.  This does not include the file path or the file name. </w:t>
            </w:r>
          </w:p>
          <w:p w:rsidR="00AE3DAA" w:rsidRDefault="00AE3DAA" w:rsidP="001941A4">
            <w:pPr>
              <w:pStyle w:val="NoSpacing"/>
            </w:pPr>
          </w:p>
          <w:p w:rsidR="00AE3DAA" w:rsidRDefault="00AE3DAA" w:rsidP="001941A4">
            <w:pPr>
              <w:pStyle w:val="NoSpacing"/>
            </w:pPr>
            <w:r>
              <w:t>Extracts a string from the last “.”.</w:t>
            </w:r>
          </w:p>
          <w:p w:rsidR="00AE3DAA" w:rsidRDefault="00AE3DAA" w:rsidP="001941A4">
            <w:pPr>
              <w:pStyle w:val="NoSpacing"/>
            </w:pPr>
          </w:p>
          <w:p w:rsidR="00AE3DAA" w:rsidRPr="007A5734" w:rsidRDefault="00AE3DAA" w:rsidP="001941A4">
            <w:pPr>
              <w:pStyle w:val="NoSpacing"/>
              <w:rPr>
                <w:i/>
              </w:rPr>
            </w:pPr>
            <w:r w:rsidRPr="007A5734">
              <w:rPr>
                <w:i/>
              </w:rPr>
              <w:t>e.g. MyTestFile.xml = .xml;</w:t>
            </w:r>
          </w:p>
        </w:tc>
        <w:tc>
          <w:tcPr>
            <w:tcW w:w="1671" w:type="dxa"/>
          </w:tcPr>
          <w:p w:rsidR="00AE3DAA" w:rsidRDefault="00AE3DAA" w:rsidP="001941A4">
            <w:pPr>
              <w:pStyle w:val="NoSpacing"/>
            </w:pPr>
            <w:r>
              <w:t>Receive</w:t>
            </w:r>
          </w:p>
          <w:p w:rsidR="00AE3DAA" w:rsidRDefault="00AE3DAA" w:rsidP="001941A4">
            <w:pPr>
              <w:pStyle w:val="NoSpacing"/>
            </w:pPr>
            <w:r>
              <w:t>Send</w:t>
            </w:r>
          </w:p>
        </w:tc>
      </w:tr>
    </w:tbl>
    <w:p w:rsidR="00AE3DAA" w:rsidRDefault="00AE3DAA" w:rsidP="00AE3DAA">
      <w:pPr>
        <w:pStyle w:val="NoSpacing"/>
      </w:pPr>
    </w:p>
    <w:p w:rsidR="00AE3DAA" w:rsidRDefault="00AE3DAA" w:rsidP="00AE3DAA">
      <w:pPr>
        <w:pStyle w:val="NoSpacing"/>
      </w:pPr>
    </w:p>
    <w:p w:rsidR="00AE3DAA" w:rsidRDefault="00AE3DAA" w:rsidP="00AE3DAA">
      <w:pPr>
        <w:rPr>
          <w:b/>
        </w:rPr>
      </w:pPr>
      <w:r>
        <w:rPr>
          <w:b/>
        </w:rPr>
        <w:br w:type="page"/>
      </w:r>
    </w:p>
    <w:p w:rsidR="00AE3DAA" w:rsidRPr="00236C67" w:rsidRDefault="00AE3DAA" w:rsidP="00AE3DAA">
      <w:pPr>
        <w:pStyle w:val="NoSpacing"/>
        <w:rPr>
          <w:b/>
        </w:rPr>
      </w:pPr>
      <w:r w:rsidRPr="00236C67">
        <w:rPr>
          <w:b/>
        </w:rPr>
        <w:lastRenderedPageBreak/>
        <w:t>Message Macros</w:t>
      </w:r>
    </w:p>
    <w:p w:rsidR="00AE3DAA" w:rsidRDefault="00AE3DAA" w:rsidP="00AE3DAA">
      <w:pPr>
        <w:pStyle w:val="NoSpacing"/>
      </w:pPr>
    </w:p>
    <w:p w:rsidR="00AE3DAA" w:rsidRPr="00EB5D13" w:rsidRDefault="00AE3DAA" w:rsidP="00AE3DAA">
      <w:pPr>
        <w:pStyle w:val="NoSpacing"/>
        <w:rPr>
          <w:i/>
        </w:rPr>
      </w:pPr>
      <w:r w:rsidRPr="00EB5D13">
        <w:rPr>
          <w:i/>
        </w:rPr>
        <w:t>Adapter:</w:t>
      </w:r>
      <w:r w:rsidRPr="00EB5D13">
        <w:rPr>
          <w:i/>
        </w:rPr>
        <w:tab/>
        <w:t>All</w:t>
      </w:r>
    </w:p>
    <w:p w:rsidR="00AE3DAA" w:rsidRPr="00EB5D13" w:rsidRDefault="00AE3DAA" w:rsidP="00AE3DAA">
      <w:pPr>
        <w:pStyle w:val="NoSpacing"/>
        <w:rPr>
          <w:i/>
        </w:rPr>
      </w:pPr>
      <w:r w:rsidRPr="00EB5D13">
        <w:rPr>
          <w:i/>
        </w:rPr>
        <w:t>Direction:</w:t>
      </w:r>
      <w:r w:rsidRPr="00EB5D13">
        <w:rPr>
          <w:i/>
        </w:rPr>
        <w:tab/>
        <w:t>All</w:t>
      </w:r>
    </w:p>
    <w:p w:rsidR="00AE3DAA" w:rsidRDefault="00AE3DAA" w:rsidP="00AE3DAA">
      <w:pPr>
        <w:pStyle w:val="NoSpacing"/>
      </w:pPr>
    </w:p>
    <w:tbl>
      <w:tblPr>
        <w:tblStyle w:val="TableGrid"/>
        <w:tblW w:w="0" w:type="auto"/>
        <w:tblLook w:val="04A0"/>
      </w:tblPr>
      <w:tblGrid>
        <w:gridCol w:w="2943"/>
        <w:gridCol w:w="4962"/>
        <w:gridCol w:w="1671"/>
      </w:tblGrid>
      <w:tr w:rsidR="00AE3DAA" w:rsidTr="001941A4">
        <w:tc>
          <w:tcPr>
            <w:tcW w:w="2943" w:type="dxa"/>
          </w:tcPr>
          <w:p w:rsidR="00AE3DAA" w:rsidRPr="008D284C" w:rsidRDefault="00AE3DAA" w:rsidP="001941A4">
            <w:pPr>
              <w:pStyle w:val="NoSpacing"/>
              <w:rPr>
                <w:b/>
              </w:rPr>
            </w:pPr>
            <w:r w:rsidRPr="008D284C">
              <w:rPr>
                <w:b/>
              </w:rPr>
              <w:t>Macro</w:t>
            </w:r>
          </w:p>
        </w:tc>
        <w:tc>
          <w:tcPr>
            <w:tcW w:w="4962" w:type="dxa"/>
          </w:tcPr>
          <w:p w:rsidR="00AE3DAA" w:rsidRPr="008D284C" w:rsidRDefault="00AE3DAA" w:rsidP="001941A4">
            <w:pPr>
              <w:pStyle w:val="NoSpacing"/>
              <w:rPr>
                <w:b/>
              </w:rPr>
            </w:pPr>
            <w:r w:rsidRPr="008D284C">
              <w:rPr>
                <w:b/>
              </w:rPr>
              <w:t>Description</w:t>
            </w:r>
          </w:p>
        </w:tc>
        <w:tc>
          <w:tcPr>
            <w:tcW w:w="1671" w:type="dxa"/>
          </w:tcPr>
          <w:p w:rsidR="00AE3DAA" w:rsidRPr="008D284C" w:rsidRDefault="00AE3DAA" w:rsidP="001941A4">
            <w:pPr>
              <w:pStyle w:val="NoSpacing"/>
              <w:rPr>
                <w:b/>
              </w:rPr>
            </w:pPr>
            <w:r w:rsidRPr="008D284C">
              <w:rPr>
                <w:b/>
              </w:rPr>
              <w:t>Dire</w:t>
            </w:r>
            <w:r>
              <w:rPr>
                <w:b/>
              </w:rPr>
              <w:t>c</w:t>
            </w:r>
            <w:r w:rsidRPr="008D284C">
              <w:rPr>
                <w:b/>
              </w:rPr>
              <w:t>tion</w:t>
            </w:r>
          </w:p>
        </w:tc>
      </w:tr>
      <w:tr w:rsidR="00AE3DAA" w:rsidTr="001941A4">
        <w:tc>
          <w:tcPr>
            <w:tcW w:w="2943" w:type="dxa"/>
          </w:tcPr>
          <w:p w:rsidR="00AE3DAA" w:rsidRDefault="00AE3DAA" w:rsidP="001941A4">
            <w:pPr>
              <w:pStyle w:val="NoSpacing"/>
            </w:pPr>
            <w:r>
              <w:t>%</w:t>
            </w:r>
            <w:proofErr w:type="spellStart"/>
            <w:r>
              <w:t>BodyPartName</w:t>
            </w:r>
            <w:proofErr w:type="spellEnd"/>
            <w:r>
              <w:t>%</w:t>
            </w:r>
          </w:p>
        </w:tc>
        <w:tc>
          <w:tcPr>
            <w:tcW w:w="4962" w:type="dxa"/>
          </w:tcPr>
          <w:p w:rsidR="00AE3DAA" w:rsidRPr="002F313E" w:rsidRDefault="00AE3DAA" w:rsidP="001941A4">
            <w:pPr>
              <w:pStyle w:val="NoSpacing"/>
            </w:pPr>
            <w:r>
              <w:t>The name of the body part of the processed message.</w:t>
            </w:r>
          </w:p>
        </w:tc>
        <w:tc>
          <w:tcPr>
            <w:tcW w:w="1671" w:type="dxa"/>
          </w:tcPr>
          <w:p w:rsidR="00AE3DAA" w:rsidRDefault="00AE3DAA" w:rsidP="001941A4">
            <w:pPr>
              <w:pStyle w:val="NoSpacing"/>
            </w:pPr>
            <w:r>
              <w:t>Receive</w:t>
            </w:r>
          </w:p>
          <w:p w:rsidR="00AE3DAA" w:rsidRDefault="00AE3DAA" w:rsidP="001941A4">
            <w:pPr>
              <w:pStyle w:val="NoSpacing"/>
            </w:pPr>
            <w:r>
              <w:t>Send</w:t>
            </w:r>
          </w:p>
        </w:tc>
      </w:tr>
      <w:tr w:rsidR="00AE3DAA" w:rsidTr="001941A4">
        <w:tc>
          <w:tcPr>
            <w:tcW w:w="2943" w:type="dxa"/>
          </w:tcPr>
          <w:p w:rsidR="00AE3DAA" w:rsidRDefault="00AE3DAA" w:rsidP="001941A4">
            <w:pPr>
              <w:pStyle w:val="NoSpacing"/>
            </w:pPr>
            <w:r>
              <w:t>%</w:t>
            </w:r>
            <w:proofErr w:type="spellStart"/>
            <w:r>
              <w:t>MessageID</w:t>
            </w:r>
            <w:proofErr w:type="spellEnd"/>
            <w:r>
              <w:t>%</w:t>
            </w:r>
          </w:p>
        </w:tc>
        <w:tc>
          <w:tcPr>
            <w:tcW w:w="4962" w:type="dxa"/>
          </w:tcPr>
          <w:p w:rsidR="00AE3DAA" w:rsidRPr="002F313E" w:rsidRDefault="00AE3DAA" w:rsidP="001941A4">
            <w:pPr>
              <w:pStyle w:val="NoSpacing"/>
            </w:pPr>
            <w:r>
              <w:t>The message id GUID generated internally by BizTalk to identify the message.</w:t>
            </w:r>
          </w:p>
        </w:tc>
        <w:tc>
          <w:tcPr>
            <w:tcW w:w="1671" w:type="dxa"/>
          </w:tcPr>
          <w:p w:rsidR="00AE3DAA" w:rsidRDefault="00AE3DAA" w:rsidP="001941A4">
            <w:pPr>
              <w:pStyle w:val="NoSpacing"/>
            </w:pPr>
            <w:r>
              <w:t>Receive</w:t>
            </w:r>
          </w:p>
          <w:p w:rsidR="00AE3DAA" w:rsidRDefault="00AE3DAA" w:rsidP="001941A4">
            <w:pPr>
              <w:pStyle w:val="NoSpacing"/>
            </w:pPr>
            <w:r>
              <w:t>Send</w:t>
            </w:r>
          </w:p>
        </w:tc>
      </w:tr>
      <w:tr w:rsidR="00AE3DAA" w:rsidTr="001941A4">
        <w:tc>
          <w:tcPr>
            <w:tcW w:w="2943" w:type="dxa"/>
          </w:tcPr>
          <w:p w:rsidR="00AE3DAA" w:rsidRDefault="00AE3DAA" w:rsidP="001941A4">
            <w:pPr>
              <w:pStyle w:val="NoSpacing"/>
            </w:pPr>
            <w:r>
              <w:t>%</w:t>
            </w:r>
            <w:proofErr w:type="spellStart"/>
            <w:r>
              <w:t>PartCount</w:t>
            </w:r>
            <w:proofErr w:type="spellEnd"/>
            <w:r>
              <w:t>%</w:t>
            </w:r>
          </w:p>
        </w:tc>
        <w:tc>
          <w:tcPr>
            <w:tcW w:w="4962" w:type="dxa"/>
          </w:tcPr>
          <w:p w:rsidR="00AE3DAA" w:rsidRPr="002F313E" w:rsidRDefault="00AE3DAA" w:rsidP="001941A4">
            <w:pPr>
              <w:pStyle w:val="NoSpacing"/>
            </w:pPr>
            <w:r>
              <w:t>The number of parts contained within the message.</w:t>
            </w:r>
          </w:p>
        </w:tc>
        <w:tc>
          <w:tcPr>
            <w:tcW w:w="1671" w:type="dxa"/>
          </w:tcPr>
          <w:p w:rsidR="00AE3DAA" w:rsidRDefault="00AE3DAA" w:rsidP="001941A4">
            <w:pPr>
              <w:pStyle w:val="NoSpacing"/>
            </w:pPr>
            <w:r>
              <w:t>Receive</w:t>
            </w:r>
          </w:p>
          <w:p w:rsidR="00AE3DAA" w:rsidRDefault="00AE3DAA" w:rsidP="001941A4">
            <w:pPr>
              <w:pStyle w:val="NoSpacing"/>
            </w:pPr>
            <w:r>
              <w:t>Send</w:t>
            </w:r>
          </w:p>
        </w:tc>
      </w:tr>
    </w:tbl>
    <w:p w:rsidR="00AE3DAA" w:rsidRDefault="00AE3DAA" w:rsidP="00AE3DAA">
      <w:pPr>
        <w:pStyle w:val="NoSpacing"/>
      </w:pPr>
    </w:p>
    <w:p w:rsidR="00AE3DAA" w:rsidRDefault="00AE3DAA" w:rsidP="00AE3DAA">
      <w:pPr>
        <w:pStyle w:val="NoSpacing"/>
      </w:pPr>
    </w:p>
    <w:p w:rsidR="00AE3DAA" w:rsidRPr="002F313E" w:rsidRDefault="00AE3DAA" w:rsidP="00AE3DAA">
      <w:pPr>
        <w:rPr>
          <w:b/>
        </w:rPr>
      </w:pPr>
      <w:r w:rsidRPr="002F313E">
        <w:rPr>
          <w:b/>
        </w:rPr>
        <w:t>System Properties Macros</w:t>
      </w:r>
    </w:p>
    <w:tbl>
      <w:tblPr>
        <w:tblW w:w="0" w:type="auto"/>
        <w:tblCellSpacing w:w="15" w:type="dxa"/>
        <w:tblCellMar>
          <w:top w:w="15" w:type="dxa"/>
          <w:left w:w="15" w:type="dxa"/>
          <w:bottom w:w="15" w:type="dxa"/>
          <w:right w:w="15" w:type="dxa"/>
        </w:tblCellMar>
        <w:tblLook w:val="04A0"/>
      </w:tblPr>
      <w:tblGrid>
        <w:gridCol w:w="9237"/>
        <w:gridCol w:w="66"/>
        <w:gridCol w:w="66"/>
        <w:gridCol w:w="81"/>
      </w:tblGrid>
      <w:tr w:rsidR="00AE3DAA" w:rsidRPr="00153EF9" w:rsidTr="001941A4">
        <w:trPr>
          <w:tblCellSpacing w:w="15" w:type="dxa"/>
        </w:trPr>
        <w:tc>
          <w:tcPr>
            <w:tcW w:w="0" w:type="auto"/>
            <w:vAlign w:val="center"/>
            <w:hideMark/>
          </w:tcPr>
          <w:p w:rsidR="00AE3DAA" w:rsidRPr="00153EF9" w:rsidRDefault="00AE3DAA" w:rsidP="001941A4">
            <w:pPr>
              <w:pStyle w:val="NoSpacing"/>
              <w:rPr>
                <w:b/>
              </w:rPr>
            </w:pPr>
          </w:p>
        </w:tc>
        <w:tc>
          <w:tcPr>
            <w:tcW w:w="0" w:type="auto"/>
            <w:vAlign w:val="center"/>
            <w:hideMark/>
          </w:tcPr>
          <w:p w:rsidR="00AE3DAA" w:rsidRPr="00153EF9" w:rsidRDefault="00AE3DAA" w:rsidP="001941A4">
            <w:pPr>
              <w:pStyle w:val="NoSpacing"/>
              <w:rPr>
                <w:b/>
              </w:rPr>
            </w:pPr>
          </w:p>
        </w:tc>
        <w:tc>
          <w:tcPr>
            <w:tcW w:w="0" w:type="auto"/>
            <w:vAlign w:val="center"/>
            <w:hideMark/>
          </w:tcPr>
          <w:p w:rsidR="00AE3DAA" w:rsidRPr="00153EF9" w:rsidRDefault="00AE3DAA" w:rsidP="001941A4">
            <w:pPr>
              <w:pStyle w:val="NoSpacing"/>
              <w:rPr>
                <w:b/>
              </w:rPr>
            </w:pPr>
          </w:p>
        </w:tc>
        <w:tc>
          <w:tcPr>
            <w:tcW w:w="0" w:type="auto"/>
            <w:vAlign w:val="center"/>
            <w:hideMark/>
          </w:tcPr>
          <w:p w:rsidR="00AE3DAA" w:rsidRPr="00153EF9" w:rsidRDefault="00AE3DAA" w:rsidP="001941A4">
            <w:pPr>
              <w:pStyle w:val="NoSpacing"/>
              <w:rPr>
                <w:b/>
              </w:rPr>
            </w:pPr>
          </w:p>
        </w:tc>
      </w:tr>
      <w:tr w:rsidR="00AE3DAA" w:rsidRPr="00153EF9" w:rsidTr="001941A4">
        <w:trPr>
          <w:tblCellSpacing w:w="15" w:type="dxa"/>
        </w:trPr>
        <w:tc>
          <w:tcPr>
            <w:tcW w:w="0" w:type="auto"/>
            <w:vAlign w:val="center"/>
            <w:hideMark/>
          </w:tcPr>
          <w:p w:rsidR="00AE3DAA" w:rsidRPr="00153EF9" w:rsidRDefault="00AE3DAA" w:rsidP="001941A4">
            <w:pPr>
              <w:pStyle w:val="NoSpacing"/>
            </w:pPr>
          </w:p>
        </w:tc>
        <w:tc>
          <w:tcPr>
            <w:tcW w:w="0" w:type="auto"/>
            <w:vAlign w:val="center"/>
            <w:hideMark/>
          </w:tcPr>
          <w:p w:rsidR="00AE3DAA" w:rsidRPr="00153EF9" w:rsidRDefault="00AE3DAA" w:rsidP="001941A4">
            <w:pPr>
              <w:pStyle w:val="NoSpacing"/>
            </w:pPr>
          </w:p>
        </w:tc>
        <w:tc>
          <w:tcPr>
            <w:tcW w:w="0" w:type="auto"/>
            <w:vAlign w:val="center"/>
            <w:hideMark/>
          </w:tcPr>
          <w:p w:rsidR="00AE3DAA" w:rsidRPr="00153EF9" w:rsidRDefault="00AE3DAA" w:rsidP="001941A4">
            <w:pPr>
              <w:pStyle w:val="NoSpacing"/>
            </w:pPr>
          </w:p>
        </w:tc>
        <w:tc>
          <w:tcPr>
            <w:tcW w:w="0" w:type="auto"/>
            <w:vAlign w:val="center"/>
            <w:hideMark/>
          </w:tcPr>
          <w:p w:rsidR="00AE3DAA" w:rsidRPr="00153EF9" w:rsidRDefault="00AE3DAA" w:rsidP="001941A4">
            <w:pPr>
              <w:pStyle w:val="NoSpacing"/>
            </w:pPr>
          </w:p>
        </w:tc>
      </w:tr>
      <w:tr w:rsidR="00AE3DAA" w:rsidRPr="00153EF9" w:rsidTr="001941A4">
        <w:trPr>
          <w:tblCellSpacing w:w="15" w:type="dxa"/>
        </w:trPr>
        <w:tc>
          <w:tcPr>
            <w:tcW w:w="0" w:type="auto"/>
            <w:vAlign w:val="center"/>
            <w:hideMark/>
          </w:tcPr>
          <w:p w:rsidR="00AE3DAA" w:rsidRPr="00153EF9" w:rsidRDefault="00AE3DAA" w:rsidP="001941A4">
            <w:pPr>
              <w:pStyle w:val="NoSpacing"/>
            </w:pPr>
          </w:p>
        </w:tc>
        <w:tc>
          <w:tcPr>
            <w:tcW w:w="0" w:type="auto"/>
            <w:vAlign w:val="center"/>
            <w:hideMark/>
          </w:tcPr>
          <w:p w:rsidR="00AE3DAA" w:rsidRPr="00153EF9" w:rsidRDefault="00AE3DAA" w:rsidP="001941A4">
            <w:pPr>
              <w:pStyle w:val="NoSpacing"/>
            </w:pPr>
          </w:p>
        </w:tc>
        <w:tc>
          <w:tcPr>
            <w:tcW w:w="0" w:type="auto"/>
            <w:vAlign w:val="center"/>
            <w:hideMark/>
          </w:tcPr>
          <w:p w:rsidR="00AE3DAA" w:rsidRPr="00153EF9" w:rsidRDefault="00AE3DAA" w:rsidP="001941A4">
            <w:pPr>
              <w:pStyle w:val="NoSpacing"/>
            </w:pPr>
          </w:p>
        </w:tc>
        <w:tc>
          <w:tcPr>
            <w:tcW w:w="0" w:type="auto"/>
            <w:vAlign w:val="center"/>
            <w:hideMark/>
          </w:tcPr>
          <w:p w:rsidR="00AE3DAA" w:rsidRPr="00153EF9" w:rsidRDefault="00AE3DAA" w:rsidP="001941A4">
            <w:pPr>
              <w:pStyle w:val="NoSpacing"/>
            </w:pPr>
          </w:p>
        </w:tc>
      </w:tr>
      <w:tr w:rsidR="00AE3DAA" w:rsidRPr="00153EF9" w:rsidTr="001941A4">
        <w:trPr>
          <w:tblCellSpacing w:w="15" w:type="dxa"/>
        </w:trPr>
        <w:tc>
          <w:tcPr>
            <w:tcW w:w="0" w:type="auto"/>
            <w:vAlign w:val="center"/>
            <w:hideMark/>
          </w:tcPr>
          <w:p w:rsidR="00AE3DAA" w:rsidRPr="00EB5D13" w:rsidRDefault="00AE3DAA" w:rsidP="001941A4">
            <w:pPr>
              <w:pStyle w:val="NoSpacing"/>
              <w:rPr>
                <w:i/>
              </w:rPr>
            </w:pPr>
            <w:r w:rsidRPr="00EB5D13">
              <w:rPr>
                <w:i/>
              </w:rPr>
              <w:t>Adapter:</w:t>
            </w:r>
            <w:r w:rsidRPr="00EB5D13">
              <w:rPr>
                <w:i/>
              </w:rPr>
              <w:tab/>
              <w:t>All</w:t>
            </w:r>
          </w:p>
          <w:p w:rsidR="00AE3DAA" w:rsidRPr="00EB5D13" w:rsidRDefault="00AE3DAA" w:rsidP="001941A4">
            <w:pPr>
              <w:pStyle w:val="NoSpacing"/>
              <w:rPr>
                <w:i/>
              </w:rPr>
            </w:pPr>
            <w:r>
              <w:rPr>
                <w:i/>
              </w:rPr>
              <w:t>Direction:</w:t>
            </w:r>
            <w:r>
              <w:rPr>
                <w:i/>
              </w:rPr>
              <w:tab/>
              <w:t>Variable</w:t>
            </w:r>
          </w:p>
          <w:p w:rsidR="00AE3DAA" w:rsidRDefault="00AE3DAA" w:rsidP="001941A4">
            <w:pPr>
              <w:pStyle w:val="NoSpacing"/>
            </w:pPr>
          </w:p>
          <w:tbl>
            <w:tblPr>
              <w:tblStyle w:val="TableGrid"/>
              <w:tblW w:w="0" w:type="auto"/>
              <w:tblLook w:val="04A0"/>
            </w:tblPr>
            <w:tblGrid>
              <w:gridCol w:w="3397"/>
              <w:gridCol w:w="4144"/>
              <w:gridCol w:w="1611"/>
            </w:tblGrid>
            <w:tr w:rsidR="00AE3DAA" w:rsidTr="001941A4">
              <w:tc>
                <w:tcPr>
                  <w:tcW w:w="3397" w:type="dxa"/>
                </w:tcPr>
                <w:p w:rsidR="00AE3DAA" w:rsidRPr="008D284C" w:rsidRDefault="00AE3DAA" w:rsidP="001941A4">
                  <w:pPr>
                    <w:pStyle w:val="NoSpacing"/>
                    <w:rPr>
                      <w:b/>
                    </w:rPr>
                  </w:pPr>
                  <w:r w:rsidRPr="008D284C">
                    <w:rPr>
                      <w:b/>
                    </w:rPr>
                    <w:t>Macro</w:t>
                  </w:r>
                </w:p>
              </w:tc>
              <w:tc>
                <w:tcPr>
                  <w:tcW w:w="4144" w:type="dxa"/>
                </w:tcPr>
                <w:p w:rsidR="00AE3DAA" w:rsidRPr="008D284C" w:rsidRDefault="00AE3DAA" w:rsidP="001941A4">
                  <w:pPr>
                    <w:pStyle w:val="NoSpacing"/>
                    <w:rPr>
                      <w:b/>
                    </w:rPr>
                  </w:pPr>
                  <w:r w:rsidRPr="008D284C">
                    <w:rPr>
                      <w:b/>
                    </w:rPr>
                    <w:t>Description</w:t>
                  </w:r>
                </w:p>
              </w:tc>
              <w:tc>
                <w:tcPr>
                  <w:tcW w:w="1611" w:type="dxa"/>
                </w:tcPr>
                <w:p w:rsidR="00AE3DAA" w:rsidRPr="008D284C" w:rsidRDefault="00AE3DAA" w:rsidP="001941A4">
                  <w:pPr>
                    <w:pStyle w:val="NoSpacing"/>
                    <w:rPr>
                      <w:b/>
                    </w:rPr>
                  </w:pPr>
                  <w:r w:rsidRPr="008D284C">
                    <w:rPr>
                      <w:b/>
                    </w:rPr>
                    <w:t>Dire</w:t>
                  </w:r>
                  <w:r>
                    <w:rPr>
                      <w:b/>
                    </w:rPr>
                    <w:t>c</w:t>
                  </w:r>
                  <w:r w:rsidRPr="008D284C">
                    <w:rPr>
                      <w:b/>
                    </w:rPr>
                    <w:t>tion</w:t>
                  </w:r>
                </w:p>
              </w:tc>
            </w:tr>
            <w:tr w:rsidR="00AE3DAA" w:rsidTr="001941A4">
              <w:tc>
                <w:tcPr>
                  <w:tcW w:w="3397" w:type="dxa"/>
                </w:tcPr>
                <w:p w:rsidR="00AE3DAA" w:rsidRDefault="00AE3DAA" w:rsidP="001941A4">
                  <w:pPr>
                    <w:pStyle w:val="NoSpacing"/>
                  </w:pPr>
                  <w:r>
                    <w:t>%</w:t>
                  </w:r>
                  <w:proofErr w:type="spellStart"/>
                  <w:r>
                    <w:t>InboundTransportType</w:t>
                  </w:r>
                  <w:proofErr w:type="spellEnd"/>
                  <w:r>
                    <w:t>%</w:t>
                  </w:r>
                </w:p>
              </w:tc>
              <w:tc>
                <w:tcPr>
                  <w:tcW w:w="4144" w:type="dxa"/>
                </w:tcPr>
                <w:p w:rsidR="00AE3DAA" w:rsidRDefault="00AE3DAA" w:rsidP="001941A4">
                  <w:pPr>
                    <w:pStyle w:val="NoSpacing"/>
                  </w:pPr>
                  <w:r>
                    <w:t>The Adapter type that the received the message.</w:t>
                  </w:r>
                </w:p>
                <w:p w:rsidR="00AE3DAA" w:rsidRDefault="00AE3DAA" w:rsidP="001941A4">
                  <w:pPr>
                    <w:pStyle w:val="NoSpacing"/>
                  </w:pPr>
                </w:p>
                <w:p w:rsidR="00AE3DAA" w:rsidRPr="002F313E" w:rsidRDefault="00AE3DAA" w:rsidP="001941A4">
                  <w:pPr>
                    <w:pStyle w:val="NoSpacing"/>
                    <w:rPr>
                      <w:i/>
                    </w:rPr>
                  </w:pPr>
                  <w:r w:rsidRPr="002F313E">
                    <w:rPr>
                      <w:i/>
                    </w:rPr>
                    <w:t>e.g. FILE; FTP etc</w:t>
                  </w:r>
                </w:p>
              </w:tc>
              <w:tc>
                <w:tcPr>
                  <w:tcW w:w="1611" w:type="dxa"/>
                </w:tcPr>
                <w:p w:rsidR="00AE3DAA" w:rsidRDefault="00AE3DAA" w:rsidP="001941A4">
                  <w:pPr>
                    <w:pStyle w:val="NoSpacing"/>
                  </w:pPr>
                  <w:r>
                    <w:t>Receive</w:t>
                  </w:r>
                </w:p>
                <w:p w:rsidR="00AE3DAA" w:rsidRDefault="00AE3DAA" w:rsidP="001941A4">
                  <w:pPr>
                    <w:pStyle w:val="NoSpacing"/>
                  </w:pPr>
                  <w:r>
                    <w:t>Send</w:t>
                  </w:r>
                </w:p>
              </w:tc>
            </w:tr>
            <w:tr w:rsidR="00AE3DAA" w:rsidTr="001941A4">
              <w:tc>
                <w:tcPr>
                  <w:tcW w:w="3397" w:type="dxa"/>
                </w:tcPr>
                <w:p w:rsidR="00AE3DAA" w:rsidRDefault="00AE3DAA" w:rsidP="001941A4">
                  <w:pPr>
                    <w:pStyle w:val="NoSpacing"/>
                  </w:pPr>
                  <w:r>
                    <w:t>%</w:t>
                  </w:r>
                  <w:proofErr w:type="spellStart"/>
                  <w:r>
                    <w:t>InterchangeID</w:t>
                  </w:r>
                  <w:proofErr w:type="spellEnd"/>
                  <w:r>
                    <w:t>%</w:t>
                  </w:r>
                </w:p>
              </w:tc>
              <w:tc>
                <w:tcPr>
                  <w:tcW w:w="4144" w:type="dxa"/>
                </w:tcPr>
                <w:p w:rsidR="00AE3DAA" w:rsidRPr="002F313E" w:rsidRDefault="00AE3DAA" w:rsidP="001941A4">
                  <w:pPr>
                    <w:pStyle w:val="NoSpacing"/>
                  </w:pPr>
                  <w:r>
                    <w:t xml:space="preserve">The GUID created by BizTalk to identify the batch from which a message originated when a single “parent” message is </w:t>
                  </w:r>
                  <w:proofErr w:type="spellStart"/>
                  <w:r>
                    <w:t>debatched</w:t>
                  </w:r>
                  <w:proofErr w:type="spellEnd"/>
                  <w:r>
                    <w:t xml:space="preserve"> into multiple “child” messages. Each of the “children” will have the same </w:t>
                  </w:r>
                  <w:proofErr w:type="spellStart"/>
                  <w:r>
                    <w:t>InterchangeId</w:t>
                  </w:r>
                  <w:proofErr w:type="spellEnd"/>
                  <w:r>
                    <w:t xml:space="preserve"> value.</w:t>
                  </w:r>
                </w:p>
              </w:tc>
              <w:tc>
                <w:tcPr>
                  <w:tcW w:w="1611" w:type="dxa"/>
                </w:tcPr>
                <w:p w:rsidR="00AE3DAA" w:rsidRDefault="00AE3DAA" w:rsidP="001941A4">
                  <w:pPr>
                    <w:pStyle w:val="NoSpacing"/>
                  </w:pPr>
                  <w:r>
                    <w:t>Receive</w:t>
                  </w:r>
                </w:p>
                <w:p w:rsidR="00AE3DAA" w:rsidRDefault="00AE3DAA" w:rsidP="001941A4">
                  <w:pPr>
                    <w:pStyle w:val="NoSpacing"/>
                  </w:pPr>
                  <w:r>
                    <w:t>Send</w:t>
                  </w:r>
                </w:p>
              </w:tc>
            </w:tr>
            <w:tr w:rsidR="00AE3DAA" w:rsidTr="001941A4">
              <w:tc>
                <w:tcPr>
                  <w:tcW w:w="3397" w:type="dxa"/>
                </w:tcPr>
                <w:p w:rsidR="00AE3DAA" w:rsidRDefault="00AE3DAA" w:rsidP="001941A4">
                  <w:pPr>
                    <w:pStyle w:val="NoSpacing"/>
                    <w:rPr>
                      <w:color w:val="A6A6A6" w:themeColor="background1" w:themeShade="A6"/>
                    </w:rPr>
                  </w:pPr>
                  <w:r w:rsidRPr="00F855E1">
                    <w:rPr>
                      <w:color w:val="A6A6A6" w:themeColor="background1" w:themeShade="A6"/>
                    </w:rPr>
                    <w:t>%</w:t>
                  </w:r>
                  <w:proofErr w:type="spellStart"/>
                  <w:r w:rsidRPr="00F855E1">
                    <w:rPr>
                      <w:color w:val="A6A6A6" w:themeColor="background1" w:themeShade="A6"/>
                    </w:rPr>
                    <w:t>InterchangeSequenceNumber</w:t>
                  </w:r>
                  <w:proofErr w:type="spellEnd"/>
                  <w:r w:rsidRPr="00F855E1">
                    <w:rPr>
                      <w:color w:val="A6A6A6" w:themeColor="background1" w:themeShade="A6"/>
                    </w:rPr>
                    <w:t>%</w:t>
                  </w:r>
                </w:p>
                <w:p w:rsidR="00AE3DAA" w:rsidRDefault="00AE3DAA" w:rsidP="001941A4">
                  <w:pPr>
                    <w:pStyle w:val="NoSpacing"/>
                    <w:rPr>
                      <w:color w:val="A6A6A6" w:themeColor="background1" w:themeShade="A6"/>
                    </w:rPr>
                  </w:pPr>
                </w:p>
                <w:p w:rsidR="00AE3DAA" w:rsidRPr="00F855E1" w:rsidRDefault="00AE3DAA" w:rsidP="001941A4">
                  <w:pPr>
                    <w:pStyle w:val="NoSpacing"/>
                    <w:rPr>
                      <w:color w:val="A6A6A6" w:themeColor="background1" w:themeShade="A6"/>
                    </w:rPr>
                  </w:pPr>
                  <w:r>
                    <w:rPr>
                      <w:color w:val="A6A6A6" w:themeColor="background1" w:themeShade="A6"/>
                    </w:rPr>
                    <w:t xml:space="preserve">!!! NOT </w:t>
                  </w:r>
                  <w:proofErr w:type="gramStart"/>
                  <w:r>
                    <w:rPr>
                      <w:color w:val="A6A6A6" w:themeColor="background1" w:themeShade="A6"/>
                    </w:rPr>
                    <w:t>WORKING !!!</w:t>
                  </w:r>
                  <w:proofErr w:type="gramEnd"/>
                </w:p>
              </w:tc>
              <w:tc>
                <w:tcPr>
                  <w:tcW w:w="4144" w:type="dxa"/>
                </w:tcPr>
                <w:p w:rsidR="00AE3DAA" w:rsidRPr="00F855E1" w:rsidRDefault="00AE3DAA" w:rsidP="001941A4">
                  <w:pPr>
                    <w:pStyle w:val="NoSpacing"/>
                    <w:rPr>
                      <w:color w:val="A6A6A6" w:themeColor="background1" w:themeShade="A6"/>
                    </w:rPr>
                  </w:pPr>
                  <w:r w:rsidRPr="00F855E1">
                    <w:rPr>
                      <w:color w:val="A6A6A6" w:themeColor="background1" w:themeShade="A6"/>
                    </w:rPr>
                    <w:t xml:space="preserve">The sequence number assigned to individual messages when a single “parent” message is </w:t>
                  </w:r>
                  <w:proofErr w:type="spellStart"/>
                  <w:r w:rsidRPr="00F855E1">
                    <w:rPr>
                      <w:color w:val="A6A6A6" w:themeColor="background1" w:themeShade="A6"/>
                    </w:rPr>
                    <w:t>debatched</w:t>
                  </w:r>
                  <w:proofErr w:type="spellEnd"/>
                  <w:r w:rsidRPr="00F855E1">
                    <w:rPr>
                      <w:color w:val="A6A6A6" w:themeColor="background1" w:themeShade="A6"/>
                    </w:rPr>
                    <w:t xml:space="preserve"> into multiple “child” messages.</w:t>
                  </w:r>
                </w:p>
              </w:tc>
              <w:tc>
                <w:tcPr>
                  <w:tcW w:w="1611" w:type="dxa"/>
                </w:tcPr>
                <w:p w:rsidR="00AE3DAA" w:rsidRPr="00F855E1" w:rsidRDefault="00AE3DAA" w:rsidP="001941A4">
                  <w:pPr>
                    <w:pStyle w:val="NoSpacing"/>
                    <w:rPr>
                      <w:color w:val="A6A6A6" w:themeColor="background1" w:themeShade="A6"/>
                    </w:rPr>
                  </w:pPr>
                  <w:r w:rsidRPr="00F855E1">
                    <w:rPr>
                      <w:color w:val="A6A6A6" w:themeColor="background1" w:themeShade="A6"/>
                    </w:rPr>
                    <w:t>Receive</w:t>
                  </w:r>
                </w:p>
                <w:p w:rsidR="00AE3DAA" w:rsidRPr="00F855E1" w:rsidRDefault="00AE3DAA" w:rsidP="001941A4">
                  <w:pPr>
                    <w:pStyle w:val="NoSpacing"/>
                    <w:rPr>
                      <w:color w:val="A6A6A6" w:themeColor="background1" w:themeShade="A6"/>
                    </w:rPr>
                  </w:pPr>
                  <w:r w:rsidRPr="00F855E1">
                    <w:rPr>
                      <w:color w:val="A6A6A6" w:themeColor="background1" w:themeShade="A6"/>
                    </w:rPr>
                    <w:t>Send</w:t>
                  </w:r>
                </w:p>
              </w:tc>
            </w:tr>
            <w:tr w:rsidR="00AE3DAA" w:rsidTr="001941A4">
              <w:tc>
                <w:tcPr>
                  <w:tcW w:w="3397" w:type="dxa"/>
                </w:tcPr>
                <w:p w:rsidR="00AE3DAA" w:rsidRDefault="00AE3DAA" w:rsidP="001941A4">
                  <w:pPr>
                    <w:pStyle w:val="NoSpacing"/>
                  </w:pPr>
                  <w:r>
                    <w:t>%</w:t>
                  </w:r>
                  <w:proofErr w:type="spellStart"/>
                  <w:r>
                    <w:t>ReceivePortName</w:t>
                  </w:r>
                  <w:proofErr w:type="spellEnd"/>
                  <w:r>
                    <w:t>%</w:t>
                  </w:r>
                </w:p>
              </w:tc>
              <w:tc>
                <w:tcPr>
                  <w:tcW w:w="4144" w:type="dxa"/>
                </w:tcPr>
                <w:p w:rsidR="00AE3DAA" w:rsidRPr="002F313E" w:rsidRDefault="00AE3DAA" w:rsidP="001941A4">
                  <w:pPr>
                    <w:pStyle w:val="NoSpacing"/>
                  </w:pPr>
                  <w:r>
                    <w:t>The name of the port on which the message was received.</w:t>
                  </w:r>
                </w:p>
              </w:tc>
              <w:tc>
                <w:tcPr>
                  <w:tcW w:w="1611" w:type="dxa"/>
                </w:tcPr>
                <w:p w:rsidR="00AE3DAA" w:rsidRDefault="00AE3DAA" w:rsidP="001941A4">
                  <w:pPr>
                    <w:pStyle w:val="NoSpacing"/>
                  </w:pPr>
                  <w:r>
                    <w:t>Receive</w:t>
                  </w:r>
                </w:p>
                <w:p w:rsidR="00AE3DAA" w:rsidRDefault="00AE3DAA" w:rsidP="001941A4">
                  <w:pPr>
                    <w:pStyle w:val="NoSpacing"/>
                  </w:pPr>
                  <w:r>
                    <w:t>Send</w:t>
                  </w:r>
                </w:p>
              </w:tc>
            </w:tr>
          </w:tbl>
          <w:p w:rsidR="00AE3DAA" w:rsidRPr="00153EF9" w:rsidRDefault="00AE3DAA" w:rsidP="001941A4">
            <w:pPr>
              <w:pStyle w:val="NoSpacing"/>
            </w:pPr>
          </w:p>
        </w:tc>
        <w:tc>
          <w:tcPr>
            <w:tcW w:w="0" w:type="auto"/>
            <w:vAlign w:val="center"/>
            <w:hideMark/>
          </w:tcPr>
          <w:p w:rsidR="00AE3DAA" w:rsidRPr="00153EF9" w:rsidRDefault="00AE3DAA" w:rsidP="001941A4">
            <w:pPr>
              <w:pStyle w:val="NoSpacing"/>
            </w:pPr>
          </w:p>
        </w:tc>
        <w:tc>
          <w:tcPr>
            <w:tcW w:w="0" w:type="auto"/>
            <w:vAlign w:val="center"/>
            <w:hideMark/>
          </w:tcPr>
          <w:p w:rsidR="00AE3DAA" w:rsidRPr="00153EF9" w:rsidRDefault="00AE3DAA" w:rsidP="001941A4">
            <w:pPr>
              <w:pStyle w:val="NoSpacing"/>
            </w:pPr>
          </w:p>
        </w:tc>
        <w:tc>
          <w:tcPr>
            <w:tcW w:w="0" w:type="auto"/>
            <w:vAlign w:val="center"/>
            <w:hideMark/>
          </w:tcPr>
          <w:p w:rsidR="00AE3DAA" w:rsidRPr="00153EF9" w:rsidRDefault="00AE3DAA" w:rsidP="001941A4">
            <w:pPr>
              <w:pStyle w:val="NoSpacing"/>
            </w:pPr>
          </w:p>
        </w:tc>
      </w:tr>
      <w:tr w:rsidR="00AE3DAA" w:rsidRPr="00153EF9" w:rsidTr="001941A4">
        <w:trPr>
          <w:tblCellSpacing w:w="15" w:type="dxa"/>
        </w:trPr>
        <w:tc>
          <w:tcPr>
            <w:tcW w:w="0" w:type="auto"/>
            <w:vAlign w:val="center"/>
            <w:hideMark/>
          </w:tcPr>
          <w:p w:rsidR="00AE3DAA" w:rsidRPr="00153EF9" w:rsidRDefault="00AE3DAA" w:rsidP="001941A4">
            <w:pPr>
              <w:pStyle w:val="NoSpacing"/>
            </w:pPr>
          </w:p>
        </w:tc>
        <w:tc>
          <w:tcPr>
            <w:tcW w:w="0" w:type="auto"/>
            <w:vAlign w:val="center"/>
            <w:hideMark/>
          </w:tcPr>
          <w:p w:rsidR="00AE3DAA" w:rsidRPr="00153EF9" w:rsidRDefault="00AE3DAA" w:rsidP="001941A4">
            <w:pPr>
              <w:pStyle w:val="NoSpacing"/>
            </w:pPr>
          </w:p>
        </w:tc>
        <w:tc>
          <w:tcPr>
            <w:tcW w:w="0" w:type="auto"/>
            <w:vAlign w:val="center"/>
            <w:hideMark/>
          </w:tcPr>
          <w:p w:rsidR="00AE3DAA" w:rsidRPr="00153EF9" w:rsidRDefault="00AE3DAA" w:rsidP="001941A4">
            <w:pPr>
              <w:pStyle w:val="NoSpacing"/>
            </w:pPr>
          </w:p>
        </w:tc>
        <w:tc>
          <w:tcPr>
            <w:tcW w:w="0" w:type="auto"/>
            <w:vAlign w:val="center"/>
            <w:hideMark/>
          </w:tcPr>
          <w:p w:rsidR="00AE3DAA" w:rsidRPr="00153EF9" w:rsidRDefault="00AE3DAA" w:rsidP="001941A4">
            <w:pPr>
              <w:pStyle w:val="NoSpacing"/>
            </w:pPr>
          </w:p>
        </w:tc>
      </w:tr>
    </w:tbl>
    <w:p w:rsidR="00AE3DAA" w:rsidRPr="00153EF9" w:rsidRDefault="00AE3DAA" w:rsidP="00AE3DAA">
      <w:pPr>
        <w:pStyle w:val="NoSpacing"/>
      </w:pPr>
    </w:p>
    <w:p w:rsidR="00AE3DAA" w:rsidRDefault="00AE3DAA" w:rsidP="00AE3DAA">
      <w:pPr>
        <w:pStyle w:val="NoSpacing"/>
      </w:pPr>
      <w:r>
        <w:t xml:space="preserve">       </w:t>
      </w:r>
    </w:p>
    <w:p w:rsidR="00AE3DAA" w:rsidRDefault="00AE3DAA" w:rsidP="00AE3DAA">
      <w:pPr>
        <w:pStyle w:val="NoSpacing"/>
      </w:pPr>
    </w:p>
    <w:p w:rsidR="00AE3DAA" w:rsidRPr="00153EF9" w:rsidRDefault="00AE3DAA" w:rsidP="00AE3DAA">
      <w:pPr>
        <w:pStyle w:val="NoSpacing"/>
      </w:pPr>
    </w:p>
    <w:p w:rsidR="00A836C3" w:rsidRPr="00153EF9" w:rsidRDefault="00A836C3" w:rsidP="00AE3DAA">
      <w:pPr>
        <w:pStyle w:val="NoSpacing"/>
      </w:pPr>
    </w:p>
    <w:sectPr w:rsidR="00A836C3" w:rsidRPr="00153EF9" w:rsidSect="009502F4">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Segoe UI">
    <w:panose1 w:val="020B0502040204020203"/>
    <w:charset w:val="00"/>
    <w:family w:val="swiss"/>
    <w:pitch w:val="variable"/>
    <w:sig w:usb0="E00022FF" w:usb1="C000205B" w:usb2="00000009" w:usb3="00000000" w:csb0="000001DF" w:csb1="00000000"/>
  </w:font>
  <w:font w:name="Cambria">
    <w:panose1 w:val="02040503050406030204"/>
    <w:charset w:val="00"/>
    <w:family w:val="roman"/>
    <w:pitch w:val="variable"/>
    <w:sig w:usb0="A00002EF" w:usb1="4000004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153EF9"/>
    <w:rsid w:val="00052993"/>
    <w:rsid w:val="000B4B5B"/>
    <w:rsid w:val="000D6555"/>
    <w:rsid w:val="001467F7"/>
    <w:rsid w:val="00153EF9"/>
    <w:rsid w:val="001952A3"/>
    <w:rsid w:val="00236C67"/>
    <w:rsid w:val="00257998"/>
    <w:rsid w:val="002F313E"/>
    <w:rsid w:val="00447911"/>
    <w:rsid w:val="00537075"/>
    <w:rsid w:val="005F4C14"/>
    <w:rsid w:val="006C3492"/>
    <w:rsid w:val="006D6C9E"/>
    <w:rsid w:val="007A5734"/>
    <w:rsid w:val="00872644"/>
    <w:rsid w:val="00891A7B"/>
    <w:rsid w:val="008D284C"/>
    <w:rsid w:val="009502F4"/>
    <w:rsid w:val="009D48A5"/>
    <w:rsid w:val="00A836C3"/>
    <w:rsid w:val="00A87F2F"/>
    <w:rsid w:val="00AE3DAA"/>
    <w:rsid w:val="00AF7888"/>
    <w:rsid w:val="00CE201A"/>
    <w:rsid w:val="00D7287E"/>
    <w:rsid w:val="00D815AD"/>
    <w:rsid w:val="00EB5D13"/>
    <w:rsid w:val="00F855E1"/>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502F4"/>
  </w:style>
  <w:style w:type="paragraph" w:styleId="Heading2">
    <w:name w:val="heading 2"/>
    <w:basedOn w:val="Normal"/>
    <w:link w:val="Heading2Char"/>
    <w:uiPriority w:val="9"/>
    <w:qFormat/>
    <w:rsid w:val="00153EF9"/>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53EF9"/>
    <w:rPr>
      <w:rFonts w:ascii="Times New Roman" w:eastAsia="Times New Roman" w:hAnsi="Times New Roman" w:cs="Times New Roman"/>
      <w:b/>
      <w:bCs/>
      <w:sz w:val="36"/>
      <w:szCs w:val="36"/>
    </w:rPr>
  </w:style>
  <w:style w:type="character" w:styleId="Hyperlink">
    <w:name w:val="Hyperlink"/>
    <w:basedOn w:val="DefaultParagraphFont"/>
    <w:uiPriority w:val="99"/>
    <w:semiHidden/>
    <w:unhideWhenUsed/>
    <w:rsid w:val="00153EF9"/>
    <w:rPr>
      <w:color w:val="0000FF"/>
      <w:u w:val="single"/>
    </w:rPr>
  </w:style>
  <w:style w:type="character" w:styleId="FollowedHyperlink">
    <w:name w:val="FollowedHyperlink"/>
    <w:basedOn w:val="DefaultParagraphFont"/>
    <w:uiPriority w:val="99"/>
    <w:semiHidden/>
    <w:unhideWhenUsed/>
    <w:rsid w:val="00153EF9"/>
    <w:rPr>
      <w:color w:val="800080"/>
      <w:u w:val="single"/>
    </w:rPr>
  </w:style>
  <w:style w:type="paragraph" w:styleId="NormalWeb">
    <w:name w:val="Normal (Web)"/>
    <w:basedOn w:val="Normal"/>
    <w:uiPriority w:val="99"/>
    <w:semiHidden/>
    <w:unhideWhenUsed/>
    <w:rsid w:val="00153EF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acro-heading">
    <w:name w:val="macro-heading"/>
    <w:basedOn w:val="Normal"/>
    <w:rsid w:val="00153EF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153EF9"/>
    <w:rPr>
      <w:b/>
      <w:bCs/>
    </w:rPr>
  </w:style>
  <w:style w:type="character" w:styleId="Emphasis">
    <w:name w:val="Emphasis"/>
    <w:basedOn w:val="DefaultParagraphFont"/>
    <w:uiPriority w:val="20"/>
    <w:qFormat/>
    <w:rsid w:val="00153EF9"/>
    <w:rPr>
      <w:i/>
      <w:iCs/>
    </w:rPr>
  </w:style>
  <w:style w:type="paragraph" w:styleId="NoSpacing">
    <w:name w:val="No Spacing"/>
    <w:uiPriority w:val="1"/>
    <w:qFormat/>
    <w:rsid w:val="00537075"/>
    <w:pPr>
      <w:spacing w:after="0" w:line="240" w:lineRule="auto"/>
    </w:pPr>
  </w:style>
  <w:style w:type="table" w:styleId="TableGrid">
    <w:name w:val="Table Grid"/>
    <w:basedOn w:val="TableNormal"/>
    <w:uiPriority w:val="59"/>
    <w:rsid w:val="00EB5D13"/>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divs>
    <w:div w:id="914239984">
      <w:bodyDiv w:val="1"/>
      <w:marLeft w:val="0"/>
      <w:marRight w:val="0"/>
      <w:marTop w:val="0"/>
      <w:marBottom w:val="0"/>
      <w:divBdr>
        <w:top w:val="none" w:sz="0" w:space="0" w:color="auto"/>
        <w:left w:val="none" w:sz="0" w:space="0" w:color="auto"/>
        <w:bottom w:val="none" w:sz="0" w:space="0" w:color="auto"/>
        <w:right w:val="none" w:sz="0" w:space="0" w:color="auto"/>
      </w:divBdr>
      <w:divsChild>
        <w:div w:id="172913677">
          <w:marLeft w:val="0"/>
          <w:marRight w:val="0"/>
          <w:marTop w:val="0"/>
          <w:marBottom w:val="0"/>
          <w:divBdr>
            <w:top w:val="none" w:sz="0" w:space="0" w:color="auto"/>
            <w:left w:val="none" w:sz="0" w:space="0" w:color="auto"/>
            <w:bottom w:val="none" w:sz="0" w:space="0" w:color="auto"/>
            <w:right w:val="none" w:sz="0" w:space="0" w:color="auto"/>
          </w:divBdr>
          <w:divsChild>
            <w:div w:id="1401440748">
              <w:marLeft w:val="0"/>
              <w:marRight w:val="0"/>
              <w:marTop w:val="0"/>
              <w:marBottom w:val="0"/>
              <w:divBdr>
                <w:top w:val="none" w:sz="0" w:space="0" w:color="auto"/>
                <w:left w:val="none" w:sz="0" w:space="0" w:color="auto"/>
                <w:bottom w:val="none" w:sz="0" w:space="0" w:color="auto"/>
                <w:right w:val="none" w:sz="0" w:space="0" w:color="auto"/>
              </w:divBdr>
              <w:divsChild>
                <w:div w:id="1111127370">
                  <w:marLeft w:val="0"/>
                  <w:marRight w:val="0"/>
                  <w:marTop w:val="0"/>
                  <w:marBottom w:val="0"/>
                  <w:divBdr>
                    <w:top w:val="none" w:sz="0" w:space="0" w:color="auto"/>
                    <w:left w:val="none" w:sz="0" w:space="0" w:color="auto"/>
                    <w:bottom w:val="none" w:sz="0" w:space="0" w:color="auto"/>
                    <w:right w:val="none" w:sz="0" w:space="0" w:color="auto"/>
                  </w:divBdr>
                  <w:divsChild>
                    <w:div w:id="396439243">
                      <w:marLeft w:val="0"/>
                      <w:marRight w:val="0"/>
                      <w:marTop w:val="0"/>
                      <w:marBottom w:val="0"/>
                      <w:divBdr>
                        <w:top w:val="none" w:sz="0" w:space="0" w:color="auto"/>
                        <w:left w:val="none" w:sz="0" w:space="0" w:color="auto"/>
                        <w:bottom w:val="none" w:sz="0" w:space="0" w:color="auto"/>
                        <w:right w:val="none" w:sz="0" w:space="0" w:color="auto"/>
                      </w:divBdr>
                    </w:div>
                    <w:div w:id="706174406">
                      <w:marLeft w:val="0"/>
                      <w:marRight w:val="0"/>
                      <w:marTop w:val="0"/>
                      <w:marBottom w:val="0"/>
                      <w:divBdr>
                        <w:top w:val="none" w:sz="0" w:space="0" w:color="auto"/>
                        <w:left w:val="none" w:sz="0" w:space="0" w:color="auto"/>
                        <w:bottom w:val="none" w:sz="0" w:space="0" w:color="auto"/>
                        <w:right w:val="none" w:sz="0" w:space="0" w:color="auto"/>
                      </w:divBdr>
                    </w:div>
                    <w:div w:id="595020242">
                      <w:marLeft w:val="0"/>
                      <w:marRight w:val="0"/>
                      <w:marTop w:val="0"/>
                      <w:marBottom w:val="0"/>
                      <w:divBdr>
                        <w:top w:val="none" w:sz="0" w:space="0" w:color="auto"/>
                        <w:left w:val="none" w:sz="0" w:space="0" w:color="auto"/>
                        <w:bottom w:val="none" w:sz="0" w:space="0" w:color="auto"/>
                        <w:right w:val="none" w:sz="0" w:space="0" w:color="auto"/>
                      </w:divBdr>
                    </w:div>
                    <w:div w:id="597717439">
                      <w:marLeft w:val="0"/>
                      <w:marRight w:val="0"/>
                      <w:marTop w:val="0"/>
                      <w:marBottom w:val="0"/>
                      <w:divBdr>
                        <w:top w:val="none" w:sz="0" w:space="0" w:color="auto"/>
                        <w:left w:val="none" w:sz="0" w:space="0" w:color="auto"/>
                        <w:bottom w:val="none" w:sz="0" w:space="0" w:color="auto"/>
                        <w:right w:val="none" w:sz="0" w:space="0" w:color="auto"/>
                      </w:divBdr>
                    </w:div>
                    <w:div w:id="1695306548">
                      <w:marLeft w:val="0"/>
                      <w:marRight w:val="0"/>
                      <w:marTop w:val="0"/>
                      <w:marBottom w:val="0"/>
                      <w:divBdr>
                        <w:top w:val="none" w:sz="0" w:space="0" w:color="auto"/>
                        <w:left w:val="none" w:sz="0" w:space="0" w:color="auto"/>
                        <w:bottom w:val="none" w:sz="0" w:space="0" w:color="auto"/>
                        <w:right w:val="none" w:sz="0" w:space="0" w:color="auto"/>
                      </w:divBdr>
                    </w:div>
                    <w:div w:id="167908577">
                      <w:marLeft w:val="0"/>
                      <w:marRight w:val="0"/>
                      <w:marTop w:val="0"/>
                      <w:marBottom w:val="0"/>
                      <w:divBdr>
                        <w:top w:val="none" w:sz="0" w:space="0" w:color="auto"/>
                        <w:left w:val="none" w:sz="0" w:space="0" w:color="auto"/>
                        <w:bottom w:val="none" w:sz="0" w:space="0" w:color="auto"/>
                        <w:right w:val="none" w:sz="0" w:space="0" w:color="auto"/>
                      </w:divBdr>
                    </w:div>
                    <w:div w:id="35396342">
                      <w:marLeft w:val="0"/>
                      <w:marRight w:val="0"/>
                      <w:marTop w:val="0"/>
                      <w:marBottom w:val="0"/>
                      <w:divBdr>
                        <w:top w:val="none" w:sz="0" w:space="0" w:color="auto"/>
                        <w:left w:val="none" w:sz="0" w:space="0" w:color="auto"/>
                        <w:bottom w:val="none" w:sz="0" w:space="0" w:color="auto"/>
                        <w:right w:val="none" w:sz="0" w:space="0" w:color="auto"/>
                      </w:divBdr>
                    </w:div>
                    <w:div w:id="1797599405">
                      <w:marLeft w:val="0"/>
                      <w:marRight w:val="0"/>
                      <w:marTop w:val="0"/>
                      <w:marBottom w:val="0"/>
                      <w:divBdr>
                        <w:top w:val="none" w:sz="0" w:space="0" w:color="auto"/>
                        <w:left w:val="none" w:sz="0" w:space="0" w:color="auto"/>
                        <w:bottom w:val="none" w:sz="0" w:space="0" w:color="auto"/>
                        <w:right w:val="none" w:sz="0" w:space="0" w:color="auto"/>
                      </w:divBdr>
                    </w:div>
                    <w:div w:id="89160839">
                      <w:marLeft w:val="0"/>
                      <w:marRight w:val="0"/>
                      <w:marTop w:val="0"/>
                      <w:marBottom w:val="0"/>
                      <w:divBdr>
                        <w:top w:val="none" w:sz="0" w:space="0" w:color="auto"/>
                        <w:left w:val="none" w:sz="0" w:space="0" w:color="auto"/>
                        <w:bottom w:val="none" w:sz="0" w:space="0" w:color="auto"/>
                        <w:right w:val="none" w:sz="0" w:space="0" w:color="auto"/>
                      </w:divBdr>
                    </w:div>
                    <w:div w:id="1756050161">
                      <w:marLeft w:val="0"/>
                      <w:marRight w:val="0"/>
                      <w:marTop w:val="0"/>
                      <w:marBottom w:val="0"/>
                      <w:divBdr>
                        <w:top w:val="none" w:sz="0" w:space="0" w:color="auto"/>
                        <w:left w:val="none" w:sz="0" w:space="0" w:color="auto"/>
                        <w:bottom w:val="none" w:sz="0" w:space="0" w:color="auto"/>
                        <w:right w:val="none" w:sz="0" w:space="0" w:color="auto"/>
                      </w:divBdr>
                    </w:div>
                    <w:div w:id="1566604460">
                      <w:marLeft w:val="0"/>
                      <w:marRight w:val="0"/>
                      <w:marTop w:val="0"/>
                      <w:marBottom w:val="0"/>
                      <w:divBdr>
                        <w:top w:val="none" w:sz="0" w:space="0" w:color="auto"/>
                        <w:left w:val="none" w:sz="0" w:space="0" w:color="auto"/>
                        <w:bottom w:val="none" w:sz="0" w:space="0" w:color="auto"/>
                        <w:right w:val="none" w:sz="0" w:space="0" w:color="auto"/>
                      </w:divBdr>
                    </w:div>
                    <w:div w:id="302541616">
                      <w:marLeft w:val="0"/>
                      <w:marRight w:val="0"/>
                      <w:marTop w:val="0"/>
                      <w:marBottom w:val="0"/>
                      <w:divBdr>
                        <w:top w:val="none" w:sz="0" w:space="0" w:color="auto"/>
                        <w:left w:val="none" w:sz="0" w:space="0" w:color="auto"/>
                        <w:bottom w:val="none" w:sz="0" w:space="0" w:color="auto"/>
                        <w:right w:val="none" w:sz="0" w:space="0" w:color="auto"/>
                      </w:divBdr>
                    </w:div>
                    <w:div w:id="664627304">
                      <w:marLeft w:val="0"/>
                      <w:marRight w:val="0"/>
                      <w:marTop w:val="0"/>
                      <w:marBottom w:val="0"/>
                      <w:divBdr>
                        <w:top w:val="none" w:sz="0" w:space="0" w:color="auto"/>
                        <w:left w:val="none" w:sz="0" w:space="0" w:color="auto"/>
                        <w:bottom w:val="none" w:sz="0" w:space="0" w:color="auto"/>
                        <w:right w:val="none" w:sz="0" w:space="0" w:color="auto"/>
                      </w:divBdr>
                    </w:div>
                    <w:div w:id="6292519">
                      <w:marLeft w:val="0"/>
                      <w:marRight w:val="0"/>
                      <w:marTop w:val="0"/>
                      <w:marBottom w:val="0"/>
                      <w:divBdr>
                        <w:top w:val="none" w:sz="0" w:space="0" w:color="auto"/>
                        <w:left w:val="none" w:sz="0" w:space="0" w:color="auto"/>
                        <w:bottom w:val="none" w:sz="0" w:space="0" w:color="auto"/>
                        <w:right w:val="none" w:sz="0" w:space="0" w:color="auto"/>
                      </w:divBdr>
                    </w:div>
                    <w:div w:id="1449010254">
                      <w:marLeft w:val="0"/>
                      <w:marRight w:val="0"/>
                      <w:marTop w:val="0"/>
                      <w:marBottom w:val="0"/>
                      <w:divBdr>
                        <w:top w:val="none" w:sz="0" w:space="0" w:color="auto"/>
                        <w:left w:val="none" w:sz="0" w:space="0" w:color="auto"/>
                        <w:bottom w:val="none" w:sz="0" w:space="0" w:color="auto"/>
                        <w:right w:val="none" w:sz="0" w:space="0" w:color="auto"/>
                      </w:divBdr>
                    </w:div>
                    <w:div w:id="1663697812">
                      <w:marLeft w:val="0"/>
                      <w:marRight w:val="0"/>
                      <w:marTop w:val="0"/>
                      <w:marBottom w:val="0"/>
                      <w:divBdr>
                        <w:top w:val="none" w:sz="0" w:space="0" w:color="auto"/>
                        <w:left w:val="none" w:sz="0" w:space="0" w:color="auto"/>
                        <w:bottom w:val="none" w:sz="0" w:space="0" w:color="auto"/>
                        <w:right w:val="none" w:sz="0" w:space="0" w:color="auto"/>
                      </w:divBdr>
                    </w:div>
                    <w:div w:id="1352414659">
                      <w:marLeft w:val="0"/>
                      <w:marRight w:val="0"/>
                      <w:marTop w:val="0"/>
                      <w:marBottom w:val="0"/>
                      <w:divBdr>
                        <w:top w:val="none" w:sz="0" w:space="0" w:color="auto"/>
                        <w:left w:val="none" w:sz="0" w:space="0" w:color="auto"/>
                        <w:bottom w:val="none" w:sz="0" w:space="0" w:color="auto"/>
                        <w:right w:val="none" w:sz="0" w:space="0" w:color="auto"/>
                      </w:divBdr>
                    </w:div>
                    <w:div w:id="42409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1685334">
      <w:bodyDiv w:val="1"/>
      <w:marLeft w:val="0"/>
      <w:marRight w:val="0"/>
      <w:marTop w:val="0"/>
      <w:marBottom w:val="0"/>
      <w:divBdr>
        <w:top w:val="none" w:sz="0" w:space="0" w:color="auto"/>
        <w:left w:val="none" w:sz="0" w:space="0" w:color="auto"/>
        <w:bottom w:val="none" w:sz="0" w:space="0" w:color="auto"/>
        <w:right w:val="none" w:sz="0" w:space="0" w:color="auto"/>
      </w:divBdr>
      <w:divsChild>
        <w:div w:id="330646512">
          <w:marLeft w:val="0"/>
          <w:marRight w:val="0"/>
          <w:marTop w:val="0"/>
          <w:marBottom w:val="0"/>
          <w:divBdr>
            <w:top w:val="none" w:sz="0" w:space="0" w:color="auto"/>
            <w:left w:val="none" w:sz="0" w:space="0" w:color="auto"/>
            <w:bottom w:val="none" w:sz="0" w:space="0" w:color="auto"/>
            <w:right w:val="none" w:sz="0" w:space="0" w:color="auto"/>
          </w:divBdr>
          <w:divsChild>
            <w:div w:id="661278823">
              <w:marLeft w:val="0"/>
              <w:marRight w:val="0"/>
              <w:marTop w:val="0"/>
              <w:marBottom w:val="0"/>
              <w:divBdr>
                <w:top w:val="none" w:sz="0" w:space="0" w:color="auto"/>
                <w:left w:val="none" w:sz="0" w:space="0" w:color="auto"/>
                <w:bottom w:val="none" w:sz="0" w:space="0" w:color="auto"/>
                <w:right w:val="none" w:sz="0" w:space="0" w:color="auto"/>
              </w:divBdr>
              <w:divsChild>
                <w:div w:id="1571772987">
                  <w:marLeft w:val="0"/>
                  <w:marRight w:val="0"/>
                  <w:marTop w:val="0"/>
                  <w:marBottom w:val="0"/>
                  <w:divBdr>
                    <w:top w:val="none" w:sz="0" w:space="0" w:color="auto"/>
                    <w:left w:val="none" w:sz="0" w:space="0" w:color="auto"/>
                    <w:bottom w:val="none" w:sz="0" w:space="0" w:color="auto"/>
                    <w:right w:val="none" w:sz="0" w:space="0" w:color="auto"/>
                  </w:divBdr>
                  <w:divsChild>
                    <w:div w:id="1832330432">
                      <w:marLeft w:val="0"/>
                      <w:marRight w:val="0"/>
                      <w:marTop w:val="0"/>
                      <w:marBottom w:val="0"/>
                      <w:divBdr>
                        <w:top w:val="none" w:sz="0" w:space="0" w:color="auto"/>
                        <w:left w:val="none" w:sz="0" w:space="0" w:color="auto"/>
                        <w:bottom w:val="none" w:sz="0" w:space="0" w:color="auto"/>
                        <w:right w:val="none" w:sz="0" w:space="0" w:color="auto"/>
                      </w:divBdr>
                      <w:divsChild>
                        <w:div w:id="976183372">
                          <w:marLeft w:val="0"/>
                          <w:marRight w:val="0"/>
                          <w:marTop w:val="0"/>
                          <w:marBottom w:val="0"/>
                          <w:divBdr>
                            <w:top w:val="none" w:sz="0" w:space="0" w:color="auto"/>
                            <w:left w:val="none" w:sz="0" w:space="0" w:color="auto"/>
                            <w:bottom w:val="none" w:sz="0" w:space="0" w:color="auto"/>
                            <w:right w:val="none" w:sz="0" w:space="0" w:color="auto"/>
                          </w:divBdr>
                          <w:divsChild>
                            <w:div w:id="1756977884">
                              <w:marLeft w:val="0"/>
                              <w:marRight w:val="0"/>
                              <w:marTop w:val="0"/>
                              <w:marBottom w:val="0"/>
                              <w:divBdr>
                                <w:top w:val="none" w:sz="0" w:space="0" w:color="auto"/>
                                <w:left w:val="none" w:sz="0" w:space="0" w:color="auto"/>
                                <w:bottom w:val="none" w:sz="0" w:space="0" w:color="auto"/>
                                <w:right w:val="none" w:sz="0" w:space="0" w:color="auto"/>
                              </w:divBdr>
                              <w:divsChild>
                                <w:div w:id="858078892">
                                  <w:marLeft w:val="240"/>
                                  <w:marRight w:val="24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85</TotalTime>
  <Pages>5</Pages>
  <Words>1105</Words>
  <Characters>6303</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Vasanta Group</Company>
  <LinksUpToDate>false</LinksUpToDate>
  <CharactersWithSpaces>7394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Stuart.Brierley</dc:creator>
  <cp:lastModifiedBy>Stuart.Brierley</cp:lastModifiedBy>
  <cp:revision>5</cp:revision>
  <dcterms:created xsi:type="dcterms:W3CDTF">2011-03-02T14:05:00Z</dcterms:created>
  <dcterms:modified xsi:type="dcterms:W3CDTF">2011-03-07T13:05:00Z</dcterms:modified>
</cp:coreProperties>
</file>