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06630" w14:textId="0F075312" w:rsidR="0077556D" w:rsidRDefault="0077556D" w:rsidP="0077556D">
      <w:pPr>
        <w:pStyle w:val="Heading1"/>
      </w:pPr>
      <w:r>
        <w:t>SFTP Monitoring Tool</w:t>
      </w:r>
    </w:p>
    <w:p w14:paraId="358CF982" w14:textId="21240741" w:rsidR="0077556D" w:rsidRDefault="0077556D" w:rsidP="0077556D"/>
    <w:p w14:paraId="7E37012E" w14:textId="11F14584" w:rsidR="00534666" w:rsidRDefault="00534666" w:rsidP="0077556D">
      <w:r>
        <w:t>SFTP Monitoring is a key feature to minimize business impact</w:t>
      </w:r>
      <w:r w:rsidR="0096010F">
        <w:t xml:space="preserve"> that is </w:t>
      </w:r>
      <w:r>
        <w:t>originated by malfunction of the SFTP Adapters. This document explores two options to have this feature available.</w:t>
      </w:r>
    </w:p>
    <w:p w14:paraId="1AAAAFB9" w14:textId="77777777" w:rsidR="00534666" w:rsidRDefault="00534666" w:rsidP="0077556D"/>
    <w:p w14:paraId="574C37D7" w14:textId="05687BFE" w:rsidR="0096010F" w:rsidRDefault="0096010F" w:rsidP="0096010F">
      <w:pPr>
        <w:pStyle w:val="ListParagraph"/>
        <w:numPr>
          <w:ilvl w:val="0"/>
          <w:numId w:val="2"/>
        </w:numPr>
      </w:pPr>
      <w:r>
        <w:t xml:space="preserve">Option </w:t>
      </w:r>
      <w:r>
        <w:t>1</w:t>
      </w:r>
      <w:r>
        <w:t>: Setup BizTalk 360 to use the built-in feature</w:t>
      </w:r>
    </w:p>
    <w:p w14:paraId="11FC9B21" w14:textId="2CABDE31" w:rsidR="00534666" w:rsidRDefault="00534666" w:rsidP="00534666">
      <w:pPr>
        <w:pStyle w:val="ListParagraph"/>
        <w:numPr>
          <w:ilvl w:val="0"/>
          <w:numId w:val="2"/>
        </w:numPr>
      </w:pPr>
      <w:r>
        <w:t xml:space="preserve">Option </w:t>
      </w:r>
      <w:r w:rsidR="0096010F">
        <w:t>2</w:t>
      </w:r>
      <w:r>
        <w:t>: Implement the SFTP Monitoring Tool from scratch</w:t>
      </w:r>
    </w:p>
    <w:p w14:paraId="17AFAE15" w14:textId="17B848B8" w:rsidR="0077556D" w:rsidRDefault="0077556D" w:rsidP="0077556D"/>
    <w:p w14:paraId="5B94A7D1" w14:textId="734EDD0D" w:rsidR="000F7EEA" w:rsidRDefault="000F7EEA" w:rsidP="000F7EEA">
      <w:pPr>
        <w:pStyle w:val="Heading2"/>
      </w:pPr>
      <w:r>
        <w:t xml:space="preserve">Option </w:t>
      </w:r>
      <w:r w:rsidR="0096010F">
        <w:t>1</w:t>
      </w:r>
      <w:r>
        <w:t xml:space="preserve">: </w:t>
      </w:r>
      <w:r>
        <w:t>Setup BizTalk 360 to use the built-in feature</w:t>
      </w:r>
    </w:p>
    <w:p w14:paraId="13CA8673" w14:textId="629D0D68" w:rsidR="000F7EEA" w:rsidRDefault="000F7EEA" w:rsidP="0077556D"/>
    <w:p w14:paraId="3E1831E9" w14:textId="73537298" w:rsidR="000F7EEA" w:rsidRDefault="000F7EEA" w:rsidP="000F7EEA">
      <w:pPr>
        <w:jc w:val="both"/>
      </w:pPr>
      <w:r>
        <w:t xml:space="preserve">BizTalk 360 has already created a whole infrastructure to support different </w:t>
      </w:r>
      <w:r w:rsidR="0096010F">
        <w:t>monitoring features</w:t>
      </w:r>
      <w:r>
        <w:t xml:space="preserve">, including monitor SFTP Folders. The advantage is that Smile Doctors can start acquiring a license for this feature </w:t>
      </w:r>
      <w:r w:rsidR="0096010F">
        <w:t xml:space="preserve">only, </w:t>
      </w:r>
      <w:r>
        <w:t xml:space="preserve">and then enabling more </w:t>
      </w:r>
      <w:r w:rsidR="0096010F">
        <w:t xml:space="preserve">monitoring </w:t>
      </w:r>
      <w:r>
        <w:t xml:space="preserve">tools </w:t>
      </w:r>
      <w:r w:rsidR="0096010F">
        <w:t>as</w:t>
      </w:r>
      <w:r>
        <w:t xml:space="preserve"> needed.</w:t>
      </w:r>
    </w:p>
    <w:p w14:paraId="6791A4D3" w14:textId="6F166BA3" w:rsidR="000F7EEA" w:rsidRDefault="000F7EEA" w:rsidP="000F7EEA">
      <w:pPr>
        <w:jc w:val="both"/>
      </w:pPr>
      <w:r>
        <w:t>Here some details about this feature:</w:t>
      </w:r>
    </w:p>
    <w:p w14:paraId="69F53EE4" w14:textId="4FD0DB62" w:rsidR="0077556D" w:rsidRDefault="0096010F" w:rsidP="000F7EEA">
      <w:pPr>
        <w:pStyle w:val="ListParagraph"/>
        <w:numPr>
          <w:ilvl w:val="0"/>
          <w:numId w:val="3"/>
        </w:numPr>
      </w:pPr>
      <w:r>
        <w:t>The feature is called “Folder Monitoring &gt; SFTP”.</w:t>
      </w:r>
    </w:p>
    <w:p w14:paraId="0CD60BA6" w14:textId="241524D0" w:rsidR="000F7EEA" w:rsidRDefault="000F7EEA" w:rsidP="0077556D">
      <w:pPr>
        <w:pStyle w:val="ListParagraph"/>
        <w:numPr>
          <w:ilvl w:val="0"/>
          <w:numId w:val="3"/>
        </w:numPr>
      </w:pPr>
      <w:r>
        <w:t xml:space="preserve">The license price can be </w:t>
      </w:r>
      <w:r w:rsidR="00FB7657">
        <w:t>asked</w:t>
      </w:r>
      <w:r w:rsidR="00A47A68">
        <w:t xml:space="preserve"> </w:t>
      </w:r>
      <w:r>
        <w:t>here</w:t>
      </w:r>
      <w:r w:rsidR="00270E4C">
        <w:t xml:space="preserve">: </w:t>
      </w:r>
      <w:r w:rsidR="00270E4C" w:rsidRPr="00270E4C">
        <w:t>https://www.biztalk360.com/pricing/</w:t>
      </w:r>
    </w:p>
    <w:p w14:paraId="7A543AB3" w14:textId="6216B1D5" w:rsidR="0077556D" w:rsidRDefault="00270E4C" w:rsidP="00A47A68">
      <w:pPr>
        <w:pStyle w:val="ListParagraph"/>
        <w:ind w:left="360"/>
      </w:pPr>
      <w:r w:rsidRPr="00270E4C">
        <w:drawing>
          <wp:inline distT="0" distB="0" distL="0" distR="0" wp14:anchorId="7ADE6EC0" wp14:editId="62588BD1">
            <wp:extent cx="4121150" cy="308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2432" cy="30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E5F8" w14:textId="18F6156C" w:rsidR="00A47A68" w:rsidRPr="00A47A68" w:rsidRDefault="00FB7657" w:rsidP="0077556D">
      <w:pPr>
        <w:rPr>
          <w:b/>
          <w:bCs/>
        </w:rPr>
      </w:pPr>
      <w:r>
        <w:rPr>
          <w:b/>
          <w:bCs/>
        </w:rPr>
        <w:t>Other r</w:t>
      </w:r>
      <w:r w:rsidR="00A47A68" w:rsidRPr="00A47A68">
        <w:rPr>
          <w:b/>
          <w:bCs/>
        </w:rPr>
        <w:t>esources</w:t>
      </w:r>
    </w:p>
    <w:p w14:paraId="0C5CEAEE" w14:textId="089A835E" w:rsidR="0077556D" w:rsidRDefault="00A47A68" w:rsidP="0077556D">
      <w:r>
        <w:t xml:space="preserve">[1] Blog: </w:t>
      </w:r>
      <w:r w:rsidR="00FB7657">
        <w:t>SFTP Monitoring</w:t>
      </w:r>
    </w:p>
    <w:p w14:paraId="0CAB12D9" w14:textId="772AE0E4" w:rsidR="0077556D" w:rsidRDefault="00FB7657" w:rsidP="0077556D">
      <w:hyperlink r:id="rId6" w:history="1">
        <w:r w:rsidRPr="00C1632F">
          <w:rPr>
            <w:rStyle w:val="Hyperlink"/>
          </w:rPr>
          <w:t>https://www.biztalk360.com/blog/why-did-we-build-ftp-sftp-monitoring-for-b</w:t>
        </w:r>
        <w:r w:rsidRPr="00C1632F">
          <w:rPr>
            <w:rStyle w:val="Hyperlink"/>
          </w:rPr>
          <w:t>i</w:t>
        </w:r>
        <w:r w:rsidRPr="00C1632F">
          <w:rPr>
            <w:rStyle w:val="Hyperlink"/>
          </w:rPr>
          <w:t>ztalk-server/</w:t>
        </w:r>
      </w:hyperlink>
    </w:p>
    <w:p w14:paraId="175CB5E9" w14:textId="5323A46C" w:rsidR="0096010F" w:rsidRDefault="0096010F" w:rsidP="0096010F">
      <w:pPr>
        <w:pStyle w:val="Heading2"/>
      </w:pPr>
      <w:r>
        <w:lastRenderedPageBreak/>
        <w:t xml:space="preserve">Option </w:t>
      </w:r>
      <w:r w:rsidR="00FB7657">
        <w:t>2</w:t>
      </w:r>
      <w:r>
        <w:t xml:space="preserve">: </w:t>
      </w:r>
      <w:r w:rsidRPr="00534666">
        <w:t xml:space="preserve">Implement </w:t>
      </w:r>
      <w:r w:rsidR="00FB7657">
        <w:t>the</w:t>
      </w:r>
      <w:r w:rsidRPr="00534666">
        <w:t xml:space="preserve"> SFTP Monitoring Tool</w:t>
      </w:r>
    </w:p>
    <w:p w14:paraId="5ABB66FD" w14:textId="77777777" w:rsidR="0096010F" w:rsidRDefault="0096010F" w:rsidP="0096010F"/>
    <w:p w14:paraId="626ACC5A" w14:textId="005B6507" w:rsidR="0096010F" w:rsidRDefault="0096010F" w:rsidP="0096010F">
      <w:r>
        <w:t xml:space="preserve">The advantage of implementing </w:t>
      </w:r>
      <w:r w:rsidR="006613A4">
        <w:t xml:space="preserve">the </w:t>
      </w:r>
      <w:r>
        <w:t xml:space="preserve">SFTP Monitoring Tool </w:t>
      </w:r>
      <w:r w:rsidR="006613A4">
        <w:t xml:space="preserve">from scratch </w:t>
      </w:r>
      <w:r>
        <w:t xml:space="preserve">is that </w:t>
      </w:r>
      <w:r w:rsidR="006613A4">
        <w:t>it</w:t>
      </w:r>
      <w:r>
        <w:t xml:space="preserve"> can </w:t>
      </w:r>
      <w:r w:rsidR="006613A4">
        <w:t xml:space="preserve">be </w:t>
      </w:r>
      <w:r>
        <w:t>customize</w:t>
      </w:r>
      <w:r w:rsidR="006613A4">
        <w:t>d as needed</w:t>
      </w:r>
      <w:r>
        <w:t>. On the other side,</w:t>
      </w:r>
      <w:r w:rsidR="006613A4">
        <w:t xml:space="preserve"> the disadvantages are the costs associated to the development </w:t>
      </w:r>
      <w:r w:rsidR="00FD0090">
        <w:t>+</w:t>
      </w:r>
      <w:r w:rsidR="006613A4">
        <w:t xml:space="preserve"> maintenance</w:t>
      </w:r>
      <w:r w:rsidR="00E70619">
        <w:t>,</w:t>
      </w:r>
      <w:r w:rsidR="00FD0090">
        <w:t xml:space="preserve"> the time needed to have th</w:t>
      </w:r>
      <w:r w:rsidR="00E70619">
        <w:t>e application</w:t>
      </w:r>
      <w:r w:rsidR="00FD0090">
        <w:t xml:space="preserve"> implemented</w:t>
      </w:r>
      <w:r w:rsidR="00E70619">
        <w:t>, and finally a small probability to have the service down</w:t>
      </w:r>
      <w:r>
        <w:t>.</w:t>
      </w:r>
    </w:p>
    <w:p w14:paraId="362E8DBC" w14:textId="77777777" w:rsidR="0096010F" w:rsidRDefault="0096010F" w:rsidP="0096010F"/>
    <w:p w14:paraId="3300347F" w14:textId="45E48D75" w:rsidR="0096010F" w:rsidRDefault="00E70619" w:rsidP="0096010F">
      <w:r>
        <w:t>To clarify the effort needed for this application, below the key features</w:t>
      </w:r>
    </w:p>
    <w:p w14:paraId="29EAC5C1" w14:textId="126D99E3" w:rsidR="0096010F" w:rsidRDefault="00E70619" w:rsidP="0096010F">
      <w:pPr>
        <w:pStyle w:val="ListParagraph"/>
        <w:numPr>
          <w:ilvl w:val="0"/>
          <w:numId w:val="1"/>
        </w:numPr>
      </w:pPr>
      <w:r>
        <w:t>It will be a w</w:t>
      </w:r>
      <w:r w:rsidR="0096010F">
        <w:t xml:space="preserve">indows service </w:t>
      </w:r>
      <w:r>
        <w:t>application</w:t>
      </w:r>
    </w:p>
    <w:p w14:paraId="2EB139E2" w14:textId="64D3B3B5" w:rsidR="0096010F" w:rsidRDefault="00E70619" w:rsidP="0096010F">
      <w:pPr>
        <w:pStyle w:val="ListParagraph"/>
        <w:numPr>
          <w:ilvl w:val="0"/>
          <w:numId w:val="1"/>
        </w:numPr>
      </w:pPr>
      <w:r>
        <w:t>It will s</w:t>
      </w:r>
      <w:r w:rsidR="0096010F">
        <w:t>upport email capabilities to notify watchers</w:t>
      </w:r>
    </w:p>
    <w:p w14:paraId="6006527D" w14:textId="0B20FDC7" w:rsidR="0096010F" w:rsidRDefault="00E70619" w:rsidP="0096010F">
      <w:pPr>
        <w:pStyle w:val="ListParagraph"/>
        <w:numPr>
          <w:ilvl w:val="0"/>
          <w:numId w:val="1"/>
        </w:numPr>
      </w:pPr>
      <w:r>
        <w:t xml:space="preserve">It will generate an MSI </w:t>
      </w:r>
      <w:r w:rsidR="0096010F">
        <w:t>Installer</w:t>
      </w:r>
    </w:p>
    <w:p w14:paraId="418132C8" w14:textId="55A58C6A" w:rsidR="0096010F" w:rsidRDefault="00E70619" w:rsidP="00E70619">
      <w:pPr>
        <w:pStyle w:val="ListParagraph"/>
        <w:numPr>
          <w:ilvl w:val="0"/>
          <w:numId w:val="1"/>
        </w:numPr>
      </w:pPr>
      <w:r>
        <w:t xml:space="preserve">It will </w:t>
      </w:r>
      <w:r w:rsidR="0096010F">
        <w:t xml:space="preserve">check </w:t>
      </w:r>
      <w:r>
        <w:t xml:space="preserve">periodically </w:t>
      </w:r>
      <w:r w:rsidR="0096010F">
        <w:t xml:space="preserve">for not consumed files in </w:t>
      </w:r>
      <w:r>
        <w:t xml:space="preserve">the </w:t>
      </w:r>
      <w:r w:rsidR="0096010F">
        <w:t>SFTP folder</w:t>
      </w:r>
      <w:r>
        <w:t>s</w:t>
      </w:r>
    </w:p>
    <w:p w14:paraId="59D5AF20" w14:textId="77777777" w:rsidR="00E70619" w:rsidRDefault="00E70619" w:rsidP="00E70619"/>
    <w:p w14:paraId="2CEEF257" w14:textId="4AD9FCF3" w:rsidR="0096010F" w:rsidRDefault="006613A4" w:rsidP="00FD0090">
      <w:pPr>
        <w:pStyle w:val="Heading2"/>
      </w:pPr>
      <w:r>
        <w:t>Conclusions</w:t>
      </w:r>
    </w:p>
    <w:p w14:paraId="27C9DA4F" w14:textId="77777777" w:rsidR="00E70619" w:rsidRPr="00E70619" w:rsidRDefault="00E70619" w:rsidP="00E70619"/>
    <w:p w14:paraId="19418C40" w14:textId="64B71198" w:rsidR="0077556D" w:rsidRDefault="00FD0090" w:rsidP="0077556D">
      <w:r>
        <w:t xml:space="preserve">It is important to adopt one of the options, or even a third option if any. Because what is important here is to start monitoring the </w:t>
      </w:r>
      <w:r w:rsidR="00E70619">
        <w:t>SFTP</w:t>
      </w:r>
      <w:r>
        <w:t xml:space="preserve"> </w:t>
      </w:r>
      <w:r w:rsidR="00E70619">
        <w:t>folder</w:t>
      </w:r>
      <w:r>
        <w:t xml:space="preserve"> to minimize the impact for the business in the future.</w:t>
      </w:r>
    </w:p>
    <w:sectPr w:rsidR="00775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997"/>
    <w:multiLevelType w:val="hybridMultilevel"/>
    <w:tmpl w:val="1762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A63EC"/>
    <w:multiLevelType w:val="hybridMultilevel"/>
    <w:tmpl w:val="288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6A36CD"/>
    <w:multiLevelType w:val="hybridMultilevel"/>
    <w:tmpl w:val="37482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6D"/>
    <w:rsid w:val="000F7EEA"/>
    <w:rsid w:val="00270E4C"/>
    <w:rsid w:val="00534666"/>
    <w:rsid w:val="006613A4"/>
    <w:rsid w:val="0077556D"/>
    <w:rsid w:val="008846C3"/>
    <w:rsid w:val="0096010F"/>
    <w:rsid w:val="00A47A68"/>
    <w:rsid w:val="00E70619"/>
    <w:rsid w:val="00FB7657"/>
    <w:rsid w:val="00FD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CA35"/>
  <w15:chartTrackingRefBased/>
  <w15:docId w15:val="{D6FB1A96-000D-4334-A648-B3E53103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6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5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75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755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56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346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70E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ztalk360.com/blog/why-did-we-build-ftp-sftp-monitoring-for-biztalk-server/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B0E8F9501E8489FDC7E6C9C3B838B" ma:contentTypeVersion="21" ma:contentTypeDescription="Create a new document." ma:contentTypeScope="" ma:versionID="4768f8a45bdac6d6fa4321821813bff3">
  <xsd:schema xmlns:xsd="http://www.w3.org/2001/XMLSchema" xmlns:xs="http://www.w3.org/2001/XMLSchema" xmlns:p="http://schemas.microsoft.com/office/2006/metadata/properties" xmlns:ns1="http://schemas.microsoft.com/sharepoint/v3" xmlns:ns2="4753ac0f-58a6-4000-80b9-6fd0d3de376a" xmlns:ns3="22ba1223-d9e7-4cee-8cad-1b649db06737" targetNamespace="http://schemas.microsoft.com/office/2006/metadata/properties" ma:root="true" ma:fieldsID="74d4f5891e1b8028d2f4d4f5f940e9b8" ns1:_="" ns2:_="" ns3:_="">
    <xsd:import namespace="http://schemas.microsoft.com/sharepoint/v3"/>
    <xsd:import namespace="4753ac0f-58a6-4000-80b9-6fd0d3de376a"/>
    <xsd:import namespace="22ba1223-d9e7-4cee-8cad-1b649db0673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Comments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3ac0f-58a6-4000-80b9-6fd0d3de376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60781c8-dcad-4e59-848b-6c20c1e5893a}" ma:internalName="TaxCatchAll" ma:showField="CatchAllData" ma:web="4753ac0f-58a6-4000-80b9-6fd0d3de37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a1223-d9e7-4cee-8cad-1b649db06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b3d5d-775b-4136-aff5-8e9757d186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4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ba1223-d9e7-4cee-8cad-1b649db06737">
      <Terms xmlns="http://schemas.microsoft.com/office/infopath/2007/PartnerControls"/>
    </lcf76f155ced4ddcb4097134ff3c332f>
    <TaxCatchAll xmlns="4753ac0f-58a6-4000-80b9-6fd0d3de376a" xsi:nil="true"/>
    <Comments xmlns="22ba1223-d9e7-4cee-8cad-1b649db06737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346A244-3BCB-4230-A634-1A8FB359AE7B}"/>
</file>

<file path=customXml/itemProps2.xml><?xml version="1.0" encoding="utf-8"?>
<ds:datastoreItem xmlns:ds="http://schemas.openxmlformats.org/officeDocument/2006/customXml" ds:itemID="{56FD896C-D368-47DA-A7CE-EBD3A0ED7F5E}"/>
</file>

<file path=customXml/itemProps3.xml><?xml version="1.0" encoding="utf-8"?>
<ds:datastoreItem xmlns:ds="http://schemas.openxmlformats.org/officeDocument/2006/customXml" ds:itemID="{D7D56698-AC3C-47A4-B42E-F3FBC98A1C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Cadima</dc:creator>
  <cp:keywords/>
  <dc:description/>
  <cp:lastModifiedBy>Jose Cadima</cp:lastModifiedBy>
  <cp:revision>2</cp:revision>
  <dcterms:created xsi:type="dcterms:W3CDTF">2021-08-18T20:17:00Z</dcterms:created>
  <dcterms:modified xsi:type="dcterms:W3CDTF">2021-08-18T22:02:00Z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0x01010004FB0E8F9501E8489FDC7E6C9C3B838B</vt:lpwstr>
  </property>
</Properties>
</file>