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23B5D"/>
          <w:sz w:val="50"/>
        </w:rPr>
        <w:t>FLEETWAY</w:t>
      </w:r>
    </w:p>
    <w:p>
      <w:pPr>
        <w:spacing w:after="160"/>
      </w:pPr>
      <w:r>
        <w:rPr>
          <w:b/>
          <w:color w:val="00A6A6"/>
          <w:sz w:val="18"/>
        </w:rPr>
        <w:t>PLANO DE EXECUÇÃO E ACOMPANHAMENTO  •  30/07/2026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B5D"/>
                <w:sz w:val="18"/>
              </w:rPr>
              <w:t>OBJETIVO</w:t>
              <w:br/>
              <w:t>Lançar um SaaS comercial, seguro e administrado pelo RQCODE.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B5D"/>
                <w:sz w:val="18"/>
              </w:rPr>
              <w:t>REGRA DO DIA</w:t>
              <w:br/>
              <w:t>Escolher 3 entregas. Concluir antes de abrir novas frentes.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23B5D"/>
                <w:sz w:val="18"/>
              </w:rPr>
              <w:t>FONTE DA VERDADE</w:t>
              <w:br/>
              <w:t>GitHub + RQCODE. Nenhum segredo dentro do repositório.</w:t>
            </w:r>
          </w:p>
        </w:tc>
      </w:tr>
    </w:tbl>
    <w:p>
      <w:pPr>
        <w:pStyle w:val="Heading1"/>
      </w:pPr>
      <w:r>
        <w:t>Situação verificada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shd w:fill="123B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8352"/>
            <w:shd w:fill="123B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DIAGNÓSTICO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VPS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SSH por chave OK; Nginx e PHP-FPM ativos; disco em 40%.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Produto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Multi-tenant, 4 painéis, i18n, voz, pagamentos e suporte já estruturados.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Segurança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54 testes passaram; banco local indisponível bloqueia validação completa.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Git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Fleetway local e produção ainda não são repositórios Git.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Crítico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9B1C1C"/>
                <w:sz w:val="18"/>
              </w:rPr>
              <w:t>Credenciais legadas em texto claro: rotacionar e retirar do fluxo operacional.</w:t>
            </w:r>
          </w:p>
        </w:tc>
      </w:tr>
    </w:tbl>
    <w:p>
      <w:pPr>
        <w:pStyle w:val="Heading1"/>
      </w:pPr>
      <w:r>
        <w:t>Sequência obrigatória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20"/>
            <w:shd w:fill="00A6A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1800"/>
            <w:shd w:fill="00A6A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7632"/>
            <w:shd w:fill="00A6A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A6A6"/>
                <w:sz w:val="20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SEGURANÇA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Rotacionar segredos • cofre • MFA • APP_DEBUG=false • backup/restauração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A6A6"/>
                <w:sz w:val="20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GITHUB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Criar repo privado • preparar commit • revisar segredos • proteger main • CI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A6A6"/>
                <w:sz w:val="20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PRODUTO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Onboarding • Asaas • suporte IA • PT/EN/ES • voz segura • UX responsiva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A6A6"/>
                <w:sz w:val="20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RQCODE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API/webhooks • contas • usuários • planos • cobrança • suporte • auditoria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0A6A6"/>
                <w:sz w:val="20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LANÇAMENTO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Validar • backup • deploy • smoke • monitorar • comercializar</w:t>
            </w:r>
          </w:p>
        </w:tc>
      </w:tr>
    </w:tbl>
    <w:p>
      <w:r>
        <w:br w:type="page"/>
      </w:r>
    </w:p>
    <w:p>
      <w:pPr>
        <w:pStyle w:val="Heading1"/>
      </w:pPr>
      <w:r>
        <w:t>Checklist de mesa</w:t>
      </w:r>
    </w:p>
    <w:p>
      <w:pPr>
        <w:pStyle w:val="Heading2"/>
      </w:pPr>
      <w:r>
        <w:t>A. Segurança e acessos</w:t>
      </w:r>
    </w:p>
    <w:p>
      <w:pPr>
        <w:spacing w:after="60"/>
      </w:pPr>
      <w:r>
        <w:rPr>
          <w:rFonts w:ascii="Aptos" w:hAnsi="Aptos"/>
          <w:sz w:val="19"/>
        </w:rPr>
        <w:t xml:space="preserve">☐ Rotacionar credenciais legadas     </w:t>
      </w:r>
      <w:r>
        <w:rPr>
          <w:rFonts w:ascii="Aptos" w:hAnsi="Aptos"/>
          <w:sz w:val="19"/>
        </w:rPr>
        <w:t>☐ Ativar MFA e cofre</w:t>
        <w:br/>
      </w:r>
      <w:r>
        <w:rPr>
          <w:rFonts w:ascii="Aptos" w:hAnsi="Aptos"/>
          <w:sz w:val="19"/>
        </w:rPr>
        <w:t xml:space="preserve">☐ Testar restauração de backup     </w:t>
      </w:r>
      <w:r>
        <w:rPr>
          <w:rFonts w:ascii="Aptos" w:hAnsi="Aptos"/>
          <w:sz w:val="19"/>
        </w:rPr>
        <w:t>☐ Revisar usuários root/admin</w:t>
        <w:br/>
      </w:r>
    </w:p>
    <w:p>
      <w:pPr>
        <w:pStyle w:val="Heading2"/>
      </w:pPr>
      <w:r>
        <w:t>B. Fonte da verdade</w:t>
      </w:r>
    </w:p>
    <w:p>
      <w:pPr>
        <w:spacing w:after="60"/>
      </w:pPr>
      <w:r>
        <w:rPr>
          <w:rFonts w:ascii="Aptos" w:hAnsi="Aptos"/>
          <w:sz w:val="19"/>
        </w:rPr>
        <w:t xml:space="preserve">☐ Criar GitHub privado fleetway     </w:t>
      </w:r>
      <w:r>
        <w:rPr>
          <w:rFonts w:ascii="Aptos" w:hAnsi="Aptos"/>
          <w:sz w:val="19"/>
        </w:rPr>
        <w:t>☐ Preparar commit com publish-github.bat</w:t>
        <w:br/>
      </w:r>
      <w:r>
        <w:rPr>
          <w:rFonts w:ascii="Aptos" w:hAnsi="Aptos"/>
          <w:sz w:val="19"/>
        </w:rPr>
        <w:t xml:space="preserve">☐ Revisar e fazer push autorizado     </w:t>
      </w:r>
      <w:r>
        <w:rPr>
          <w:rFonts w:ascii="Aptos" w:hAnsi="Aptos"/>
          <w:sz w:val="19"/>
        </w:rPr>
        <w:t>☐ Configurar CI e proteção da main</w:t>
        <w:br/>
      </w:r>
    </w:p>
    <w:p>
      <w:pPr>
        <w:pStyle w:val="Heading2"/>
      </w:pPr>
      <w:r>
        <w:t>C. Produto comercial</w:t>
      </w:r>
    </w:p>
    <w:p>
      <w:pPr>
        <w:spacing w:after="60"/>
      </w:pPr>
      <w:r>
        <w:rPr>
          <w:rFonts w:ascii="Aptos" w:hAnsi="Aptos"/>
          <w:sz w:val="19"/>
        </w:rPr>
        <w:t xml:space="preserve">☐ Asaas ponta a ponta     </w:t>
      </w:r>
      <w:r>
        <w:rPr>
          <w:rFonts w:ascii="Aptos" w:hAnsi="Aptos"/>
          <w:sz w:val="19"/>
        </w:rPr>
        <w:t>☐ Suporte IA + humano</w:t>
        <w:br/>
      </w:r>
      <w:r>
        <w:rPr>
          <w:rFonts w:ascii="Aptos" w:hAnsi="Aptos"/>
          <w:sz w:val="19"/>
        </w:rPr>
        <w:t xml:space="preserve">☐ PT-BR, EN e ES completos     </w:t>
      </w:r>
      <w:r>
        <w:rPr>
          <w:rFonts w:ascii="Aptos" w:hAnsi="Aptos"/>
          <w:sz w:val="19"/>
        </w:rPr>
        <w:t>☐ Voz com confirmação</w:t>
        <w:br/>
      </w:r>
      <w:r>
        <w:rPr>
          <w:rFonts w:ascii="Aptos" w:hAnsi="Aptos"/>
          <w:sz w:val="19"/>
        </w:rPr>
        <w:t xml:space="preserve">☐ Mobile, acessibilidade e UX aprovados     </w:t>
      </w:r>
    </w:p>
    <w:p>
      <w:pPr>
        <w:pStyle w:val="Heading2"/>
      </w:pPr>
      <w:r>
        <w:t>D. RQCODE central</w:t>
      </w:r>
    </w:p>
    <w:p>
      <w:pPr>
        <w:spacing w:after="60"/>
      </w:pPr>
      <w:r>
        <w:rPr>
          <w:rFonts w:ascii="Aptos" w:hAnsi="Aptos"/>
          <w:sz w:val="19"/>
        </w:rPr>
        <w:t xml:space="preserve">☐ Sincronizar contas e usuários     </w:t>
      </w:r>
      <w:r>
        <w:rPr>
          <w:rFonts w:ascii="Aptos" w:hAnsi="Aptos"/>
          <w:sz w:val="19"/>
        </w:rPr>
        <w:t>☐ Centralizar planos e cobranças</w:t>
        <w:br/>
      </w:r>
      <w:r>
        <w:rPr>
          <w:rFonts w:ascii="Aptos" w:hAnsi="Aptos"/>
          <w:sz w:val="19"/>
        </w:rPr>
        <w:t xml:space="preserve">☐ Centralizar suporte/SLA     </w:t>
      </w:r>
      <w:r>
        <w:rPr>
          <w:rFonts w:ascii="Aptos" w:hAnsi="Aptos"/>
          <w:sz w:val="19"/>
        </w:rPr>
        <w:t>☐ Exibir MRR, churn e saúde</w:t>
        <w:br/>
      </w:r>
    </w:p>
    <w:p>
      <w:pPr>
        <w:pStyle w:val="Heading2"/>
      </w:pPr>
      <w:r>
        <w:t>E. Operação</w:t>
      </w:r>
    </w:p>
    <w:p>
      <w:pPr>
        <w:spacing w:after="60"/>
      </w:pPr>
      <w:r>
        <w:rPr>
          <w:rFonts w:ascii="Aptos" w:hAnsi="Aptos"/>
          <w:sz w:val="19"/>
        </w:rPr>
        <w:t xml:space="preserve">☐ Banco local ativo     </w:t>
      </w:r>
      <w:r>
        <w:rPr>
          <w:rFonts w:ascii="Aptos" w:hAnsi="Aptos"/>
          <w:sz w:val="19"/>
        </w:rPr>
        <w:t>☐ validate.bat aprovado</w:t>
        <w:br/>
      </w:r>
      <w:r>
        <w:rPr>
          <w:rFonts w:ascii="Aptos" w:hAnsi="Aptos"/>
          <w:sz w:val="19"/>
        </w:rPr>
        <w:t xml:space="preserve">☐ deploy-vps.bat com backup     </w:t>
      </w:r>
      <w:r>
        <w:rPr>
          <w:rFonts w:ascii="Aptos" w:hAnsi="Aptos"/>
          <w:sz w:val="19"/>
        </w:rPr>
        <w:t>☐ Smoke e monitoramento aprovados</w:t>
        <w:br/>
      </w:r>
    </w:p>
    <w:p>
      <w:pPr>
        <w:pStyle w:val="Heading1"/>
      </w:pPr>
      <w:r>
        <w:t>Comandos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123B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7920"/>
            <w:shd w:fill="123B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Iniciar local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C:\desenvolvimento\fleetway\start-local.bat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Validar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C:\desenvolvimento\fleetway\validate.bat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Preparar Git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publish-github.bat -RepositoryUrl &lt;URL_PRIVADA&gt;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B5D"/>
                <w:sz w:val="18"/>
              </w:rPr>
              <w:t>Deploy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C:\desenvolvimento\fleetway\deploy-vps.bat</w:t>
            </w:r>
          </w:p>
        </w:tc>
      </w:tr>
    </w:tbl>
    <w:p>
      <w:pPr>
        <w:pStyle w:val="Heading1"/>
      </w:pPr>
      <w:r>
        <w:t>Ritual profissional</w:t>
      </w:r>
    </w:p>
    <w:p>
      <w:pPr>
        <w:spacing w:after="80"/>
      </w:pPr>
      <w:r>
        <w:t>SEGUNDA: escolher marco e métrica.  •  DIARIAMENTE: 3 entregas e 1 registro.  •  SEXTA: demonstrar, medir e decidir.</w:t>
        <w:br/>
        <w:t>NUNCA: publicar sem teste/backup; guardar senha em arquivo; abrir nova frente antes de concluir o marco atual.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RQCODE • Fleetway • imprimir e manter visível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A6A6"/>
        <w:sz w:val="16"/>
      </w:rPr>
      <w:t>RQCODE  |  FLEETWAY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