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w:hAnsi="Arial"/>
          <w:b w:val="1"/>
          <w:bCs w:val="1"/>
          <w:outline w:val="0"/>
          <w:color w:val="1b3a5c"/>
          <w:sz w:val="72"/>
          <w:szCs w:val="72"/>
          <w:u w:color="1b3a5c"/>
          <w:rtl w:val="0"/>
          <w:lang w:val="de-DE"/>
          <w14:textFill>
            <w14:solidFill>
              <w14:srgbClr w14:val="1B3A5C"/>
            </w14:solidFill>
          </w14:textFill>
        </w:rPr>
        <w:t>RECHAT</w:t>
      </w:r>
    </w:p>
    <w:p>
      <w:pPr>
        <w:pStyle w:val="Body"/>
        <w:bidi w:val="0"/>
      </w:pPr>
      <w:r>
        <w:rPr>
          <w:rFonts w:ascii="Arial" w:hAnsi="Arial"/>
          <w:outline w:val="0"/>
          <w:color w:val="2e75b6"/>
          <w:sz w:val="36"/>
          <w:szCs w:val="36"/>
          <w:u w:color="2e75b6"/>
          <w:rtl w:val="0"/>
          <w:lang w:val="fr-FR"/>
          <w14:textFill>
            <w14:solidFill>
              <w14:srgbClr w14:val="2E75B6"/>
            </w14:solidFill>
          </w14:textFill>
        </w:rPr>
        <w:t>Competitive Intelligence Report</w:t>
      </w:r>
    </w:p>
    <w:p>
      <w:pPr>
        <w:pStyle w:val="Body"/>
        <w:bidi w:val="0"/>
      </w:pPr>
      <w:r>
        <w:rPr>
          <w:rFonts w:ascii="Arial" w:hAnsi="Arial"/>
          <w:outline w:val="0"/>
          <w:color w:val="666666"/>
          <w:sz w:val="24"/>
          <w:szCs w:val="24"/>
          <w:u w:color="666666"/>
          <w:rtl w:val="0"/>
          <w:lang w:val="en-US"/>
          <w14:textFill>
            <w14:solidFill>
              <w14:srgbClr w14:val="666666"/>
            </w14:solidFill>
          </w14:textFill>
        </w:rPr>
        <w:t>Demo Notes + Web Research Combined Analysis</w:t>
      </w:r>
    </w:p>
    <w:p>
      <w:pPr>
        <w:pStyle w:val="Body"/>
        <w:bidi w:val="0"/>
      </w:pPr>
      <w:r>
        <w:rPr>
          <w:rFonts w:ascii="Arial" w:hAnsi="Arial"/>
          <w:outline w:val="0"/>
          <w:color w:val="999999"/>
          <w:sz w:val="24"/>
          <w:szCs w:val="24"/>
          <w:u w:color="999999"/>
          <w:rtl w:val="0"/>
          <w:lang w:val="it-IT"/>
          <w14:textFill>
            <w14:solidFill>
              <w14:srgbClr w14:val="999999"/>
            </w14:solidFill>
          </w14:textFill>
        </w:rPr>
        <w:t>April 2026</w:t>
      </w:r>
    </w:p>
    <w:p>
      <w:pPr>
        <w:pStyle w:val="Body"/>
        <w:bidi w:val="0"/>
      </w:pPr>
      <w:r>
        <w:rPr>
          <w:rFonts w:ascii="Arial Unicode MS" w:cs="Arial Unicode MS" w:hAnsi="Arial Unicode MS" w:eastAsia="Arial Unicode MS"/>
          <w:b w:val="0"/>
          <w:bCs w:val="0"/>
          <w:i w:val="0"/>
          <w:iCs w:val="0"/>
        </w:rPr>
        <w:br w:type="page"/>
      </w:r>
    </w:p>
    <w:p>
      <w:pPr>
        <w:pStyle w:val="Heading"/>
      </w:pPr>
      <w:r>
        <w:rPr>
          <w:rtl w:val="0"/>
          <w:lang w:val="en-US"/>
        </w:rPr>
        <w:t>Executive Summary</w:t>
      </w:r>
    </w:p>
    <w:p>
      <w:pPr>
        <w:pStyle w:val="Heading"/>
      </w:pPr>
      <w:r>
        <w:rPr>
          <w:outline w:val="0"/>
          <w:color w:val="000000"/>
          <w:sz w:val="21"/>
          <w:szCs w:val="21"/>
          <w:u w:color="000000"/>
          <w:rtl w:val="0"/>
          <w:lang w:val="en-US"/>
          <w14:textFill>
            <w14:solidFill>
              <w14:srgbClr w14:val="000000"/>
            </w14:solidFill>
          </w14:textFill>
        </w:rPr>
        <w:t>Rechat is a real estate "super app" founded in 2015 and headquartered in Dallas, TX. It positions itself as an all-in-one operating system for brokerages, combining CRM (People Center), marketing design tools (Studio), transaction management (Deals Center), and an AI assistant (Lucy) into a single mobile-first platform. The company spent seven years in stealth mode working with luxury brokerages before publicly launching in 2023.</w:t>
      </w:r>
    </w:p>
    <w:p>
      <w:pPr>
        <w:pStyle w:val="Heading"/>
      </w:pPr>
      <w:r>
        <w:rPr>
          <w:outline w:val="0"/>
          <w:color w:val="000000"/>
          <w:sz w:val="21"/>
          <w:szCs w:val="21"/>
          <w:u w:color="000000"/>
          <w:rtl w:val="0"/>
          <w:lang w:val="en-US"/>
          <w14:textFill>
            <w14:solidFill>
              <w14:srgbClr w14:val="000000"/>
            </w14:solidFill>
          </w14:textFill>
        </w:rPr>
        <w:t>Rechat sells to brokerages (not individual agents), which then deploy the white-labeled platform to their agents. Key clients include The Agency (150+ offices globally, integrated Jan 2026), Douglas Elliman (investor since 2021), Aperture, 8z Real Estate, Nest Realty, and Michael Saunders &amp; Company. The platform has facilitated over $16.8 billion in transactions.</w:t>
      </w:r>
    </w:p>
    <w:p>
      <w:pPr>
        <w:pStyle w:val="Heading"/>
      </w:pPr>
      <w:r>
        <w:rPr>
          <w:outline w:val="0"/>
          <w:color w:val="000000"/>
          <w:sz w:val="21"/>
          <w:szCs w:val="21"/>
          <w:u w:color="000000"/>
          <w:rtl w:val="0"/>
          <w:lang w:val="en-US"/>
          <w14:textFill>
            <w14:solidFill>
              <w14:srgbClr w14:val="000000"/>
            </w14:solidFill>
          </w14:textFill>
        </w:rPr>
        <w:t>The company raised a $2M seed round in 2016 from Hangar Ventures, Interlock Partners, and ward.ventures. Douglas Elliman's parent company (Vector Group) acquired an ownership stake through New Valley Ventures in 2021. Rechat has 51-200 employees across 18 countries. It was nominated for a 2026 Webby Award and was named Best in Class in 8 categories on T3 Sixty's 2025 Tech 200.</w:t>
      </w:r>
    </w:p>
    <w:p>
      <w:pPr>
        <w:pStyle w:val="Heading"/>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rtl w:val="0"/>
          <w:lang w:val="en-US"/>
        </w:rPr>
        <w:t>1. Complete Feature Inventory</w:t>
      </w:r>
    </w:p>
    <w:p>
      <w:pPr>
        <w:pStyle w:val="Heading 2"/>
      </w:pPr>
      <w:r>
        <w:rPr>
          <w:rtl w:val="0"/>
          <w:lang w:val="en-US"/>
        </w:rPr>
        <w:t>Marketing Center (Studio)</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1200"/>
        <w:gridCol w:w="5360"/>
      </w:tblGrid>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Feature</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Source</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Details</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Email Campaigns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Design + send emails from one place. Pull photos/data directly from MLS. 30,000 emails/month included, can increase subscription for more.</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Social Media Publishing</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Direct Instagram integration - create, customize, schedule posts. Add captions and hashtags. See what's been posted/scheduled. Can also boost posts for digital ads.</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Print Marketing</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Create branded print materials (flyers, postcards, etc.) from templates. PDF download available.</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Property Websites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Lucy can auto-generate listing websites from MLS data. Agent can give feedback and Lucy adjusts.</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Video Marketing</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Research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Modular video marketing capabilities mentioned by Inman.</w:t>
            </w:r>
          </w:p>
        </w:tc>
      </w:tr>
      <w:tr>
        <w:tblPrEx>
          <w:shd w:val="clear" w:color="auto" w:fill="ced7e7"/>
        </w:tblPrEx>
        <w:trPr>
          <w:trHeight w:val="1004"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fr-FR"/>
              </w:rPr>
              <w:t>Presentations / CMAs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CMA builder pulls MLS data. Add comparables via search/filter. Dynamic digital version (clickable listings, image galleries) + PDF print version. Can add custom pages, seller reports. Subject property adjustments supported.</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Flipbooks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14:textFill>
                  <w14:solidFill>
                    <w14:srgbClr w14:val="555555"/>
                  </w14:solidFill>
                </w14:textFill>
              </w:rPr>
              <w:t>Demo</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Recently launched. Digital flipbook format for presentations. Still loading during demo - dynamic capabilities unclear.</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Template Library</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Pre-made templates for: just listed, open house, coming soon, holidays, birthdays, anniversaries, celebrations, prospecting, referrals, brand content. Fully customizable.</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Custom Templates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Agents can create/save their own templates. Figma integration allows marketing teams to design templates that agents use directly in Rechat.</w:t>
            </w:r>
          </w:p>
        </w:tc>
      </w:tr>
      <w:tr>
        <w:tblPrEx>
          <w:shd w:val="clear" w:color="auto" w:fill="ced7e7"/>
        </w:tblPrEx>
        <w:trPr>
          <w:trHeight w:val="1004"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Open House Marketing</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Auto-detects open houses from MLS. Creates sign-in sheets for iPad. Full marketing package ready automatically. Daily email notifications about upcoming open houses.</w:t>
            </w:r>
          </w:p>
        </w:tc>
      </w:tr>
      <w:tr>
        <w:tblPrEx>
          <w:shd w:val="clear" w:color="auto" w:fill="ced7e7"/>
        </w:tblPrEx>
        <w:trPr>
          <w:trHeight w:val="1004"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Seller Reports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14:textFill>
                  <w14:solidFill>
                    <w14:srgbClr w14:val="555555"/>
                  </w14:solidFill>
                </w14:textFill>
              </w:rPr>
              <w:t>Demo</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About to go live at time of demo. Tracks all marketing activity (social posts, emails, open houses) and compiles into downloadable report for sellers. Answers 'what have you done for my listing?'</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rPr>
              <w:t>Digital Ads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Ability to boost social posts. Ad tools included in platform.</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Design Editor</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Research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Drag-and-drop design editor. Upload images, switch listing photos. Brand-locked elements to maintain consistency.</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Brand Control</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Research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Admins lock colors, fonts, logos, disclaimers. Compliance elements auto-adapt by region. One change updates everywhere.</w:t>
            </w:r>
          </w:p>
        </w:tc>
      </w:tr>
    </w:tbl>
    <w:p>
      <w:pPr>
        <w:pStyle w:val="Heading 2"/>
        <w:widowControl w:val="0"/>
      </w:pPr>
    </w:p>
    <w:p>
      <w:pPr>
        <w:pStyle w:val="Heading 2"/>
      </w:pPr>
      <w:r>
        <w:rPr>
          <w:rtl w:val="0"/>
          <w:lang w:val="en-US"/>
        </w:rPr>
        <w:t>People Center (CRM)</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1200"/>
        <w:gridCol w:w="5360"/>
      </w:tblGrid>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Feature</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Source</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Details</w:t>
            </w:r>
          </w:p>
        </w:tc>
      </w:tr>
      <w:tr>
        <w:tblPrEx>
          <w:shd w:val="clear" w:color="auto" w:fill="ced7e7"/>
        </w:tblPrEx>
        <w:trPr>
          <w:trHeight w:val="1004"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Contact Management</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Tags, notes, contact cards with talking points. Search by keywords in notes. View all interactions (texts, emails, tags, notes). Designed for sphere management, not mass campaigns.</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Google/Outlook Sync</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Syncs contacts and calendar with Google and Outlook.</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CSV / Phone Import</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14:textFill>
                  <w14:solidFill>
                    <w14:srgbClr w14:val="555555"/>
                  </w14:solidFill>
                </w14:textFill>
              </w:rPr>
              <w:t>Demo</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Import contacts via CSV or directly from phone's address book.</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Lead Routing</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Generate leads from website, route into CRM with agent-specific rules.</w:t>
            </w:r>
          </w:p>
        </w:tc>
      </w:tr>
      <w:tr>
        <w:tblPrEx>
          <w:shd w:val="clear" w:color="auto" w:fill="ced7e7"/>
        </w:tblPrEx>
        <w:trPr>
          <w:trHeight w:val="1004"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Flows (Automations)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Series of emails + tasks that auto-trigger. Pre-made templates + custom flows. Can include reminders, tasks, not just emails. Trigger-based: if buyer does X, agent gets notification to do Y.</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rPr>
              <w:t>AI Note Taker</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14:textFill>
                  <w14:solidFill>
                    <w14:srgbClr w14:val="555555"/>
                  </w14:solidFill>
                </w14:textFill>
              </w:rPr>
              <w:t>Demo</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Speak to AI about a client conversation. AI processes what you said and creates structured outline. Saves to contact. Cannot yet set tasks from transcriptions.</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Smart Reminders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AI reminders based on contact tags (e.g., hot seller = reminded every X days). Birthday/anniversary reminders. Holiday touch-point reminders.</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rPr>
              <w:t>Calendar / To-Do</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Day and month view. Clean UI. Shows schedule, tasks, open houses (auto-synced from MLS). Buyer tour calendar integration.</w:t>
            </w:r>
          </w:p>
        </w:tc>
      </w:tr>
      <w:tr>
        <w:tblPrEx>
          <w:shd w:val="clear" w:color="auto" w:fill="ced7e7"/>
        </w:tblPrEx>
        <w:trPr>
          <w:trHeight w:val="1267"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Buyer Tours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14:textFill>
                  <w14:solidFill>
                    <w14:srgbClr w14:val="555555"/>
                  </w14:solidFill>
                </w14:textFill>
              </w:rPr>
              <w:t>Demo</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Create tour sheets - add participants, search/add properties, assign to team members. Client-facing sheet with map. Can text/email to clients. Clients can add notes. Agent can add private notes (lockbox codes etc.). Order of listings adjustable.</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Email Insights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See who opened/clicked newsletters. Create follow-up reminders directly from insights. Full analytics on campaign performance.</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Auto Call/Text Logging</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Research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Mobile app auto-logs calls and texts.</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Team Features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Research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Hierarchy permissions, privacy controls, team switcher. Admin can manage agent accounts.</w:t>
            </w:r>
          </w:p>
        </w:tc>
      </w:tr>
    </w:tbl>
    <w:p>
      <w:pPr>
        <w:pStyle w:val="Heading 2"/>
        <w:widowControl w:val="0"/>
      </w:pPr>
    </w:p>
    <w:p>
      <w:pPr>
        <w:pStyle w:val="Heading 2"/>
      </w:pPr>
      <w:r>
        <w:rPr>
          <w:rtl w:val="0"/>
          <w:lang w:val="en-US"/>
        </w:rPr>
        <w:t>Deals Center (Transactions)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1200"/>
        <w:gridCol w:w="5360"/>
      </w:tblGrid>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Feature</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Source</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Details</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fr-FR"/>
              </w:rPr>
              <w:t>Transaction Management</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Built-in deal tracking with listing management, contracts, checklists. NOTE: Not used by all clients (demo brokerage uses Side app instead).</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SkySlope Integration</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Research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Partnership announced Dec 2025. Digital forms, MLS-synced data automation, e-signatures directly in Rechat Deals.</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DocuSign Integration</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Research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E-signature capability integrated into the platform.</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Form Interpretation (Lucy)</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Research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Lucy reads and interprets standard real estate documents, offers context-sensitive guidance. Helps at 2am when managing broker isn't available.</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Loft47 Integration</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Research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Commission management platform. Partnership announced Oct 2025.</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Deal Tagging Workaround</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14:textFill>
                  <w14:solidFill>
                    <w14:srgbClr w14:val="555555"/>
                  </w14:solidFill>
                </w14:textFill>
              </w:rPr>
              <w:t>Demo</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For brokerages not using Deals Center, agents use tags to track deal stages (active buyer, under contract, past client) and filter contacts by stage.</w:t>
            </w:r>
          </w:p>
        </w:tc>
      </w:tr>
    </w:tbl>
    <w:p>
      <w:pPr>
        <w:pStyle w:val="Heading 2"/>
        <w:widowControl w:val="0"/>
      </w:pPr>
    </w:p>
    <w:p>
      <w:pPr>
        <w:pStyle w:val="Heading 2"/>
      </w:pPr>
      <w:r>
        <w:rPr>
          <w:rtl w:val="0"/>
          <w:lang w:val="en-US"/>
        </w:rPr>
        <w:t>AI Assistant (Lucy)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1200"/>
        <w:gridCol w:w="5360"/>
      </w:tblGrid>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Feature</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Source</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Details</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Marketing Generation</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Creates email campaigns, social posts, listing websites, CMAs, property descriptions from MLS data. Agent can give feedback and Lucy adjusts.</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Proactive AI (Coming)</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Working on proactive Lucy that drafts/creates based on agent profile before they ask. Vision: builds marketing, clears inbox, queues everything up while agent sleeps.</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Contact Intelligence</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AI note-taker processes voice input about client conversations. Quick contact views by tag. Birthday/anniversary lookups.</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Form Reading</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Research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Reads standard real estate forms + agent-input data. Answers questions about documents contextually.</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Email Drafting</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Research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Writes replies, creates campaigns. Proofreads messages.</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Caption Creation</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Research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Generates social media captions with engagement optimization.</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Voice-Powered</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Research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Described as voice-powered, task-completing AI agent. Available on iPhone and Android.</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MLS + Brand Aware</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Integrated with MLS data, brand guidelines, agent preferences, brokerage documentation. Tailored to specific brokerage and brand.</w:t>
            </w:r>
          </w:p>
        </w:tc>
      </w:tr>
    </w:tbl>
    <w:p>
      <w:pPr>
        <w:pStyle w:val="Heading 2"/>
        <w:widowControl w:val="0"/>
      </w:pPr>
    </w:p>
    <w:p>
      <w:pPr>
        <w:pStyle w:val="Heading 2"/>
      </w:pPr>
      <w:r>
        <w:rPr>
          <w:rtl w:val="0"/>
          <w:lang w:val="en-US"/>
        </w:rPr>
        <w:t>Agent Network (Standout Feature)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1200"/>
        <w:gridCol w:w="5360"/>
      </w:tblGrid>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Feature</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Source</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Details</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Agent Discovery</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Search agents who've transacted near your listing. Filter by radius (0.5 to 20 miles), transaction type (buyer side vs seller side), volume, time period (last 18 months).</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Direct Marketing</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Blast branded listing emails to discovered agents. Pre-formatted templates (Coming Soon, Just Listed, Open House) auto-pull listing data/photos.</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Export to Contacts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14:textFill>
                  <w14:solidFill>
                    <w14:srgbClr w14:val="555555"/>
                  </w14:solidFill>
                </w14:textFill>
              </w:rPr>
              <w:t>Demo</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Add discovered agents to CRM for cold calling or VA outreach. See name, brokerage, email, phone, volume.</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Tracking</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Track open rates and clicks on emails to agents. Customize follow-ups.</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Off-Market Power</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Research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Agents report using it heavily for off-market properties. One user cited a $10M deal attributed to Agent Network.</w:t>
            </w:r>
          </w:p>
        </w:tc>
      </w:tr>
    </w:tbl>
    <w:p>
      <w:pPr>
        <w:pStyle w:val="Heading 2"/>
        <w:widowControl w:val="0"/>
      </w:pPr>
    </w:p>
    <w:p>
      <w:pPr>
        <w:pStyle w:val="Heading 2"/>
      </w:pPr>
      <w:r>
        <w:rPr>
          <w:rtl w:val="0"/>
          <w:lang w:val="en-US"/>
        </w:rPr>
        <w:t>Integrations &amp; Technical</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1200"/>
        <w:gridCol w:w="5360"/>
      </w:tblGrid>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Integration</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Source</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Details</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a-DK"/>
              </w:rPr>
              <w:t>MLS (IDX Feed)</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Nationwide MLS integrations via RESO/RETS. Re-syncs every 5 minutes. Brokerage-level setup. Coming soon status supported if on MLS.</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Follow Up Boss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CRM integration. Recent partnership (Dec 2025). Noted in demo that FUB can be used alongside Rechat but data flow may have limits.</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rPr>
              <w:t>SkySlope</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Research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Forms + e-signatures directly in Rechat Deals.</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Figma</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Research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Design teams create templates in Figma that become agent-ready inside Rechat.</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a-DK"/>
              </w:rPr>
              <w:t>Instagram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Direct publish, schedule, captions, hashtags.</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Google / Outlook</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Contact and calendar sync.</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Zillow / Realtor.com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Research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Lead integration and SSO.</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DocuSign</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Research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E-signatures for transactions.</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ChatGPT</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Research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Integration mentioned in The Agency partnership.</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Loft47</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Research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fr-FR"/>
              </w:rPr>
              <w:t>Commission management.</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Luxury Presence</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14:textFill>
                  <w14:solidFill>
                    <w14:srgbClr w14:val="555555"/>
                  </w14:solidFill>
                </w14:textFill>
              </w:rPr>
              <w:t>Demo</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Mentioned as not pulling coming soon listings. Flows with platform.</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Union Street Media</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14:textFill>
                  <w14:solidFill>
                    <w14:srgbClr w14:val="555555"/>
                  </w14:solidFill>
                </w14:textFill>
              </w:rPr>
              <w:t>Demo</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Deepest integration per demo - shows buyer likes/dislikes on Union Street that sync to Rechat.</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Real Scout</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14:textFill>
                  <w14:solidFill>
                    <w14:srgbClr w14:val="555555"/>
                  </w14:solidFill>
                </w14:textFill>
              </w:rPr>
              <w:t>Demo</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Shallow integration - only syncing contacts and info. Not deep.</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WordPress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14:textFill>
                  <w14:solidFill>
                    <w14:srgbClr w14:val="555555"/>
                  </w14:solidFill>
                </w14:textFill>
              </w:rPr>
              <w:t>Demo</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Website sync mentioned.</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SSO/OAuth</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LeadingRE, Gmail, Zillow, Redfin. Any loved apps show as SSO links in platform.</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nl-NL"/>
              </w:rPr>
              <w:t>Open API</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Both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Available for third-party connections (e.g., HomeStack could connect).</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60+ Integrations Total</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i w:val="1"/>
                <w:iCs w:val="1"/>
                <w:outline w:val="0"/>
                <w:color w:val="555555"/>
                <w:sz w:val="20"/>
                <w:szCs w:val="20"/>
                <w:u w:color="555555"/>
                <w:shd w:val="nil" w:color="auto" w:fill="auto"/>
                <w:rtl w:val="0"/>
                <w:lang w:val="en-US"/>
                <w14:textFill>
                  <w14:solidFill>
                    <w14:srgbClr w14:val="555555"/>
                  </w14:solidFill>
                </w14:textFill>
              </w:rPr>
              <w:t>Research</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Mentioned in The Agency partnership announcement.</w:t>
            </w:r>
          </w:p>
        </w:tc>
      </w:tr>
    </w:tbl>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rtl w:val="0"/>
          <w:lang w:val="en-US"/>
        </w:rPr>
        <w:t>2. What Agents Love Most</w:t>
      </w:r>
    </w:p>
    <w:p>
      <w:pPr>
        <w:pStyle w:val="Heading"/>
      </w:pPr>
      <w:r>
        <w:rPr>
          <w:outline w:val="0"/>
          <w:color w:val="000000"/>
          <w:sz w:val="21"/>
          <w:szCs w:val="21"/>
          <w:u w:color="000000"/>
          <w:rtl w:val="0"/>
          <w:lang w:val="en-US"/>
          <w14:textFill>
            <w14:solidFill>
              <w14:srgbClr w14:val="000000"/>
            </w14:solidFill>
          </w14:textFill>
        </w:rPr>
        <w:t>Ranked by how frequently and passionately each was mentioned across demo reactions, G2 reviews, industry press, and brokerage testimonials:</w:t>
      </w:r>
    </w:p>
    <w:p>
      <w:pPr>
        <w:pStyle w:val="Heading"/>
      </w:pPr>
      <w:r>
        <w:rPr>
          <w:outline w:val="0"/>
          <w:color w:val="000000"/>
          <w:sz w:val="21"/>
          <w:szCs w:val="21"/>
          <w:u w:color="000000"/>
          <w:rtl w:val="0"/>
          <w:lang w:val="en-US"/>
          <w14:textFill>
            <w14:solidFill>
              <w14:srgbClr w14:val="000000"/>
            </w14:solidFill>
          </w14:textFill>
        </w:rPr>
        <w:t xml:space="preserve">1. Agent Network ("Game Changer" </w:t>
      </w:r>
      <w:r>
        <w:rPr>
          <w:outline w:val="0"/>
          <w:color w:val="000000"/>
          <w:sz w:val="21"/>
          <w:szCs w:val="21"/>
          <w:u w:color="000000"/>
          <w:rtl w:val="0"/>
          <w:lang w:val="en-US"/>
          <w14:textFill>
            <w14:solidFill>
              <w14:srgbClr w14:val="000000"/>
            </w14:solidFill>
          </w14:textFill>
        </w:rPr>
        <w:t xml:space="preserve">— </w:t>
      </w:r>
      <w:r>
        <w:rPr>
          <w:outline w:val="0"/>
          <w:color w:val="000000"/>
          <w:sz w:val="21"/>
          <w:szCs w:val="21"/>
          <w:u w:color="000000"/>
          <w:rtl w:val="0"/>
          <w:lang w:val="it-IT"/>
          <w14:textFill>
            <w14:solidFill>
              <w14:srgbClr w14:val="000000"/>
            </w14:solidFill>
          </w14:textFill>
        </w:rPr>
        <w:t>unanimous)</w:t>
      </w:r>
    </w:p>
    <w:p>
      <w:pPr>
        <w:pStyle w:val="Heading"/>
      </w:pPr>
      <w:r>
        <w:rPr>
          <w:outline w:val="0"/>
          <w:color w:val="000000"/>
          <w:sz w:val="21"/>
          <w:szCs w:val="21"/>
          <w:u w:color="000000"/>
          <w:rtl w:val="0"/>
          <w:lang w:val="en-US"/>
          <w14:textFill>
            <w14:solidFill>
              <w14:srgbClr w14:val="000000"/>
            </w14:solidFill>
          </w14:textFill>
        </w:rPr>
        <w:t>This was the single most celebrated feature across every source. Demo attendees called it "cool since sliced bread." Brokerage leaders at 8z Real Estate said it's their go-to recruiting tool. A Douglas Elliman agent attributed a $10M deal to it. No other platform has this. Agents love being able to intentionally market new listings to the most active buyer agents in their area.</w:t>
      </w:r>
    </w:p>
    <w:p>
      <w:pPr>
        <w:pStyle w:val="Heading"/>
      </w:pPr>
      <w:r>
        <w:rPr>
          <w:outline w:val="0"/>
          <w:color w:val="000000"/>
          <w:sz w:val="21"/>
          <w:szCs w:val="21"/>
          <w:u w:color="000000"/>
          <w:rtl w:val="0"/>
          <w:lang w:val="en-US"/>
          <w14:textFill>
            <w14:solidFill>
              <w14:srgbClr w14:val="000000"/>
            </w14:solidFill>
          </w14:textFill>
        </w:rPr>
        <w:t>2. Ease of Use / Intuitive UI</w:t>
      </w:r>
    </w:p>
    <w:p>
      <w:pPr>
        <w:pStyle w:val="Heading"/>
      </w:pPr>
      <w:r>
        <w:rPr>
          <w:outline w:val="0"/>
          <w:color w:val="000000"/>
          <w:sz w:val="21"/>
          <w:szCs w:val="21"/>
          <w:u w:color="000000"/>
          <w:rtl w:val="0"/>
          <w:lang w:val="en-US"/>
          <w14:textFill>
            <w14:solidFill>
              <w14:srgbClr w14:val="000000"/>
            </w14:solidFill>
          </w14:textFill>
        </w:rPr>
        <w:t>The most common theme in G2 reviews. Agents describe the platform as "incredibly intuitive" and say they could learn it by exploring on their own without webinars. Multiple brokerages report near-100% adoption rates, which is extremely rare for real estate tech.</w:t>
      </w:r>
    </w:p>
    <w:p>
      <w:pPr>
        <w:pStyle w:val="Heading"/>
      </w:pPr>
      <w:r>
        <w:rPr>
          <w:outline w:val="0"/>
          <w:color w:val="000000"/>
          <w:sz w:val="21"/>
          <w:szCs w:val="21"/>
          <w:u w:color="000000"/>
          <w:rtl w:val="0"/>
          <w:lang w:val="it-IT"/>
          <w14:textFill>
            <w14:solidFill>
              <w14:srgbClr w14:val="000000"/>
            </w14:solidFill>
          </w14:textFill>
        </w:rPr>
        <w:t>3. All-in-One Platform (Eliminates Tool Fatigue)</w:t>
      </w:r>
    </w:p>
    <w:p>
      <w:pPr>
        <w:pStyle w:val="Heading"/>
      </w:pPr>
      <w:r>
        <w:rPr>
          <w:outline w:val="0"/>
          <w:color w:val="000000"/>
          <w:sz w:val="21"/>
          <w:szCs w:val="21"/>
          <w:u w:color="000000"/>
          <w:rtl w:val="0"/>
          <w:lang w:val="en-US"/>
          <w14:textFill>
            <w14:solidFill>
              <w14:srgbClr w14:val="000000"/>
            </w14:solidFill>
          </w14:textFill>
        </w:rPr>
        <w:t xml:space="preserve">Agents love not switching between 10-20 apps. CRM, marketing, email, social, transactions </w:t>
      </w:r>
      <w:r>
        <w:rPr>
          <w:outline w:val="0"/>
          <w:color w:val="000000"/>
          <w:sz w:val="21"/>
          <w:szCs w:val="21"/>
          <w:u w:color="000000"/>
          <w:rtl w:val="0"/>
          <w:lang w:val="en-US"/>
          <w14:textFill>
            <w14:solidFill>
              <w14:srgbClr w14:val="000000"/>
            </w14:solidFill>
          </w14:textFill>
        </w:rPr>
        <w:t xml:space="preserve">— </w:t>
      </w:r>
      <w:r>
        <w:rPr>
          <w:outline w:val="0"/>
          <w:color w:val="000000"/>
          <w:sz w:val="21"/>
          <w:szCs w:val="21"/>
          <w:u w:color="000000"/>
          <w:rtl w:val="0"/>
          <w:lang w:val="en-US"/>
          <w14:textFill>
            <w14:solidFill>
              <w14:srgbClr w14:val="000000"/>
            </w14:solidFill>
          </w14:textFill>
        </w:rPr>
        <w:t>all in one place. One brokerage said: "When one tool helps you do 20 different things, that's worth paying attention to."</w:t>
      </w:r>
    </w:p>
    <w:p>
      <w:pPr>
        <w:pStyle w:val="Heading"/>
      </w:pPr>
      <w:r>
        <w:rPr>
          <w:outline w:val="0"/>
          <w:color w:val="000000"/>
          <w:sz w:val="21"/>
          <w:szCs w:val="21"/>
          <w:u w:color="000000"/>
          <w:rtl w:val="0"/>
          <w:lang w:val="en-US"/>
          <w14:textFill>
            <w14:solidFill>
              <w14:srgbClr w14:val="000000"/>
            </w14:solidFill>
          </w14:textFill>
        </w:rPr>
        <w:t>4. Marketing Templates + Auto-Population from MLS</w:t>
      </w:r>
    </w:p>
    <w:p>
      <w:pPr>
        <w:pStyle w:val="Heading"/>
      </w:pPr>
      <w:r>
        <w:rPr>
          <w:outline w:val="0"/>
          <w:color w:val="000000"/>
          <w:sz w:val="21"/>
          <w:szCs w:val="21"/>
          <w:u w:color="000000"/>
          <w:rtl w:val="0"/>
          <w:lang w:val="en-US"/>
          <w14:textFill>
            <w14:solidFill>
              <w14:srgbClr w14:val="000000"/>
            </w14:solidFill>
          </w14:textFill>
        </w:rPr>
        <w:t>Templates auto-pull listing photos, descriptions, and data from MLS. What used to take days now takes seconds. Agents especially love branded email campaigns and social posts.</w:t>
      </w:r>
    </w:p>
    <w:p>
      <w:pPr>
        <w:pStyle w:val="Heading"/>
      </w:pPr>
      <w:r>
        <w:rPr>
          <w:outline w:val="0"/>
          <w:color w:val="000000"/>
          <w:sz w:val="21"/>
          <w:szCs w:val="21"/>
          <w:u w:color="000000"/>
          <w:rtl w:val="0"/>
          <w:lang w:val="da-DK"/>
          <w14:textFill>
            <w14:solidFill>
              <w14:srgbClr w14:val="000000"/>
            </w14:solidFill>
          </w14:textFill>
        </w:rPr>
        <w:t>5. Lucy AI Assistant</w:t>
      </w:r>
    </w:p>
    <w:p>
      <w:pPr>
        <w:pStyle w:val="Heading"/>
      </w:pPr>
      <w:r>
        <w:rPr>
          <w:outline w:val="0"/>
          <w:color w:val="000000"/>
          <w:sz w:val="21"/>
          <w:szCs w:val="21"/>
          <w:u w:color="000000"/>
          <w:rtl w:val="0"/>
          <w:lang w:val="en-US"/>
          <w14:textFill>
            <w14:solidFill>
              <w14:srgbClr w14:val="000000"/>
            </w14:solidFill>
          </w14:textFill>
        </w:rPr>
        <w:t>Usage grew 114% month-over-month after launch. Agents love having a 24/7 assistant that knows their listings, contacts, and brand. The AI note-taker feature (speak about a client, AI saves structured notes) got strong reactions in the demo.</w:t>
      </w:r>
    </w:p>
    <w:p>
      <w:pPr>
        <w:pStyle w:val="Heading"/>
      </w:pPr>
      <w:r>
        <w:rPr>
          <w:outline w:val="0"/>
          <w:color w:val="000000"/>
          <w:sz w:val="21"/>
          <w:szCs w:val="21"/>
          <w:u w:color="000000"/>
          <w:rtl w:val="0"/>
          <w:lang w:val="en-US"/>
          <w14:textFill>
            <w14:solidFill>
              <w14:srgbClr w14:val="000000"/>
            </w14:solidFill>
          </w14:textFill>
        </w:rPr>
        <w:t>6. Daily Email Notifications + Automation</w:t>
      </w:r>
    </w:p>
    <w:p>
      <w:pPr>
        <w:pStyle w:val="Heading"/>
      </w:pPr>
      <w:r>
        <w:rPr>
          <w:outline w:val="0"/>
          <w:color w:val="000000"/>
          <w:sz w:val="21"/>
          <w:szCs w:val="21"/>
          <w:u w:color="000000"/>
          <w:rtl w:val="0"/>
          <w:lang w:val="en-US"/>
          <w14:textFill>
            <w14:solidFill>
              <w14:srgbClr w14:val="000000"/>
            </w14:solidFill>
          </w14:textFill>
        </w:rPr>
        <w:t>Platform proactively sends agents morning emails with their calendar, insights, pending actions, and holiday marketing opportunities. Flows automate follow-ups so agents don't drop balls.</w:t>
      </w:r>
    </w:p>
    <w:p>
      <w:pPr>
        <w:pStyle w:val="Heading"/>
      </w:pPr>
      <w:r>
        <w:rPr>
          <w:outline w:val="0"/>
          <w:color w:val="000000"/>
          <w:sz w:val="21"/>
          <w:szCs w:val="21"/>
          <w:u w:color="000000"/>
          <w:rtl w:val="0"/>
          <w:lang w:val="en-US"/>
          <w14:textFill>
            <w14:solidFill>
              <w14:srgbClr w14:val="000000"/>
            </w14:solidFill>
          </w14:textFill>
        </w:rPr>
        <w:t>7. Email Insights (30K/month)</w:t>
      </w:r>
    </w:p>
    <w:p>
      <w:pPr>
        <w:pStyle w:val="Heading"/>
      </w:pPr>
      <w:r>
        <w:rPr>
          <w:outline w:val="0"/>
          <w:color w:val="000000"/>
          <w:sz w:val="21"/>
          <w:szCs w:val="21"/>
          <w:u w:color="000000"/>
          <w:rtl w:val="0"/>
          <w:lang w:val="en-US"/>
          <w14:textFill>
            <w14:solidFill>
              <w14:srgbClr w14:val="000000"/>
            </w14:solidFill>
          </w14:textFill>
        </w:rPr>
        <w:t>Agents love seeing who clicked their newsletters and being able to immediately follow up. Sellers love the click insights as proof of marketing activity.</w:t>
      </w:r>
    </w:p>
    <w:p>
      <w:pPr>
        <w:pStyle w:val="Heading"/>
      </w:pPr>
      <w:r>
        <w:rPr>
          <w:outline w:val="0"/>
          <w:color w:val="000000"/>
          <w:sz w:val="21"/>
          <w:szCs w:val="21"/>
          <w:u w:color="000000"/>
          <w:rtl w:val="0"/>
          <w:lang w:val="en-US"/>
          <w14:textFill>
            <w14:solidFill>
              <w14:srgbClr w14:val="000000"/>
            </w14:solidFill>
          </w14:textFill>
        </w:rPr>
        <w:t>8. Customer Support</w:t>
      </w:r>
    </w:p>
    <w:p>
      <w:pPr>
        <w:pStyle w:val="Heading"/>
      </w:pPr>
      <w:r>
        <w:rPr>
          <w:outline w:val="0"/>
          <w:color w:val="000000"/>
          <w:sz w:val="21"/>
          <w:szCs w:val="21"/>
          <w:u w:color="000000"/>
          <w:rtl w:val="0"/>
          <w:lang w:val="en-US"/>
          <w14:textFill>
            <w14:solidFill>
              <w14:srgbClr w14:val="000000"/>
            </w14:solidFill>
          </w14:textFill>
        </w:rPr>
        <w:t>Under 45-second live chat response time. Training sessions twice daily, 5 days/week. Workshops, personalized training, dedicated account managers. Multiple reviews cite support as exceptional.</w:t>
      </w:r>
    </w:p>
    <w:p>
      <w:pPr>
        <w:pStyle w:val="Heading"/>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rtl w:val="0"/>
          <w:lang w:val="en-US"/>
        </w:rPr>
        <w:t>3. What Agents Complain About</w:t>
      </w:r>
    </w:p>
    <w:p>
      <w:pPr>
        <w:pStyle w:val="Heading"/>
      </w:pPr>
      <w:r>
        <w:rPr>
          <w:outline w:val="0"/>
          <w:color w:val="000000"/>
          <w:sz w:val="21"/>
          <w:szCs w:val="21"/>
          <w:u w:color="000000"/>
          <w:rtl w:val="0"/>
          <w:lang w:val="en-US"/>
          <w14:textFill>
            <w14:solidFill>
              <w14:srgbClr w14:val="000000"/>
            </w14:solidFill>
          </w14:textFill>
        </w:rPr>
        <w:t>These are your opportunities to differentiate:</w:t>
      </w:r>
    </w:p>
    <w:p>
      <w:pPr>
        <w:pStyle w:val="Heading"/>
      </w:pPr>
      <w:r>
        <w:rPr>
          <w:outline w:val="0"/>
          <w:color w:val="000000"/>
          <w:sz w:val="21"/>
          <w:szCs w:val="21"/>
          <w:u w:color="000000"/>
          <w:rtl w:val="0"/>
          <w:lang w:val="en-US"/>
          <w14:textFill>
            <w14:solidFill>
              <w14:srgbClr w14:val="000000"/>
            </w14:solidFill>
          </w14:textFill>
        </w:rPr>
        <w:t>1. CMA Customization Limitations</w:t>
      </w:r>
    </w:p>
    <w:p>
      <w:pPr>
        <w:pStyle w:val="Heading"/>
      </w:pPr>
      <w:r>
        <w:rPr>
          <w:outline w:val="0"/>
          <w:color w:val="000000"/>
          <w:sz w:val="21"/>
          <w:szCs w:val="21"/>
          <w:u w:color="000000"/>
          <w:rtl w:val="0"/>
          <w:lang w:val="en-US"/>
          <w14:textFill>
            <w14:solidFill>
              <w14:srgbClr w14:val="000000"/>
            </w14:solidFill>
          </w14:textFill>
        </w:rPr>
        <w:t>The demo presenter acknowledged this is their weakest area. No custom CMA templates yet ("working on it in the next month or so"). No full-page individual listing pages in print CMAs. Only one CMA template currently available. This is a clear pain point for luxury agents who need beautiful, custom presentations.</w:t>
      </w:r>
    </w:p>
    <w:p>
      <w:pPr>
        <w:pStyle w:val="Heading"/>
      </w:pPr>
      <w:r>
        <w:rPr>
          <w:outline w:val="0"/>
          <w:color w:val="000000"/>
          <w:sz w:val="21"/>
          <w:szCs w:val="21"/>
          <w:u w:color="000000"/>
          <w:rtl w:val="0"/>
          <w:lang w:val="en-US"/>
          <w14:textFill>
            <w14:solidFill>
              <w14:srgbClr w14:val="000000"/>
            </w14:solidFill>
          </w14:textFill>
        </w:rPr>
        <w:t>2. Email Delays During Peak Times</w:t>
      </w:r>
    </w:p>
    <w:p>
      <w:pPr>
        <w:pStyle w:val="Heading"/>
      </w:pPr>
      <w:r>
        <w:rPr>
          <w:outline w:val="0"/>
          <w:color w:val="000000"/>
          <w:sz w:val="21"/>
          <w:szCs w:val="21"/>
          <w:u w:color="000000"/>
          <w:rtl w:val="0"/>
          <w:lang w:val="en-US"/>
          <w14:textFill>
            <w14:solidFill>
              <w14:srgbClr w14:val="000000"/>
            </w14:solidFill>
          </w14:textFill>
        </w:rPr>
        <w:t xml:space="preserve">The most commonly cited complaint on G2 </w:t>
      </w:r>
      <w:r>
        <w:rPr>
          <w:outline w:val="0"/>
          <w:color w:val="000000"/>
          <w:sz w:val="21"/>
          <w:szCs w:val="21"/>
          <w:u w:color="000000"/>
          <w:rtl w:val="0"/>
          <w:lang w:val="en-US"/>
          <w14:textFill>
            <w14:solidFill>
              <w14:srgbClr w14:val="000000"/>
            </w14:solidFill>
          </w14:textFill>
        </w:rPr>
        <w:t xml:space="preserve">— </w:t>
      </w:r>
      <w:r>
        <w:rPr>
          <w:outline w:val="0"/>
          <w:color w:val="000000"/>
          <w:sz w:val="21"/>
          <w:szCs w:val="21"/>
          <w:u w:color="000000"/>
          <w:rtl w:val="0"/>
          <w:lang w:val="en-US"/>
          <w14:textFill>
            <w14:solidFill>
              <w14:srgbClr w14:val="000000"/>
            </w14:solidFill>
          </w14:textFill>
        </w:rPr>
        <w:t>emails can be slow to send on Fridays when volume is highest. For a marketing-first platform, this is notable.</w:t>
      </w:r>
    </w:p>
    <w:p>
      <w:pPr>
        <w:pStyle w:val="Heading"/>
      </w:pPr>
      <w:r>
        <w:rPr>
          <w:outline w:val="0"/>
          <w:color w:val="000000"/>
          <w:sz w:val="21"/>
          <w:szCs w:val="21"/>
          <w:u w:color="000000"/>
          <w:rtl w:val="0"/>
          <w:lang w:val="en-US"/>
          <w14:textFill>
            <w14:solidFill>
              <w14:srgbClr w14:val="000000"/>
            </w14:solidFill>
          </w14:textFill>
        </w:rPr>
        <w:t>3. Limited CRM Customization / Contact Sync Issues</w:t>
      </w:r>
    </w:p>
    <w:p>
      <w:pPr>
        <w:pStyle w:val="Heading"/>
      </w:pPr>
      <w:r>
        <w:rPr>
          <w:outline w:val="0"/>
          <w:color w:val="000000"/>
          <w:sz w:val="21"/>
          <w:szCs w:val="21"/>
          <w:u w:color="000000"/>
          <w:rtl w:val="0"/>
          <w:lang w:val="en-US"/>
          <w14:textFill>
            <w14:solidFill>
              <w14:srgbClr w14:val="000000"/>
            </w14:solidFill>
          </w14:textFill>
        </w:rPr>
        <w:t xml:space="preserve">G2 reviews mention disliking the auto-merge contacts feature. No automatic sync for new phone contacts to Rechat. The CRM is designed for spheres, not mass campaigns </w:t>
      </w:r>
      <w:r>
        <w:rPr>
          <w:outline w:val="0"/>
          <w:color w:val="000000"/>
          <w:sz w:val="21"/>
          <w:szCs w:val="21"/>
          <w:u w:color="000000"/>
          <w:rtl w:val="0"/>
          <w:lang w:val="en-US"/>
          <w14:textFill>
            <w14:solidFill>
              <w14:srgbClr w14:val="000000"/>
            </w14:solidFill>
          </w14:textFill>
        </w:rPr>
        <w:t xml:space="preserve">— </w:t>
      </w:r>
      <w:r>
        <w:rPr>
          <w:outline w:val="0"/>
          <w:color w:val="000000"/>
          <w:sz w:val="21"/>
          <w:szCs w:val="21"/>
          <w:u w:color="000000"/>
          <w:rtl w:val="0"/>
          <w:lang w:val="en-US"/>
          <w14:textFill>
            <w14:solidFill>
              <w14:srgbClr w14:val="000000"/>
            </w14:solidFill>
          </w14:textFill>
        </w:rPr>
        <w:t>which limits agents who need lead nurturing at scale.</w:t>
      </w:r>
    </w:p>
    <w:p>
      <w:pPr>
        <w:pStyle w:val="Heading"/>
      </w:pPr>
      <w:r>
        <w:rPr>
          <w:outline w:val="0"/>
          <w:color w:val="000000"/>
          <w:sz w:val="21"/>
          <w:szCs w:val="21"/>
          <w:u w:color="000000"/>
          <w:rtl w:val="0"/>
          <w:lang w:val="en-US"/>
          <w14:textFill>
            <w14:solidFill>
              <w14:srgbClr w14:val="000000"/>
            </w14:solidFill>
          </w14:textFill>
        </w:rPr>
        <w:t>4. Initial Setup / Learning Curve for Admins</w:t>
      </w:r>
    </w:p>
    <w:p>
      <w:pPr>
        <w:pStyle w:val="Heading"/>
      </w:pPr>
      <w:r>
        <w:rPr>
          <w:outline w:val="0"/>
          <w:color w:val="000000"/>
          <w:sz w:val="21"/>
          <w:szCs w:val="21"/>
          <w:u w:color="000000"/>
          <w:rtl w:val="0"/>
          <w:lang w:val="en-US"/>
          <w14:textFill>
            <w14:solidFill>
              <w14:srgbClr w14:val="000000"/>
            </w14:solidFill>
          </w14:textFill>
        </w:rPr>
        <w:t>While agents find it easy, brokerage admins note the initial setup requires significant planning and training. Onboarding an entire brokerage is non-trivial.</w:t>
      </w:r>
    </w:p>
    <w:p>
      <w:pPr>
        <w:pStyle w:val="Heading"/>
      </w:pPr>
      <w:r>
        <w:rPr>
          <w:outline w:val="0"/>
          <w:color w:val="000000"/>
          <w:sz w:val="21"/>
          <w:szCs w:val="21"/>
          <w:u w:color="000000"/>
          <w:rtl w:val="0"/>
          <w:lang w:val="en-US"/>
          <w14:textFill>
            <w14:solidFill>
              <w14:srgbClr w14:val="000000"/>
            </w14:solidFill>
          </w14:textFill>
        </w:rPr>
        <w:t>5. No Project Management / SOP Tracking</w:t>
      </w:r>
    </w:p>
    <w:p>
      <w:pPr>
        <w:pStyle w:val="Heading"/>
      </w:pPr>
      <w:r>
        <w:rPr>
          <w:outline w:val="0"/>
          <w:color w:val="000000"/>
          <w:sz w:val="21"/>
          <w:szCs w:val="21"/>
          <w:u w:color="000000"/>
          <w:rtl w:val="0"/>
          <w:lang w:val="en-US"/>
          <w14:textFill>
            <w14:solidFill>
              <w14:srgbClr w14:val="000000"/>
            </w14:solidFill>
          </w14:textFill>
        </w:rPr>
        <w:t>Explicitly asked about in the demo and confirmed as not available. No Monday.com-style task/SOP tracking. No deal pipeline visibility for active transactions (unless using their Deals Center, which requires brokerage-wide buy-in).</w:t>
      </w:r>
    </w:p>
    <w:p>
      <w:pPr>
        <w:pStyle w:val="Heading"/>
      </w:pPr>
      <w:r>
        <w:rPr>
          <w:outline w:val="0"/>
          <w:color w:val="000000"/>
          <w:sz w:val="21"/>
          <w:szCs w:val="21"/>
          <w:u w:color="000000"/>
          <w:rtl w:val="0"/>
          <w:lang w:val="en-US"/>
          <w14:textFill>
            <w14:solidFill>
              <w14:srgbClr w14:val="000000"/>
            </w14:solidFill>
          </w14:textFill>
        </w:rPr>
        <w:t>6. Social Media Scheduling is Basic</w:t>
      </w:r>
    </w:p>
    <w:p>
      <w:pPr>
        <w:pStyle w:val="Heading"/>
      </w:pPr>
      <w:r>
        <w:rPr>
          <w:outline w:val="0"/>
          <w:color w:val="000000"/>
          <w:sz w:val="21"/>
          <w:szCs w:val="21"/>
          <w:u w:color="000000"/>
          <w:rtl w:val="0"/>
          <w:lang w:val="en-US"/>
          <w14:textFill>
            <w14:solidFill>
              <w14:srgbClr w14:val="000000"/>
            </w14:solidFill>
          </w14:textFill>
        </w:rPr>
        <w:t>The presenter acknowledged Rechat is not a full social scheduler. It handles posting and basic scheduling but lacks the depth of dedicated tools like Later or Hootsuite.</w:t>
      </w:r>
    </w:p>
    <w:p>
      <w:pPr>
        <w:pStyle w:val="Heading"/>
      </w:pPr>
      <w:r>
        <w:rPr>
          <w:outline w:val="0"/>
          <w:color w:val="000000"/>
          <w:sz w:val="21"/>
          <w:szCs w:val="21"/>
          <w:u w:color="000000"/>
          <w:rtl w:val="0"/>
          <w:lang w:val="en-US"/>
          <w14:textFill>
            <w14:solidFill>
              <w14:srgbClr w14:val="000000"/>
            </w14:solidFill>
          </w14:textFill>
        </w:rPr>
        <w:t>7. Transaction Management Requires Full Brokerage Buy-In</w:t>
      </w:r>
    </w:p>
    <w:p>
      <w:pPr>
        <w:pStyle w:val="Heading"/>
      </w:pPr>
      <w:r>
        <w:rPr>
          <w:outline w:val="0"/>
          <w:color w:val="000000"/>
          <w:sz w:val="21"/>
          <w:szCs w:val="21"/>
          <w:u w:color="000000"/>
          <w:rtl w:val="0"/>
          <w:lang w:val="en-US"/>
          <w14:textFill>
            <w14:solidFill>
              <w14:srgbClr w14:val="000000"/>
            </w14:solidFill>
          </w14:textFill>
        </w:rPr>
        <w:t xml:space="preserve">If the brokerage uses a separate transaction system (like Side), Rechat's Deals Center can't be partially adopted. This was a friction point in the demo </w:t>
      </w:r>
      <w:r>
        <w:rPr>
          <w:outline w:val="0"/>
          <w:color w:val="000000"/>
          <w:sz w:val="21"/>
          <w:szCs w:val="21"/>
          <w:u w:color="000000"/>
          <w:rtl w:val="0"/>
          <w:lang w:val="en-US"/>
          <w14:textFill>
            <w14:solidFill>
              <w14:srgbClr w14:val="000000"/>
            </w14:solidFill>
          </w14:textFill>
        </w:rPr>
        <w:t xml:space="preserve">— </w:t>
      </w:r>
      <w:r>
        <w:rPr>
          <w:outline w:val="0"/>
          <w:color w:val="000000"/>
          <w:sz w:val="21"/>
          <w:szCs w:val="21"/>
          <w:u w:color="000000"/>
          <w:rtl w:val="0"/>
          <w:lang w:val="en-US"/>
          <w14:textFill>
            <w14:solidFill>
              <w14:srgbClr w14:val="000000"/>
            </w14:solidFill>
          </w14:textFill>
        </w:rPr>
        <w:t>agents couldn't see deal pipeline because Side hadn't integrated.</w:t>
      </w:r>
    </w:p>
    <w:p>
      <w:pPr>
        <w:pStyle w:val="Heading"/>
      </w:pPr>
      <w:r>
        <w:rPr>
          <w:outline w:val="0"/>
          <w:color w:val="000000"/>
          <w:sz w:val="21"/>
          <w:szCs w:val="21"/>
          <w:u w:color="000000"/>
          <w:rtl w:val="0"/>
          <w:lang w:val="en-US"/>
          <w14:textFill>
            <w14:solidFill>
              <w14:srgbClr w14:val="000000"/>
            </w14:solidFill>
          </w14:textFill>
        </w:rPr>
        <w:t>8. Coming Soon Listings Need Manual Entry</w:t>
      </w:r>
    </w:p>
    <w:p>
      <w:pPr>
        <w:pStyle w:val="Heading"/>
      </w:pPr>
      <w:r>
        <w:rPr>
          <w:outline w:val="0"/>
          <w:color w:val="000000"/>
          <w:sz w:val="21"/>
          <w:szCs w:val="21"/>
          <w:u w:color="000000"/>
          <w:rtl w:val="0"/>
          <w:lang w:val="en-US"/>
          <w14:textFill>
            <w14:solidFill>
              <w14:srgbClr w14:val="000000"/>
            </w14:solidFill>
          </w14:textFill>
        </w:rPr>
        <w:t>If a listing isn't on MLS yet, it must be manually added. Luxury Presence also doesn't pull coming soon. This is a workflow gap for agents doing pre-market campaigns.</w:t>
      </w:r>
    </w:p>
    <w:p>
      <w:pPr>
        <w:pStyle w:val="Heading"/>
      </w:pPr>
      <w:r>
        <w:rPr>
          <w:outline w:val="0"/>
          <w:color w:val="000000"/>
          <w:sz w:val="21"/>
          <w:szCs w:val="21"/>
          <w:u w:color="000000"/>
          <w:rtl w:val="0"/>
          <w:lang w:val="en-US"/>
          <w14:textFill>
            <w14:solidFill>
              <w14:srgbClr w14:val="000000"/>
            </w14:solidFill>
          </w14:textFill>
        </w:rPr>
        <w:t>9. Buyer Tour Feature Still Buggy</w:t>
      </w:r>
    </w:p>
    <w:p>
      <w:pPr>
        <w:pStyle w:val="Heading"/>
      </w:pPr>
      <w:r>
        <w:rPr>
          <w:outline w:val="0"/>
          <w:color w:val="000000"/>
          <w:sz w:val="21"/>
          <w:szCs w:val="21"/>
          <w:u w:color="000000"/>
          <w:rtl w:val="0"/>
          <w:lang w:val="en-US"/>
          <w14:textFill>
            <w14:solidFill>
              <w14:srgbClr w14:val="000000"/>
            </w14:solidFill>
          </w14:textFill>
        </w:rPr>
        <w:t>Demo presenter noted it "was being finicky." Tour sheets show only basic info (one photo + description), not full listing details. Clients can't search MLS and add to tours (feature was removed because buyers use Zillow/Redfin instead).</w:t>
      </w:r>
    </w:p>
    <w:p>
      <w:pPr>
        <w:pStyle w:val="Heading"/>
      </w:pPr>
      <w:r>
        <w:rPr>
          <w:outline w:val="0"/>
          <w:color w:val="000000"/>
          <w:sz w:val="21"/>
          <w:szCs w:val="21"/>
          <w:u w:color="000000"/>
          <w:rtl w:val="0"/>
          <w:lang w:val="en-US"/>
          <w14:textFill>
            <w14:solidFill>
              <w14:srgbClr w14:val="000000"/>
            </w14:solidFill>
          </w14:textFill>
        </w:rPr>
        <w:t>10. App Glitches</w:t>
      </w:r>
    </w:p>
    <w:p>
      <w:pPr>
        <w:pStyle w:val="Heading"/>
      </w:pPr>
      <w:r>
        <w:rPr>
          <w:outline w:val="0"/>
          <w:color w:val="000000"/>
          <w:sz w:val="21"/>
          <w:szCs w:val="21"/>
          <w:u w:color="000000"/>
          <w:rtl w:val="0"/>
          <w:lang w:val="en-US"/>
          <w14:textFill>
            <w14:solidFill>
              <w14:srgbClr w14:val="000000"/>
            </w14:solidFill>
          </w14:textFill>
        </w:rPr>
        <w:t>G2 reviews mention occasional mobile app glitches and functionality issues.</w:t>
      </w:r>
    </w:p>
    <w:p>
      <w:pPr>
        <w:pStyle w:val="Heading"/>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rtl w:val="0"/>
          <w:lang w:val="en-US"/>
        </w:rPr>
        <w:t>4. UX &amp; Design Patterns Worth Noting</w:t>
      </w:r>
    </w:p>
    <w:p>
      <w:pPr>
        <w:pStyle w:val="List Paragraph"/>
        <w:numPr>
          <w:ilvl w:val="0"/>
          <w:numId w:val="2"/>
        </w:numPr>
        <w:spacing w:after="80"/>
        <w:rPr>
          <w:sz w:val="21"/>
          <w:szCs w:val="21"/>
          <w:lang w:val="en-US"/>
        </w:rPr>
      </w:pPr>
      <w:r>
        <w:rPr>
          <w:rFonts w:ascii="Arial" w:hAnsi="Arial"/>
          <w:sz w:val="21"/>
          <w:szCs w:val="21"/>
          <w:rtl w:val="0"/>
          <w:lang w:val="en-US"/>
        </w:rPr>
        <w:t xml:space="preserve">Mobile-first philosophy </w:t>
      </w:r>
      <w:r>
        <w:rPr>
          <w:rFonts w:ascii="Arial" w:hAnsi="Arial" w:hint="default"/>
          <w:sz w:val="21"/>
          <w:szCs w:val="21"/>
          <w:rtl w:val="0"/>
          <w:lang w:val="en-US"/>
        </w:rPr>
        <w:t xml:space="preserve">— </w:t>
      </w:r>
      <w:r>
        <w:rPr>
          <w:rFonts w:ascii="Arial" w:hAnsi="Arial"/>
          <w:sz w:val="21"/>
          <w:szCs w:val="21"/>
          <w:rtl w:val="0"/>
          <w:lang w:val="en-US"/>
        </w:rPr>
        <w:t>everything works on iPhone. Agents can do full marketing from their phone.</w:t>
      </w:r>
    </w:p>
    <w:p>
      <w:pPr>
        <w:pStyle w:val="List Paragraph"/>
        <w:numPr>
          <w:ilvl w:val="0"/>
          <w:numId w:val="2"/>
        </w:numPr>
        <w:spacing w:after="80"/>
        <w:rPr>
          <w:sz w:val="21"/>
          <w:szCs w:val="21"/>
          <w:lang w:val="en-US"/>
        </w:rPr>
      </w:pPr>
      <w:r>
        <w:rPr>
          <w:rFonts w:ascii="Arial" w:hAnsi="Arial"/>
          <w:sz w:val="21"/>
          <w:szCs w:val="21"/>
          <w:rtl w:val="0"/>
          <w:lang w:val="en-US"/>
        </w:rPr>
        <w:t xml:space="preserve">Clean, simple calendar </w:t>
      </w:r>
      <w:r>
        <w:rPr>
          <w:rFonts w:ascii="Arial" w:hAnsi="Arial" w:hint="default"/>
          <w:sz w:val="21"/>
          <w:szCs w:val="21"/>
          <w:rtl w:val="0"/>
          <w:lang w:val="en-US"/>
        </w:rPr>
        <w:t xml:space="preserve">— </w:t>
      </w:r>
      <w:r>
        <w:rPr>
          <w:rFonts w:ascii="Arial" w:hAnsi="Arial"/>
          <w:sz w:val="21"/>
          <w:szCs w:val="21"/>
          <w:rtl w:val="0"/>
          <w:lang w:val="en-US"/>
        </w:rPr>
        <w:t>day and monthly view, described as "easy on the eyes."</w:t>
      </w:r>
    </w:p>
    <w:p>
      <w:pPr>
        <w:pStyle w:val="List Paragraph"/>
        <w:numPr>
          <w:ilvl w:val="0"/>
          <w:numId w:val="2"/>
        </w:numPr>
        <w:spacing w:after="80"/>
        <w:rPr>
          <w:sz w:val="21"/>
          <w:szCs w:val="21"/>
          <w:lang w:val="en-US"/>
        </w:rPr>
      </w:pPr>
      <w:r>
        <w:rPr>
          <w:rFonts w:ascii="Arial" w:hAnsi="Arial"/>
          <w:sz w:val="21"/>
          <w:szCs w:val="21"/>
          <w:rtl w:val="0"/>
          <w:lang w:val="en-US"/>
        </w:rPr>
        <w:t xml:space="preserve">Plus button (lower right) to create new items </w:t>
      </w:r>
      <w:r>
        <w:rPr>
          <w:rFonts w:ascii="Arial" w:hAnsi="Arial" w:hint="default"/>
          <w:sz w:val="21"/>
          <w:szCs w:val="21"/>
          <w:rtl w:val="0"/>
          <w:lang w:val="en-US"/>
        </w:rPr>
        <w:t xml:space="preserve">— </w:t>
      </w:r>
      <w:r>
        <w:rPr>
          <w:rFonts w:ascii="Arial" w:hAnsi="Arial"/>
          <w:sz w:val="21"/>
          <w:szCs w:val="21"/>
          <w:rtl w:val="0"/>
          <w:lang w:val="en-US"/>
        </w:rPr>
        <w:t>standard FAB pattern for quick creation.</w:t>
      </w:r>
    </w:p>
    <w:p>
      <w:pPr>
        <w:pStyle w:val="List Paragraph"/>
        <w:numPr>
          <w:ilvl w:val="0"/>
          <w:numId w:val="2"/>
        </w:numPr>
        <w:spacing w:after="80"/>
        <w:rPr>
          <w:sz w:val="21"/>
          <w:szCs w:val="21"/>
          <w:lang w:val="en-US"/>
        </w:rPr>
      </w:pPr>
      <w:r>
        <w:rPr>
          <w:rFonts w:ascii="Arial" w:hAnsi="Arial"/>
          <w:sz w:val="21"/>
          <w:szCs w:val="21"/>
          <w:rtl w:val="0"/>
          <w:lang w:val="en-US"/>
        </w:rPr>
        <w:t xml:space="preserve">Daily proactive notifications </w:t>
      </w:r>
      <w:r>
        <w:rPr>
          <w:rFonts w:ascii="Arial" w:hAnsi="Arial" w:hint="default"/>
          <w:sz w:val="21"/>
          <w:szCs w:val="21"/>
          <w:rtl w:val="0"/>
          <w:lang w:val="en-US"/>
        </w:rPr>
        <w:t xml:space="preserve">— </w:t>
      </w:r>
      <w:r>
        <w:rPr>
          <w:rFonts w:ascii="Arial" w:hAnsi="Arial"/>
          <w:sz w:val="21"/>
          <w:szCs w:val="21"/>
          <w:rtl w:val="0"/>
          <w:lang w:val="en-US"/>
        </w:rPr>
        <w:t>morning emails with schedule, insights, and ready-made marketing packages for new listings.</w:t>
      </w:r>
    </w:p>
    <w:p>
      <w:pPr>
        <w:pStyle w:val="List Paragraph"/>
        <w:numPr>
          <w:ilvl w:val="0"/>
          <w:numId w:val="2"/>
        </w:numPr>
        <w:spacing w:after="80"/>
        <w:rPr>
          <w:sz w:val="21"/>
          <w:szCs w:val="21"/>
          <w:lang w:val="fr-FR"/>
        </w:rPr>
      </w:pPr>
      <w:r>
        <w:rPr>
          <w:rFonts w:ascii="Arial" w:hAnsi="Arial"/>
          <w:sz w:val="21"/>
          <w:szCs w:val="21"/>
          <w:rtl w:val="0"/>
          <w:lang w:val="fr-FR"/>
        </w:rPr>
        <w:t xml:space="preserve">Auto-population </w:t>
      </w:r>
      <w:r>
        <w:rPr>
          <w:rFonts w:ascii="Arial" w:hAnsi="Arial" w:hint="default"/>
          <w:sz w:val="21"/>
          <w:szCs w:val="21"/>
          <w:rtl w:val="0"/>
          <w:lang w:val="en-US"/>
        </w:rPr>
        <w:t xml:space="preserve">— </w:t>
      </w:r>
      <w:r>
        <w:rPr>
          <w:rFonts w:ascii="Arial" w:hAnsi="Arial"/>
          <w:sz w:val="21"/>
          <w:szCs w:val="21"/>
          <w:rtl w:val="0"/>
          <w:lang w:val="en-US"/>
        </w:rPr>
        <w:t>MLS data flows into everything (emails, websites, social, CMAs) so agents rarely start from scratch.</w:t>
      </w:r>
    </w:p>
    <w:p>
      <w:pPr>
        <w:pStyle w:val="List Paragraph"/>
        <w:numPr>
          <w:ilvl w:val="0"/>
          <w:numId w:val="2"/>
        </w:numPr>
        <w:spacing w:after="80"/>
        <w:rPr>
          <w:sz w:val="21"/>
          <w:szCs w:val="21"/>
          <w:lang w:val="en-US"/>
        </w:rPr>
      </w:pPr>
      <w:r>
        <w:rPr>
          <w:rFonts w:ascii="Arial" w:hAnsi="Arial"/>
          <w:sz w:val="21"/>
          <w:szCs w:val="21"/>
          <w:rtl w:val="0"/>
          <w:lang w:val="en-US"/>
        </w:rPr>
        <w:t xml:space="preserve">White-label everything </w:t>
      </w:r>
      <w:r>
        <w:rPr>
          <w:rFonts w:ascii="Arial" w:hAnsi="Arial" w:hint="default"/>
          <w:sz w:val="21"/>
          <w:szCs w:val="21"/>
          <w:rtl w:val="0"/>
          <w:lang w:val="en-US"/>
        </w:rPr>
        <w:t xml:space="preserve">— </w:t>
      </w:r>
      <w:r>
        <w:rPr>
          <w:rFonts w:ascii="Arial" w:hAnsi="Arial"/>
          <w:sz w:val="21"/>
          <w:szCs w:val="21"/>
          <w:rtl w:val="0"/>
          <w:lang w:val="en-US"/>
        </w:rPr>
        <w:t>brand changes propagate globally. Colors, fonts, logos all centrally controlled.</w:t>
      </w:r>
    </w:p>
    <w:p>
      <w:pPr>
        <w:pStyle w:val="List Paragraph"/>
        <w:numPr>
          <w:ilvl w:val="0"/>
          <w:numId w:val="2"/>
        </w:numPr>
        <w:spacing w:after="80"/>
        <w:rPr>
          <w:sz w:val="21"/>
          <w:szCs w:val="21"/>
          <w:lang w:val="nl-NL"/>
        </w:rPr>
      </w:pPr>
      <w:r>
        <w:rPr>
          <w:rFonts w:ascii="Arial" w:hAnsi="Arial"/>
          <w:sz w:val="21"/>
          <w:szCs w:val="21"/>
          <w:rtl w:val="0"/>
          <w:lang w:val="nl-NL"/>
        </w:rPr>
        <w:t xml:space="preserve">SSO app links </w:t>
      </w:r>
      <w:r>
        <w:rPr>
          <w:rFonts w:ascii="Arial" w:hAnsi="Arial" w:hint="default"/>
          <w:sz w:val="21"/>
          <w:szCs w:val="21"/>
          <w:rtl w:val="0"/>
          <w:lang w:val="en-US"/>
        </w:rPr>
        <w:t xml:space="preserve">— </w:t>
      </w:r>
      <w:r>
        <w:rPr>
          <w:rFonts w:ascii="Arial" w:hAnsi="Arial"/>
          <w:sz w:val="21"/>
          <w:szCs w:val="21"/>
          <w:rtl w:val="0"/>
          <w:lang w:val="en-US"/>
        </w:rPr>
        <w:t>all third-party tools appear as one-click links inside Rechat.</w:t>
      </w:r>
    </w:p>
    <w:p>
      <w:pPr>
        <w:pStyle w:val="List Paragraph"/>
        <w:numPr>
          <w:ilvl w:val="0"/>
          <w:numId w:val="2"/>
        </w:numPr>
        <w:spacing w:after="80"/>
        <w:rPr>
          <w:sz w:val="21"/>
          <w:szCs w:val="21"/>
          <w:lang w:val="en-US"/>
        </w:rPr>
      </w:pPr>
      <w:r>
        <w:rPr>
          <w:rFonts w:ascii="Arial" w:hAnsi="Arial"/>
          <w:sz w:val="21"/>
          <w:szCs w:val="21"/>
          <w:rtl w:val="0"/>
          <w:lang w:val="en-US"/>
        </w:rPr>
        <w:t>Drag-and-drop design editing in the Studio.</w:t>
      </w:r>
    </w:p>
    <w:p>
      <w:pPr>
        <w:pStyle w:val="List Paragraph"/>
        <w:numPr>
          <w:ilvl w:val="0"/>
          <w:numId w:val="2"/>
        </w:numPr>
        <w:spacing w:after="80"/>
        <w:rPr>
          <w:sz w:val="21"/>
          <w:szCs w:val="21"/>
          <w:lang w:val="en-US"/>
        </w:rPr>
      </w:pPr>
      <w:r>
        <w:rPr>
          <w:rFonts w:ascii="Arial" w:hAnsi="Arial"/>
          <w:sz w:val="21"/>
          <w:szCs w:val="21"/>
          <w:rtl w:val="0"/>
          <w:lang w:val="en-US"/>
        </w:rPr>
        <w:t xml:space="preserve">Inline insights </w:t>
      </w:r>
      <w:r>
        <w:rPr>
          <w:rFonts w:ascii="Arial" w:hAnsi="Arial" w:hint="default"/>
          <w:sz w:val="21"/>
          <w:szCs w:val="21"/>
          <w:rtl w:val="0"/>
          <w:lang w:val="en-US"/>
        </w:rPr>
        <w:t xml:space="preserve">— </w:t>
      </w:r>
      <w:r>
        <w:rPr>
          <w:rFonts w:ascii="Arial" w:hAnsi="Arial"/>
          <w:sz w:val="21"/>
          <w:szCs w:val="21"/>
          <w:rtl w:val="0"/>
          <w:lang w:val="en-US"/>
        </w:rPr>
        <w:t>click analytics visible right alongside the content that generated them.</w:t>
      </w:r>
    </w:p>
    <w:p>
      <w:pPr>
        <w:pStyle w:val="List Paragraph"/>
        <w:numPr>
          <w:ilvl w:val="0"/>
          <w:numId w:val="2"/>
        </w:numPr>
        <w:spacing w:after="80"/>
        <w:rPr>
          <w:sz w:val="21"/>
          <w:szCs w:val="21"/>
          <w:lang w:val="en-US"/>
        </w:rPr>
      </w:pPr>
      <w:r>
        <w:rPr>
          <w:rFonts w:ascii="Arial" w:hAnsi="Arial"/>
          <w:sz w:val="21"/>
          <w:szCs w:val="21"/>
          <w:rtl w:val="0"/>
          <w:lang w:val="en-US"/>
        </w:rPr>
        <w:t xml:space="preserve">Filter-heavy Agent Network UI </w:t>
      </w:r>
      <w:r>
        <w:rPr>
          <w:rFonts w:ascii="Arial" w:hAnsi="Arial" w:hint="default"/>
          <w:sz w:val="21"/>
          <w:szCs w:val="21"/>
          <w:rtl w:val="0"/>
          <w:lang w:val="en-US"/>
        </w:rPr>
        <w:t xml:space="preserve">— </w:t>
      </w:r>
      <w:r>
        <w:rPr>
          <w:rFonts w:ascii="Arial" w:hAnsi="Arial"/>
          <w:sz w:val="21"/>
          <w:szCs w:val="21"/>
          <w:rtl w:val="0"/>
          <w:lang w:val="en-US"/>
        </w:rPr>
        <w:t>radius sliders, buyer/seller toggles, volume sorting. Power-user feel with simple controls.</w:t>
      </w:r>
    </w:p>
    <w:p>
      <w:pPr>
        <w:pStyle w:val="List Paragraph"/>
        <w:spacing w:after="80"/>
      </w:pPr>
      <w:r>
        <w:rPr>
          <w:rFonts w:ascii="Arial Unicode MS" w:cs="Arial Unicode MS" w:hAnsi="Arial Unicode MS" w:eastAsia="Arial Unicode MS"/>
          <w:b w:val="0"/>
          <w:bCs w:val="0"/>
          <w:i w:val="0"/>
          <w:iCs w:val="0"/>
        </w:rPr>
        <w:br w:type="page"/>
      </w:r>
    </w:p>
    <w:p>
      <w:pPr>
        <w:pStyle w:val="Heading"/>
      </w:pPr>
      <w:r>
        <w:rPr>
          <w:rtl w:val="0"/>
          <w:lang w:val="en-US"/>
        </w:rPr>
        <w:t>5. Business Model &amp; Positioning</w:t>
      </w:r>
    </w:p>
    <w:p>
      <w:pPr>
        <w:pStyle w:val="List Paragraph"/>
        <w:numPr>
          <w:ilvl w:val="0"/>
          <w:numId w:val="2"/>
        </w:numPr>
        <w:spacing w:after="80"/>
        <w:rPr>
          <w:sz w:val="21"/>
          <w:szCs w:val="21"/>
          <w:lang w:val="en-US"/>
        </w:rPr>
      </w:pPr>
      <w:r>
        <w:rPr>
          <w:rFonts w:ascii="Arial" w:hAnsi="Arial"/>
          <w:sz w:val="21"/>
          <w:szCs w:val="21"/>
          <w:rtl w:val="0"/>
          <w:lang w:val="en-US"/>
        </w:rPr>
        <w:t>B2B sale: Sells to brokerages, not individual agents. Brokerage pays, agents get it included.</w:t>
      </w:r>
    </w:p>
    <w:p>
      <w:pPr>
        <w:pStyle w:val="List Paragraph"/>
        <w:numPr>
          <w:ilvl w:val="0"/>
          <w:numId w:val="2"/>
        </w:numPr>
        <w:spacing w:after="80"/>
        <w:rPr>
          <w:sz w:val="21"/>
          <w:szCs w:val="21"/>
          <w:lang w:val="en-US"/>
        </w:rPr>
      </w:pPr>
      <w:r>
        <w:rPr>
          <w:rFonts w:ascii="Arial" w:hAnsi="Arial"/>
          <w:sz w:val="21"/>
          <w:szCs w:val="21"/>
          <w:rtl w:val="0"/>
          <w:lang w:val="en-US"/>
        </w:rPr>
        <w:t>White-label: Platform fully branded to each brokerage.</w:t>
      </w:r>
    </w:p>
    <w:p>
      <w:pPr>
        <w:pStyle w:val="List Paragraph"/>
        <w:numPr>
          <w:ilvl w:val="0"/>
          <w:numId w:val="2"/>
        </w:numPr>
        <w:spacing w:after="80"/>
        <w:rPr>
          <w:sz w:val="21"/>
          <w:szCs w:val="21"/>
          <w:lang w:val="en-US"/>
        </w:rPr>
      </w:pPr>
      <w:r>
        <w:rPr>
          <w:rFonts w:ascii="Arial" w:hAnsi="Arial"/>
          <w:sz w:val="21"/>
          <w:szCs w:val="21"/>
          <w:rtl w:val="0"/>
          <w:lang w:val="en-US"/>
        </w:rPr>
        <w:t>Modular pricing: Brokerages can adopt just CRM, just Studio, or full platform.</w:t>
      </w:r>
    </w:p>
    <w:p>
      <w:pPr>
        <w:pStyle w:val="List Paragraph"/>
        <w:numPr>
          <w:ilvl w:val="0"/>
          <w:numId w:val="2"/>
        </w:numPr>
        <w:spacing w:after="80"/>
        <w:rPr>
          <w:sz w:val="21"/>
          <w:szCs w:val="21"/>
          <w:lang w:val="en-US"/>
        </w:rPr>
      </w:pPr>
      <w:r>
        <w:rPr>
          <w:rFonts w:ascii="Arial" w:hAnsi="Arial"/>
          <w:sz w:val="21"/>
          <w:szCs w:val="21"/>
          <w:rtl w:val="0"/>
          <w:lang w:val="en-US"/>
        </w:rPr>
        <w:t xml:space="preserve">Pricing is custom/opaque </w:t>
      </w:r>
      <w:r>
        <w:rPr>
          <w:rFonts w:ascii="Arial" w:hAnsi="Arial" w:hint="default"/>
          <w:sz w:val="21"/>
          <w:szCs w:val="21"/>
          <w:rtl w:val="0"/>
          <w:lang w:val="en-US"/>
        </w:rPr>
        <w:t xml:space="preserve">— </w:t>
      </w:r>
      <w:r>
        <w:rPr>
          <w:rFonts w:ascii="Arial" w:hAnsi="Arial"/>
          <w:sz w:val="21"/>
          <w:szCs w:val="21"/>
          <w:rtl w:val="0"/>
          <w:lang w:val="en-US"/>
        </w:rPr>
        <w:t>not published. Requires demo + sales conversation.</w:t>
      </w:r>
    </w:p>
    <w:p>
      <w:pPr>
        <w:pStyle w:val="List Paragraph"/>
        <w:numPr>
          <w:ilvl w:val="0"/>
          <w:numId w:val="2"/>
        </w:numPr>
        <w:spacing w:after="80"/>
        <w:rPr>
          <w:sz w:val="21"/>
          <w:szCs w:val="21"/>
          <w:lang w:val="en-US"/>
        </w:rPr>
      </w:pPr>
      <w:r>
        <w:rPr>
          <w:rFonts w:ascii="Arial" w:hAnsi="Arial"/>
          <w:sz w:val="21"/>
          <w:szCs w:val="21"/>
          <w:rtl w:val="0"/>
          <w:lang w:val="en-US"/>
        </w:rPr>
        <w:t>Minimum seat requirements mentioned in demo (~15 seats minimum discussed). Targets mid-size to large brokerages.</w:t>
      </w:r>
    </w:p>
    <w:p>
      <w:pPr>
        <w:pStyle w:val="List Paragraph"/>
        <w:numPr>
          <w:ilvl w:val="0"/>
          <w:numId w:val="2"/>
        </w:numPr>
        <w:spacing w:after="80"/>
        <w:rPr>
          <w:sz w:val="21"/>
          <w:szCs w:val="21"/>
          <w:lang w:val="en-US"/>
        </w:rPr>
      </w:pPr>
      <w:r>
        <w:rPr>
          <w:rFonts w:ascii="Arial" w:hAnsi="Arial"/>
          <w:sz w:val="21"/>
          <w:szCs w:val="21"/>
          <w:rtl w:val="0"/>
          <w:lang w:val="en-US"/>
        </w:rPr>
        <w:t>Luxury positioning: Works with high-end brands (The Agency, Douglas Elliman, Sotheby's). Emphasizes premium design and brand control.</w:t>
      </w:r>
    </w:p>
    <w:p>
      <w:pPr>
        <w:pStyle w:val="List Paragraph"/>
        <w:numPr>
          <w:ilvl w:val="0"/>
          <w:numId w:val="2"/>
        </w:numPr>
        <w:spacing w:after="80"/>
        <w:rPr>
          <w:sz w:val="21"/>
          <w:szCs w:val="21"/>
          <w:lang w:val="en-US"/>
        </w:rPr>
      </w:pPr>
      <w:r>
        <w:rPr>
          <w:rFonts w:ascii="Arial" w:hAnsi="Arial"/>
          <w:sz w:val="21"/>
          <w:szCs w:val="21"/>
          <w:rtl w:val="0"/>
          <w:lang w:val="en-US"/>
        </w:rPr>
        <w:t>Recruitment angle: Brokerages explicitly use Rechat as a recruiting and retention tool for agents.</w:t>
      </w:r>
    </w:p>
    <w:p>
      <w:pPr>
        <w:pStyle w:val="List Paragraph"/>
        <w:numPr>
          <w:ilvl w:val="0"/>
          <w:numId w:val="2"/>
        </w:numPr>
        <w:spacing w:after="80"/>
        <w:rPr>
          <w:sz w:val="21"/>
          <w:szCs w:val="21"/>
          <w:lang w:val="en-US"/>
        </w:rPr>
      </w:pPr>
      <w:r>
        <w:rPr>
          <w:rFonts w:ascii="Arial" w:hAnsi="Arial"/>
          <w:sz w:val="21"/>
          <w:szCs w:val="21"/>
          <w:rtl w:val="0"/>
          <w:lang w:val="en-US"/>
        </w:rPr>
        <w:t>Support-heavy model: Twice-daily training, workshops, dedicated account managers, &lt;45 second support response.</w:t>
      </w:r>
    </w:p>
    <w:p>
      <w:pPr>
        <w:pStyle w:val="List Paragraph"/>
        <w:spacing w:after="80"/>
      </w:pPr>
      <w:r>
        <w:rPr>
          <w:rFonts w:ascii="Arial Unicode MS" w:cs="Arial Unicode MS" w:hAnsi="Arial Unicode MS" w:eastAsia="Arial Unicode MS"/>
          <w:b w:val="0"/>
          <w:bCs w:val="0"/>
          <w:i w:val="0"/>
          <w:iCs w:val="0"/>
        </w:rPr>
        <w:br w:type="page"/>
      </w:r>
    </w:p>
    <w:p>
      <w:pPr>
        <w:pStyle w:val="Heading"/>
      </w:pPr>
      <w:r>
        <w:rPr>
          <w:rtl w:val="0"/>
          <w:lang w:val="en-US"/>
        </w:rPr>
        <w:t>6. Growth Signals &amp; Strategic Direction</w:t>
      </w:r>
    </w:p>
    <w:p>
      <w:pPr>
        <w:pStyle w:val="Heading"/>
      </w:pPr>
      <w:r>
        <w:rPr>
          <w:outline w:val="0"/>
          <w:color w:val="000000"/>
          <w:sz w:val="21"/>
          <w:szCs w:val="21"/>
          <w:u w:color="000000"/>
          <w:rtl w:val="0"/>
          <w:lang w:val="nl-NL"/>
          <w14:textFill>
            <w14:solidFill>
              <w14:srgbClr w14:val="000000"/>
            </w14:solidFill>
          </w14:textFill>
        </w:rPr>
        <w:t>Recent Wins:</w:t>
      </w:r>
    </w:p>
    <w:p>
      <w:pPr>
        <w:pStyle w:val="List Paragraph"/>
        <w:numPr>
          <w:ilvl w:val="0"/>
          <w:numId w:val="2"/>
        </w:numPr>
        <w:spacing w:after="80"/>
        <w:rPr>
          <w:sz w:val="21"/>
          <w:szCs w:val="21"/>
          <w:lang w:val="en-US"/>
        </w:rPr>
      </w:pPr>
      <w:r>
        <w:rPr>
          <w:rFonts w:ascii="Arial" w:hAnsi="Arial"/>
          <w:sz w:val="21"/>
          <w:szCs w:val="21"/>
          <w:rtl w:val="0"/>
          <w:lang w:val="en-US"/>
        </w:rPr>
        <w:t xml:space="preserve">The Agency (150+ offices, 15+ countries) </w:t>
      </w:r>
      <w:r>
        <w:rPr>
          <w:rFonts w:ascii="Arial" w:hAnsi="Arial" w:hint="default"/>
          <w:sz w:val="21"/>
          <w:szCs w:val="21"/>
          <w:rtl w:val="0"/>
          <w:lang w:val="en-US"/>
        </w:rPr>
        <w:t xml:space="preserve">— </w:t>
      </w:r>
      <w:r>
        <w:rPr>
          <w:rFonts w:ascii="Arial" w:hAnsi="Arial"/>
          <w:sz w:val="21"/>
          <w:szCs w:val="21"/>
          <w:rtl w:val="0"/>
          <w:lang w:val="en-US"/>
        </w:rPr>
        <w:t>integrated Jan 2026. Massive validation.</w:t>
      </w:r>
    </w:p>
    <w:p>
      <w:pPr>
        <w:pStyle w:val="List Paragraph"/>
        <w:numPr>
          <w:ilvl w:val="0"/>
          <w:numId w:val="2"/>
        </w:numPr>
        <w:spacing w:after="80"/>
        <w:rPr>
          <w:sz w:val="21"/>
          <w:szCs w:val="21"/>
          <w:lang w:val="en-US"/>
        </w:rPr>
      </w:pPr>
      <w:r>
        <w:rPr>
          <w:rFonts w:ascii="Arial" w:hAnsi="Arial"/>
          <w:sz w:val="21"/>
          <w:szCs w:val="21"/>
          <w:rtl w:val="0"/>
          <w:lang w:val="en-US"/>
        </w:rPr>
        <w:t xml:space="preserve">2026 Webby Award nomination </w:t>
      </w:r>
      <w:r>
        <w:rPr>
          <w:rFonts w:ascii="Arial" w:hAnsi="Arial" w:hint="default"/>
          <w:sz w:val="21"/>
          <w:szCs w:val="21"/>
          <w:rtl w:val="0"/>
          <w:lang w:val="en-US"/>
        </w:rPr>
        <w:t xml:space="preserve">— </w:t>
      </w:r>
      <w:r>
        <w:rPr>
          <w:rFonts w:ascii="Arial" w:hAnsi="Arial"/>
          <w:sz w:val="21"/>
          <w:szCs w:val="21"/>
          <w:rtl w:val="0"/>
          <w:lang w:val="en-US"/>
        </w:rPr>
        <w:t>competing alongside Pinterest and Framer.</w:t>
      </w:r>
    </w:p>
    <w:p>
      <w:pPr>
        <w:pStyle w:val="List Paragraph"/>
        <w:numPr>
          <w:ilvl w:val="0"/>
          <w:numId w:val="2"/>
        </w:numPr>
        <w:spacing w:after="80"/>
        <w:rPr>
          <w:sz w:val="21"/>
          <w:szCs w:val="21"/>
          <w:lang w:val="en-US"/>
        </w:rPr>
      </w:pPr>
      <w:r>
        <w:rPr>
          <w:rFonts w:ascii="Arial" w:hAnsi="Arial"/>
          <w:sz w:val="21"/>
          <w:szCs w:val="21"/>
          <w:rtl w:val="0"/>
          <w:lang w:val="en-US"/>
        </w:rPr>
        <w:t>T3 Sixty Tech 200 Best in Class in 8 categories (2025).</w:t>
      </w:r>
    </w:p>
    <w:p>
      <w:pPr>
        <w:pStyle w:val="List Paragraph"/>
        <w:numPr>
          <w:ilvl w:val="0"/>
          <w:numId w:val="2"/>
        </w:numPr>
        <w:spacing w:after="80"/>
        <w:rPr>
          <w:sz w:val="21"/>
          <w:szCs w:val="21"/>
          <w:lang w:val="en-US"/>
        </w:rPr>
      </w:pPr>
      <w:r>
        <w:rPr>
          <w:rFonts w:ascii="Arial" w:hAnsi="Arial"/>
          <w:sz w:val="21"/>
          <w:szCs w:val="21"/>
          <w:rtl w:val="0"/>
          <w:lang w:val="en-US"/>
        </w:rPr>
        <w:t>Inman AI Award winner (2025).</w:t>
      </w:r>
    </w:p>
    <w:p>
      <w:pPr>
        <w:pStyle w:val="List Paragraph"/>
        <w:numPr>
          <w:ilvl w:val="0"/>
          <w:numId w:val="2"/>
        </w:numPr>
        <w:spacing w:after="80"/>
        <w:rPr>
          <w:sz w:val="21"/>
          <w:szCs w:val="21"/>
          <w:lang w:val="en-US"/>
        </w:rPr>
      </w:pPr>
      <w:r>
        <w:rPr>
          <w:rFonts w:ascii="Arial" w:hAnsi="Arial"/>
          <w:sz w:val="21"/>
          <w:szCs w:val="21"/>
          <w:rtl w:val="0"/>
          <w:lang w:val="en-US"/>
        </w:rPr>
        <w:t>HousingWire Tech100 recognition.</w:t>
      </w:r>
    </w:p>
    <w:p>
      <w:pPr>
        <w:pStyle w:val="List Paragraph"/>
        <w:spacing w:after="80"/>
      </w:pPr>
      <w:r>
        <w:rPr>
          <w:rFonts w:ascii="Arial" w:hAnsi="Arial"/>
          <w:b w:val="1"/>
          <w:bCs w:val="1"/>
          <w:sz w:val="21"/>
          <w:szCs w:val="21"/>
          <w:rtl w:val="0"/>
          <w:lang w:val="en-US"/>
        </w:rPr>
        <w:t>Recent Product Moves:</w:t>
      </w:r>
    </w:p>
    <w:p>
      <w:pPr>
        <w:pStyle w:val="List Paragraph"/>
        <w:numPr>
          <w:ilvl w:val="0"/>
          <w:numId w:val="2"/>
        </w:numPr>
        <w:spacing w:after="80"/>
        <w:rPr>
          <w:sz w:val="21"/>
          <w:szCs w:val="21"/>
          <w:lang w:val="en-US"/>
        </w:rPr>
      </w:pPr>
      <w:r>
        <w:rPr>
          <w:rFonts w:ascii="Arial" w:hAnsi="Arial"/>
          <w:sz w:val="21"/>
          <w:szCs w:val="21"/>
          <w:rtl w:val="0"/>
          <w:lang w:val="en-US"/>
        </w:rPr>
        <w:t xml:space="preserve">SkySlope partnership (Dec 2025) </w:t>
      </w:r>
      <w:r>
        <w:rPr>
          <w:rFonts w:ascii="Arial" w:hAnsi="Arial" w:hint="default"/>
          <w:sz w:val="21"/>
          <w:szCs w:val="21"/>
          <w:rtl w:val="0"/>
          <w:lang w:val="en-US"/>
        </w:rPr>
        <w:t xml:space="preserve">— </w:t>
      </w:r>
      <w:r>
        <w:rPr>
          <w:rFonts w:ascii="Arial" w:hAnsi="Arial"/>
          <w:sz w:val="21"/>
          <w:szCs w:val="21"/>
          <w:rtl w:val="0"/>
          <w:lang w:val="en-US"/>
        </w:rPr>
        <w:t>forms + e-signatures. Shows they're serious about transactions.</w:t>
      </w:r>
    </w:p>
    <w:p>
      <w:pPr>
        <w:pStyle w:val="List Paragraph"/>
        <w:numPr>
          <w:ilvl w:val="0"/>
          <w:numId w:val="2"/>
        </w:numPr>
        <w:spacing w:after="80"/>
        <w:rPr>
          <w:sz w:val="21"/>
          <w:szCs w:val="21"/>
          <w:lang w:val="en-US"/>
        </w:rPr>
      </w:pPr>
      <w:r>
        <w:rPr>
          <w:rFonts w:ascii="Arial" w:hAnsi="Arial"/>
          <w:sz w:val="21"/>
          <w:szCs w:val="21"/>
          <w:rtl w:val="0"/>
          <w:lang w:val="en-US"/>
        </w:rPr>
        <w:t xml:space="preserve">Loft47 partnership (Oct 2025) </w:t>
      </w:r>
      <w:r>
        <w:rPr>
          <w:rFonts w:ascii="Arial" w:hAnsi="Arial" w:hint="default"/>
          <w:sz w:val="21"/>
          <w:szCs w:val="21"/>
          <w:rtl w:val="0"/>
          <w:lang w:val="en-US"/>
        </w:rPr>
        <w:t xml:space="preserve">— </w:t>
      </w:r>
      <w:r>
        <w:rPr>
          <w:rFonts w:ascii="Arial" w:hAnsi="Arial"/>
          <w:sz w:val="21"/>
          <w:szCs w:val="21"/>
          <w:rtl w:val="0"/>
          <w:lang w:val="en-US"/>
        </w:rPr>
        <w:t>commission management. Moving into back-office.</w:t>
      </w:r>
    </w:p>
    <w:p>
      <w:pPr>
        <w:pStyle w:val="List Paragraph"/>
        <w:numPr>
          <w:ilvl w:val="0"/>
          <w:numId w:val="2"/>
        </w:numPr>
        <w:spacing w:after="80"/>
        <w:rPr>
          <w:sz w:val="21"/>
          <w:szCs w:val="21"/>
          <w:lang w:val="en-US"/>
        </w:rPr>
      </w:pPr>
      <w:r>
        <w:rPr>
          <w:rFonts w:ascii="Arial" w:hAnsi="Arial"/>
          <w:sz w:val="21"/>
          <w:szCs w:val="21"/>
          <w:rtl w:val="0"/>
          <w:lang w:val="en-US"/>
        </w:rPr>
        <w:t xml:space="preserve">Follow Up Boss integration (Dec 2025) </w:t>
      </w:r>
      <w:r>
        <w:rPr>
          <w:rFonts w:ascii="Arial" w:hAnsi="Arial" w:hint="default"/>
          <w:sz w:val="21"/>
          <w:szCs w:val="21"/>
          <w:rtl w:val="0"/>
          <w:lang w:val="en-US"/>
        </w:rPr>
        <w:t xml:space="preserve">— </w:t>
      </w:r>
      <w:r>
        <w:rPr>
          <w:rFonts w:ascii="Arial" w:hAnsi="Arial"/>
          <w:sz w:val="21"/>
          <w:szCs w:val="21"/>
          <w:rtl w:val="0"/>
          <w:lang w:val="en-US"/>
        </w:rPr>
        <w:t>playing nice with dominant CRM.</w:t>
      </w:r>
    </w:p>
    <w:p>
      <w:pPr>
        <w:pStyle w:val="List Paragraph"/>
        <w:numPr>
          <w:ilvl w:val="0"/>
          <w:numId w:val="2"/>
        </w:numPr>
        <w:spacing w:after="80"/>
        <w:rPr>
          <w:sz w:val="21"/>
          <w:szCs w:val="21"/>
          <w:lang w:val="en-US"/>
        </w:rPr>
      </w:pPr>
      <w:r>
        <w:rPr>
          <w:rFonts w:ascii="Arial" w:hAnsi="Arial"/>
          <w:sz w:val="21"/>
          <w:szCs w:val="21"/>
          <w:rtl w:val="0"/>
          <w:lang w:val="en-US"/>
        </w:rPr>
        <w:t xml:space="preserve">Figma integration </w:t>
      </w:r>
      <w:r>
        <w:rPr>
          <w:rFonts w:ascii="Arial" w:hAnsi="Arial" w:hint="default"/>
          <w:sz w:val="21"/>
          <w:szCs w:val="21"/>
          <w:rtl w:val="0"/>
          <w:lang w:val="en-US"/>
        </w:rPr>
        <w:t xml:space="preserve">— </w:t>
      </w:r>
      <w:r>
        <w:rPr>
          <w:rFonts w:ascii="Arial" w:hAnsi="Arial"/>
          <w:sz w:val="21"/>
          <w:szCs w:val="21"/>
          <w:rtl w:val="0"/>
          <w:lang w:val="en-US"/>
        </w:rPr>
        <w:t>professional design workflow.</w:t>
      </w:r>
    </w:p>
    <w:p>
      <w:pPr>
        <w:pStyle w:val="List Paragraph"/>
        <w:numPr>
          <w:ilvl w:val="0"/>
          <w:numId w:val="2"/>
        </w:numPr>
        <w:spacing w:after="80"/>
        <w:rPr>
          <w:sz w:val="21"/>
          <w:szCs w:val="21"/>
          <w:lang w:val="da-DK"/>
        </w:rPr>
      </w:pPr>
      <w:r>
        <w:rPr>
          <w:rFonts w:ascii="Arial" w:hAnsi="Arial"/>
          <w:sz w:val="21"/>
          <w:szCs w:val="21"/>
          <w:rtl w:val="0"/>
          <w:lang w:val="da-DK"/>
        </w:rPr>
        <w:t xml:space="preserve">Proactive Lucy AI </w:t>
      </w:r>
      <w:r>
        <w:rPr>
          <w:rFonts w:ascii="Arial" w:hAnsi="Arial" w:hint="default"/>
          <w:sz w:val="21"/>
          <w:szCs w:val="21"/>
          <w:rtl w:val="0"/>
          <w:lang w:val="en-US"/>
        </w:rPr>
        <w:t xml:space="preserve">— </w:t>
      </w:r>
      <w:r>
        <w:rPr>
          <w:rFonts w:ascii="Arial" w:hAnsi="Arial"/>
          <w:sz w:val="21"/>
          <w:szCs w:val="21"/>
          <w:rtl w:val="0"/>
          <w:lang w:val="en-US"/>
        </w:rPr>
        <w:t>working on AI that acts before agents ask.</w:t>
      </w:r>
    </w:p>
    <w:p>
      <w:pPr>
        <w:pStyle w:val="List Paragraph"/>
        <w:numPr>
          <w:ilvl w:val="0"/>
          <w:numId w:val="2"/>
        </w:numPr>
        <w:spacing w:after="80"/>
        <w:rPr>
          <w:sz w:val="21"/>
          <w:szCs w:val="21"/>
          <w:lang w:val="de-DE"/>
        </w:rPr>
      </w:pPr>
      <w:r>
        <w:rPr>
          <w:rFonts w:ascii="Arial" w:hAnsi="Arial"/>
          <w:sz w:val="21"/>
          <w:szCs w:val="21"/>
          <w:rtl w:val="0"/>
          <w:lang w:val="de-DE"/>
        </w:rPr>
        <w:t xml:space="preserve">Seller Reports </w:t>
      </w:r>
      <w:r>
        <w:rPr>
          <w:rFonts w:ascii="Arial" w:hAnsi="Arial" w:hint="default"/>
          <w:sz w:val="21"/>
          <w:szCs w:val="21"/>
          <w:rtl w:val="0"/>
          <w:lang w:val="en-US"/>
        </w:rPr>
        <w:t xml:space="preserve">— </w:t>
      </w:r>
      <w:r>
        <w:rPr>
          <w:rFonts w:ascii="Arial" w:hAnsi="Arial"/>
          <w:sz w:val="21"/>
          <w:szCs w:val="21"/>
          <w:rtl w:val="0"/>
          <w:lang w:val="en-US"/>
        </w:rPr>
        <w:t>about to launch. Huge for listing presentations.</w:t>
      </w:r>
    </w:p>
    <w:p>
      <w:pPr>
        <w:pStyle w:val="List Paragraph"/>
        <w:numPr>
          <w:ilvl w:val="0"/>
          <w:numId w:val="2"/>
        </w:numPr>
        <w:spacing w:after="80"/>
        <w:rPr>
          <w:sz w:val="21"/>
          <w:szCs w:val="21"/>
          <w:lang w:val="en-US"/>
        </w:rPr>
      </w:pPr>
      <w:r>
        <w:rPr>
          <w:rFonts w:ascii="Arial" w:hAnsi="Arial"/>
          <w:sz w:val="21"/>
          <w:szCs w:val="21"/>
          <w:rtl w:val="0"/>
          <w:lang w:val="en-US"/>
        </w:rPr>
        <w:t xml:space="preserve">Custom CMA templates </w:t>
      </w:r>
      <w:r>
        <w:rPr>
          <w:rFonts w:ascii="Arial" w:hAnsi="Arial" w:hint="default"/>
          <w:sz w:val="21"/>
          <w:szCs w:val="21"/>
          <w:rtl w:val="0"/>
          <w:lang w:val="en-US"/>
        </w:rPr>
        <w:t xml:space="preserve">— </w:t>
      </w:r>
      <w:r>
        <w:rPr>
          <w:rFonts w:ascii="Arial" w:hAnsi="Arial"/>
          <w:sz w:val="21"/>
          <w:szCs w:val="21"/>
          <w:rtl w:val="0"/>
          <w:lang w:val="en-US"/>
        </w:rPr>
        <w:t>coming within months.</w:t>
      </w:r>
    </w:p>
    <w:p>
      <w:pPr>
        <w:pStyle w:val="List Paragraph"/>
        <w:numPr>
          <w:ilvl w:val="0"/>
          <w:numId w:val="2"/>
        </w:numPr>
        <w:spacing w:after="80"/>
        <w:rPr>
          <w:sz w:val="21"/>
          <w:szCs w:val="21"/>
          <w:lang w:val="en-US"/>
        </w:rPr>
      </w:pPr>
      <w:r>
        <w:rPr>
          <w:rFonts w:ascii="Arial" w:hAnsi="Arial"/>
          <w:sz w:val="21"/>
          <w:szCs w:val="21"/>
          <w:rtl w:val="0"/>
          <w:lang w:val="en-US"/>
        </w:rPr>
        <w:t xml:space="preserve">Flipbooks </w:t>
      </w:r>
      <w:r>
        <w:rPr>
          <w:rFonts w:ascii="Arial" w:hAnsi="Arial" w:hint="default"/>
          <w:sz w:val="21"/>
          <w:szCs w:val="21"/>
          <w:rtl w:val="0"/>
          <w:lang w:val="en-US"/>
        </w:rPr>
        <w:t xml:space="preserve">— </w:t>
      </w:r>
      <w:r>
        <w:rPr>
          <w:rFonts w:ascii="Arial" w:hAnsi="Arial"/>
          <w:sz w:val="21"/>
          <w:szCs w:val="21"/>
          <w:rtl w:val="0"/>
          <w:lang w:val="en-US"/>
        </w:rPr>
        <w:t>recently launched.</w:t>
      </w:r>
    </w:p>
    <w:p>
      <w:pPr>
        <w:pStyle w:val="List Paragraph"/>
        <w:spacing w:after="80"/>
      </w:pPr>
      <w:r>
        <w:rPr>
          <w:rFonts w:ascii="Arial" w:hAnsi="Arial"/>
          <w:b w:val="1"/>
          <w:bCs w:val="1"/>
          <w:sz w:val="21"/>
          <w:szCs w:val="21"/>
          <w:rtl w:val="0"/>
          <w:lang w:val="en-US"/>
        </w:rPr>
        <w:t>What Their Hiring Reveals:</w:t>
      </w:r>
    </w:p>
    <w:p>
      <w:pPr>
        <w:pStyle w:val="List Paragraph"/>
        <w:numPr>
          <w:ilvl w:val="0"/>
          <w:numId w:val="2"/>
        </w:numPr>
        <w:spacing w:after="80"/>
        <w:rPr>
          <w:sz w:val="21"/>
          <w:szCs w:val="21"/>
          <w:lang w:val="en-US"/>
        </w:rPr>
      </w:pPr>
      <w:r>
        <w:rPr>
          <w:rFonts w:ascii="Arial" w:hAnsi="Arial"/>
          <w:sz w:val="21"/>
          <w:szCs w:val="21"/>
          <w:rtl w:val="0"/>
          <w:lang w:val="en-US"/>
        </w:rPr>
        <w:t xml:space="preserve">Team across 18 countries </w:t>
      </w:r>
      <w:r>
        <w:rPr>
          <w:rFonts w:ascii="Arial" w:hAnsi="Arial" w:hint="default"/>
          <w:sz w:val="21"/>
          <w:szCs w:val="21"/>
          <w:rtl w:val="0"/>
          <w:lang w:val="en-US"/>
        </w:rPr>
        <w:t xml:space="preserve">— </w:t>
      </w:r>
      <w:r>
        <w:rPr>
          <w:rFonts w:ascii="Arial" w:hAnsi="Arial"/>
          <w:sz w:val="21"/>
          <w:szCs w:val="21"/>
          <w:rtl w:val="0"/>
          <w:lang w:val="en-US"/>
        </w:rPr>
        <w:t>distributed engineering, likely cost-efficient.</w:t>
      </w:r>
    </w:p>
    <w:p>
      <w:pPr>
        <w:pStyle w:val="List Paragraph"/>
        <w:numPr>
          <w:ilvl w:val="0"/>
          <w:numId w:val="2"/>
        </w:numPr>
        <w:spacing w:after="80"/>
        <w:rPr>
          <w:sz w:val="21"/>
          <w:szCs w:val="21"/>
          <w:lang w:val="en-US"/>
        </w:rPr>
      </w:pPr>
      <w:r>
        <w:rPr>
          <w:rFonts w:ascii="Arial" w:hAnsi="Arial"/>
          <w:sz w:val="21"/>
          <w:szCs w:val="21"/>
          <w:rtl w:val="0"/>
          <w:lang w:val="en-US"/>
        </w:rPr>
        <w:t>51-200 employees.</w:t>
      </w:r>
    </w:p>
    <w:p>
      <w:pPr>
        <w:pStyle w:val="List Paragraph"/>
        <w:numPr>
          <w:ilvl w:val="0"/>
          <w:numId w:val="2"/>
        </w:numPr>
        <w:spacing w:after="80"/>
        <w:rPr>
          <w:sz w:val="21"/>
          <w:szCs w:val="21"/>
          <w:lang w:val="en-US"/>
        </w:rPr>
      </w:pPr>
      <w:r>
        <w:rPr>
          <w:rFonts w:ascii="Arial" w:hAnsi="Arial"/>
          <w:sz w:val="21"/>
          <w:szCs w:val="21"/>
          <w:rtl w:val="0"/>
          <w:lang w:val="en-US"/>
        </w:rPr>
        <w:t xml:space="preserve">5.0/5.0 Glassdoor rating (63 reviews) </w:t>
      </w:r>
      <w:r>
        <w:rPr>
          <w:rFonts w:ascii="Arial" w:hAnsi="Arial" w:hint="default"/>
          <w:sz w:val="21"/>
          <w:szCs w:val="21"/>
          <w:rtl w:val="0"/>
          <w:lang w:val="en-US"/>
        </w:rPr>
        <w:t xml:space="preserve">— </w:t>
      </w:r>
      <w:r>
        <w:rPr>
          <w:rFonts w:ascii="Arial" w:hAnsi="Arial"/>
          <w:sz w:val="21"/>
          <w:szCs w:val="21"/>
          <w:rtl w:val="0"/>
          <w:lang w:val="en-US"/>
        </w:rPr>
        <w:t>employees cite fast innovation pace, product-first culture, client obsession.</w:t>
      </w:r>
    </w:p>
    <w:p>
      <w:pPr>
        <w:pStyle w:val="List Paragraph"/>
        <w:spacing w:after="80"/>
      </w:pPr>
      <w:r>
        <w:rPr>
          <w:rFonts w:ascii="Arial" w:hAnsi="Arial"/>
          <w:b w:val="1"/>
          <w:bCs w:val="1"/>
          <w:sz w:val="21"/>
          <w:szCs w:val="21"/>
          <w:rtl w:val="0"/>
          <w:lang w:val="en-US"/>
        </w:rPr>
        <w:t>Strategic Thesis:</w:t>
      </w:r>
    </w:p>
    <w:p>
      <w:pPr>
        <w:pStyle w:val="List Paragraph"/>
        <w:spacing w:after="80"/>
      </w:pPr>
      <w:r>
        <w:rPr>
          <w:rFonts w:ascii="Arial" w:hAnsi="Arial"/>
          <w:sz w:val="21"/>
          <w:szCs w:val="21"/>
          <w:rtl w:val="0"/>
          <w:lang w:val="en-US"/>
        </w:rPr>
        <w:t xml:space="preserve">Rechat is betting on being the "operating system" for real estate </w:t>
      </w:r>
      <w:r>
        <w:rPr>
          <w:rFonts w:ascii="Arial" w:hAnsi="Arial" w:hint="default"/>
          <w:sz w:val="21"/>
          <w:szCs w:val="21"/>
          <w:rtl w:val="0"/>
          <w:lang w:val="en-US"/>
        </w:rPr>
        <w:t xml:space="preserve">— </w:t>
      </w:r>
      <w:r>
        <w:rPr>
          <w:rFonts w:ascii="Arial" w:hAnsi="Arial"/>
          <w:sz w:val="21"/>
          <w:szCs w:val="21"/>
          <w:rtl w:val="0"/>
          <w:lang w:val="en-US"/>
        </w:rPr>
        <w:t>not just a point solution. They're rapidly integrating partners (SkySlope, Loft47, FUB) to fill gaps rather than building everything themselves. Their biggest differentiator is Agent Network + the marketing suite. Lucy AI is their next bet. They're moving upmarket toward enterprise luxury brokerages.</w:t>
      </w:r>
    </w:p>
    <w:p>
      <w:pPr>
        <w:pStyle w:val="List Paragraph"/>
        <w:spacing w:after="80"/>
      </w:pPr>
      <w:r>
        <w:rPr>
          <w:rFonts w:ascii="Arial Unicode MS" w:cs="Arial Unicode MS" w:hAnsi="Arial Unicode MS" w:eastAsia="Arial Unicode MS"/>
          <w:b w:val="0"/>
          <w:bCs w:val="0"/>
          <w:i w:val="0"/>
          <w:iCs w:val="0"/>
        </w:rPr>
        <w:br w:type="page"/>
      </w:r>
    </w:p>
    <w:p>
      <w:pPr>
        <w:pStyle w:val="Heading"/>
      </w:pPr>
      <w:r>
        <w:rPr>
          <w:rtl w:val="0"/>
          <w:lang w:val="en-US"/>
        </w:rPr>
        <w:t>7. Build Priority Matrix</w:t>
      </w:r>
    </w:p>
    <w:p>
      <w:pPr>
        <w:pStyle w:val="Heading"/>
      </w:pPr>
      <w:r>
        <w:rPr>
          <w:outline w:val="0"/>
          <w:color w:val="000000"/>
          <w:sz w:val="21"/>
          <w:szCs w:val="21"/>
          <w:u w:color="000000"/>
          <w:rtl w:val="0"/>
          <w:lang w:val="en-US"/>
          <w14:textFill>
            <w14:solidFill>
              <w14:srgbClr w14:val="000000"/>
            </w14:solidFill>
          </w14:textFill>
        </w:rPr>
        <w:t>What you should build, ranked by agent demand and competitive differentiation: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00"/>
        <w:gridCol w:w="1200"/>
        <w:gridCol w:w="1200"/>
        <w:gridCol w:w="3460"/>
      </w:tblGrid>
      <w:tr>
        <w:tblPrEx>
          <w:shd w:val="clear" w:color="auto" w:fill="ced7e7"/>
        </w:tblPrEx>
        <w:trPr>
          <w:trHeight w:val="216"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Feature to Build</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Demand</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Diff.</w:t>
            </w:r>
          </w:p>
        </w:tc>
        <w:tc>
          <w:tcPr>
            <w:tcW w:type="dxa" w:w="3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100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20"/>
                <w:szCs w:val="20"/>
                <w:u w:color="000000"/>
                <w:shd w:val="nil" w:color="auto" w:fill="auto"/>
                <w:rtl w:val="0"/>
                <w:lang w:val="en-US"/>
              </w:rPr>
              <w:t>Agent Network / Reverse Prospecting</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2e7d32"/>
                <w:sz w:val="20"/>
                <w:szCs w:val="20"/>
                <w:u w:color="2e7d32"/>
                <w:shd w:val="nil" w:color="auto" w:fill="auto"/>
                <w:rtl w:val="0"/>
                <w:lang w:val="en-US"/>
                <w14:textFill>
                  <w14:solidFill>
                    <w14:srgbClr w14:val="2E7D32"/>
                  </w14:solidFill>
                </w14:textFill>
              </w:rPr>
              <w:t>High</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2e7d32"/>
                <w:sz w:val="20"/>
                <w:szCs w:val="20"/>
                <w:u w:color="2e7d32"/>
                <w:shd w:val="nil" w:color="auto" w:fill="auto"/>
                <w:rtl w:val="0"/>
                <w:lang w:val="en-US"/>
                <w14:textFill>
                  <w14:solidFill>
                    <w14:srgbClr w14:val="2E7D32"/>
                  </w14:solidFill>
                </w14:textFill>
              </w:rPr>
              <w:t>High</w:t>
            </w:r>
          </w:p>
        </w:tc>
        <w:tc>
          <w:tcPr>
            <w:tcW w:type="dxa" w:w="3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Rechat's #1 differentiator. No other platform does this well. Agents love it, brokers recruit with it. Build this and build it better.</w:t>
            </w:r>
          </w:p>
        </w:tc>
      </w:tr>
      <w:tr>
        <w:tblPrEx>
          <w:shd w:val="clear" w:color="auto" w:fill="ced7e7"/>
        </w:tblPrEx>
        <w:trPr>
          <w:trHeight w:val="100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20"/>
                <w:szCs w:val="20"/>
                <w:u w:color="000000"/>
                <w:shd w:val="nil" w:color="auto" w:fill="auto"/>
                <w:rtl w:val="0"/>
                <w:lang w:val="en-US"/>
              </w:rPr>
              <w:t>Marketing Auto-Population from MLS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2e7d32"/>
                <w:sz w:val="20"/>
                <w:szCs w:val="20"/>
                <w:u w:color="2e7d32"/>
                <w:shd w:val="nil" w:color="auto" w:fill="auto"/>
                <w:rtl w:val="0"/>
                <w:lang w:val="en-US"/>
                <w14:textFill>
                  <w14:solidFill>
                    <w14:srgbClr w14:val="2E7D32"/>
                  </w14:solidFill>
                </w14:textFill>
              </w:rPr>
              <w:t>High</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57f17"/>
                <w:sz w:val="20"/>
                <w:szCs w:val="20"/>
                <w:u w:color="f57f17"/>
                <w:shd w:val="nil" w:color="auto" w:fill="auto"/>
                <w:rtl w:val="0"/>
                <w14:textFill>
                  <w14:solidFill>
                    <w14:srgbClr w14:val="F57F17"/>
                  </w14:solidFill>
                </w14:textFill>
              </w:rPr>
              <w:t>Medium</w:t>
            </w:r>
          </w:p>
        </w:tc>
        <w:tc>
          <w:tcPr>
            <w:tcW w:type="dxa" w:w="3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Table stakes for competing. MLS data must flow into emails, social, websites, print automatically. Rechat resyncs every 5 min.</w:t>
            </w:r>
          </w:p>
        </w:tc>
      </w:tr>
      <w:tr>
        <w:tblPrEx>
          <w:shd w:val="clear" w:color="auto" w:fill="ced7e7"/>
        </w:tblPrEx>
        <w:trPr>
          <w:trHeight w:val="100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20"/>
                <w:szCs w:val="20"/>
                <w:u w:color="000000"/>
                <w:shd w:val="nil" w:color="auto" w:fill="auto"/>
                <w:rtl w:val="0"/>
                <w:lang w:val="en-US"/>
              </w:rPr>
              <w:t>AI Assistant (Your Lucy Equivalent)</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2e7d32"/>
                <w:sz w:val="20"/>
                <w:szCs w:val="20"/>
                <w:u w:color="2e7d32"/>
                <w:shd w:val="nil" w:color="auto" w:fill="auto"/>
                <w:rtl w:val="0"/>
                <w:lang w:val="en-US"/>
                <w14:textFill>
                  <w14:solidFill>
                    <w14:srgbClr w14:val="2E7D32"/>
                  </w14:solidFill>
                </w14:textFill>
              </w:rPr>
              <w:t>High</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2e7d32"/>
                <w:sz w:val="20"/>
                <w:szCs w:val="20"/>
                <w:u w:color="2e7d32"/>
                <w:shd w:val="nil" w:color="auto" w:fill="auto"/>
                <w:rtl w:val="0"/>
                <w:lang w:val="en-US"/>
                <w14:textFill>
                  <w14:solidFill>
                    <w14:srgbClr w14:val="2E7D32"/>
                  </w14:solidFill>
                </w14:textFill>
              </w:rPr>
              <w:t>High</w:t>
            </w:r>
          </w:p>
        </w:tc>
        <w:tc>
          <w:tcPr>
            <w:tcW w:type="dxa" w:w="3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 xml:space="preserve">AI that knows contacts, listings, brand. Note-taking, content creation, proactive suggestions. Rechat's Lucy is early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you can leapfrog.</w:t>
            </w:r>
          </w:p>
        </w:tc>
      </w:tr>
      <w:tr>
        <w:tblPrEx>
          <w:shd w:val="clear" w:color="auto" w:fill="ced7e7"/>
        </w:tblPrEx>
        <w:trPr>
          <w:trHeight w:val="100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20"/>
                <w:szCs w:val="20"/>
                <w:u w:color="000000"/>
                <w:shd w:val="nil" w:color="auto" w:fill="auto"/>
                <w:rtl w:val="0"/>
                <w:lang w:val="en-US"/>
              </w:rPr>
              <w:t>Template Library + Design Editor</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2e7d32"/>
                <w:sz w:val="20"/>
                <w:szCs w:val="20"/>
                <w:u w:color="2e7d32"/>
                <w:shd w:val="nil" w:color="auto" w:fill="auto"/>
                <w:rtl w:val="0"/>
                <w:lang w:val="en-US"/>
                <w14:textFill>
                  <w14:solidFill>
                    <w14:srgbClr w14:val="2E7D32"/>
                  </w14:solidFill>
                </w14:textFill>
              </w:rPr>
              <w:t>High</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57f17"/>
                <w:sz w:val="20"/>
                <w:szCs w:val="20"/>
                <w:u w:color="f57f17"/>
                <w:shd w:val="nil" w:color="auto" w:fill="auto"/>
                <w:rtl w:val="0"/>
                <w14:textFill>
                  <w14:solidFill>
                    <w14:srgbClr w14:val="F57F17"/>
                  </w14:solidFill>
                </w14:textFill>
              </w:rPr>
              <w:t>Medium</w:t>
            </w:r>
          </w:p>
        </w:tc>
        <w:tc>
          <w:tcPr>
            <w:tcW w:type="dxa" w:w="3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Agents need beautiful, ready-to-use templates. Support custom templates. Figma integration is a pro move.</w:t>
            </w:r>
          </w:p>
        </w:tc>
      </w:tr>
      <w:tr>
        <w:tblPrEx>
          <w:shd w:val="clear" w:color="auto" w:fill="ced7e7"/>
        </w:tblPrEx>
        <w:trPr>
          <w:trHeight w:val="100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20"/>
                <w:szCs w:val="20"/>
                <w:u w:color="000000"/>
                <w:shd w:val="nil" w:color="auto" w:fill="auto"/>
                <w:rtl w:val="0"/>
                <w:lang w:val="en-US"/>
              </w:rPr>
              <w:t>Seller Activity Reports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2e7d32"/>
                <w:sz w:val="20"/>
                <w:szCs w:val="20"/>
                <w:u w:color="2e7d32"/>
                <w:shd w:val="nil" w:color="auto" w:fill="auto"/>
                <w:rtl w:val="0"/>
                <w:lang w:val="en-US"/>
                <w14:textFill>
                  <w14:solidFill>
                    <w14:srgbClr w14:val="2E7D32"/>
                  </w14:solidFill>
                </w14:textFill>
              </w:rPr>
              <w:t>High</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2e7d32"/>
                <w:sz w:val="20"/>
                <w:szCs w:val="20"/>
                <w:u w:color="2e7d32"/>
                <w:shd w:val="nil" w:color="auto" w:fill="auto"/>
                <w:rtl w:val="0"/>
                <w:lang w:val="en-US"/>
                <w14:textFill>
                  <w14:solidFill>
                    <w14:srgbClr w14:val="2E7D32"/>
                  </w14:solidFill>
                </w14:textFill>
              </w:rPr>
              <w:t>High</w:t>
            </w:r>
          </w:p>
        </w:tc>
        <w:tc>
          <w:tcPr>
            <w:tcW w:type="dxa" w:w="3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Rechat is just launching this. Automatic compilation of all marketing done for a listing. Huge for listing presentations and renewals.</w:t>
            </w:r>
          </w:p>
        </w:tc>
      </w:tr>
      <w:tr>
        <w:tblPrEx>
          <w:shd w:val="clear" w:color="auto" w:fill="ced7e7"/>
        </w:tblPrEx>
        <w:trPr>
          <w:trHeight w:val="741"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20"/>
                <w:szCs w:val="20"/>
                <w:u w:color="000000"/>
                <w:shd w:val="nil" w:color="auto" w:fill="auto"/>
                <w:rtl w:val="0"/>
                <w:lang w:val="en-US"/>
              </w:rPr>
              <w:t>Email Campaigns + Insights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2e7d32"/>
                <w:sz w:val="20"/>
                <w:szCs w:val="20"/>
                <w:u w:color="2e7d32"/>
                <w:shd w:val="nil" w:color="auto" w:fill="auto"/>
                <w:rtl w:val="0"/>
                <w:lang w:val="en-US"/>
                <w14:textFill>
                  <w14:solidFill>
                    <w14:srgbClr w14:val="2E7D32"/>
                  </w14:solidFill>
                </w14:textFill>
              </w:rPr>
              <w:t>High</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999999"/>
                <w:sz w:val="20"/>
                <w:szCs w:val="20"/>
                <w:u w:color="999999"/>
                <w:shd w:val="nil" w:color="auto" w:fill="auto"/>
                <w:rtl w:val="0"/>
                <w:lang w:val="en-US"/>
                <w14:textFill>
                  <w14:solidFill>
                    <w14:srgbClr w14:val="999999"/>
                  </w14:solidFill>
                </w14:textFill>
              </w:rPr>
              <w:t>Low</w:t>
            </w:r>
          </w:p>
        </w:tc>
        <w:tc>
          <w:tcPr>
            <w:tcW w:type="dxa" w:w="3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 xml:space="preserve">Must-have. 30K emails/month, open/click tracking, follow-up triggers. Rechat does this well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match it.</w:t>
            </w:r>
          </w:p>
        </w:tc>
      </w:tr>
      <w:tr>
        <w:tblPrEx>
          <w:shd w:val="clear" w:color="auto" w:fill="ced7e7"/>
        </w:tblPrEx>
        <w:trPr>
          <w:trHeight w:val="100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20"/>
                <w:szCs w:val="20"/>
                <w:u w:color="000000"/>
                <w:shd w:val="nil" w:color="auto" w:fill="auto"/>
                <w:rtl w:val="0"/>
                <w:lang w:val="en-US"/>
              </w:rPr>
              <w:t>Flows / Automation Engine</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2e7d32"/>
                <w:sz w:val="20"/>
                <w:szCs w:val="20"/>
                <w:u w:color="2e7d32"/>
                <w:shd w:val="nil" w:color="auto" w:fill="auto"/>
                <w:rtl w:val="0"/>
                <w:lang w:val="en-US"/>
                <w14:textFill>
                  <w14:solidFill>
                    <w14:srgbClr w14:val="2E7D32"/>
                  </w14:solidFill>
                </w14:textFill>
              </w:rPr>
              <w:t>High</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57f17"/>
                <w:sz w:val="20"/>
                <w:szCs w:val="20"/>
                <w:u w:color="f57f17"/>
                <w:shd w:val="nil" w:color="auto" w:fill="auto"/>
                <w:rtl w:val="0"/>
                <w14:textFill>
                  <w14:solidFill>
                    <w14:srgbClr w14:val="F57F17"/>
                  </w14:solidFill>
                </w14:textFill>
              </w:rPr>
              <w:t>Medium</w:t>
            </w:r>
          </w:p>
        </w:tc>
        <w:tc>
          <w:tcPr>
            <w:tcW w:type="dxa" w:w="3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Trigger-based automations (email + tasks + reminders). Pre-built templates + custom. Critical for agent productivity.</w:t>
            </w:r>
          </w:p>
        </w:tc>
      </w:tr>
      <w:tr>
        <w:tblPrEx>
          <w:shd w:val="clear" w:color="auto" w:fill="ced7e7"/>
        </w:tblPrEx>
        <w:trPr>
          <w:trHeight w:val="741"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20"/>
                <w:szCs w:val="20"/>
                <w:u w:color="000000"/>
                <w:shd w:val="nil" w:color="auto" w:fill="auto"/>
                <w:rtl w:val="0"/>
                <w:lang w:val="en-US"/>
              </w:rPr>
              <w:t>Mobile-First Everything</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2e7d32"/>
                <w:sz w:val="20"/>
                <w:szCs w:val="20"/>
                <w:u w:color="2e7d32"/>
                <w:shd w:val="nil" w:color="auto" w:fill="auto"/>
                <w:rtl w:val="0"/>
                <w:lang w:val="en-US"/>
                <w14:textFill>
                  <w14:solidFill>
                    <w14:srgbClr w14:val="2E7D32"/>
                  </w14:solidFill>
                </w14:textFill>
              </w:rPr>
              <w:t>High</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57f17"/>
                <w:sz w:val="20"/>
                <w:szCs w:val="20"/>
                <w:u w:color="f57f17"/>
                <w:shd w:val="nil" w:color="auto" w:fill="auto"/>
                <w:rtl w:val="0"/>
                <w14:textFill>
                  <w14:solidFill>
                    <w14:srgbClr w14:val="F57F17"/>
                  </w14:solidFill>
                </w14:textFill>
              </w:rPr>
              <w:t>Medium</w:t>
            </w:r>
          </w:p>
        </w:tc>
        <w:tc>
          <w:tcPr>
            <w:tcW w:type="dxa" w:w="3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Agents live on their phones. If your platform isn't mobile-first, you lose. Rechat's biggest UX win.</w:t>
            </w:r>
          </w:p>
        </w:tc>
      </w:tr>
      <w:tr>
        <w:tblPrEx>
          <w:shd w:val="clear" w:color="auto" w:fill="ced7e7"/>
        </w:tblPrEx>
        <w:trPr>
          <w:trHeight w:val="100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20"/>
                <w:szCs w:val="20"/>
                <w:u w:color="000000"/>
                <w:shd w:val="nil" w:color="auto" w:fill="auto"/>
                <w:rtl w:val="0"/>
                <w:lang w:val="en-US"/>
              </w:rPr>
              <w:t>Custom CMA Presentations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2e7d32"/>
                <w:sz w:val="20"/>
                <w:szCs w:val="20"/>
                <w:u w:color="2e7d32"/>
                <w:shd w:val="nil" w:color="auto" w:fill="auto"/>
                <w:rtl w:val="0"/>
                <w:lang w:val="en-US"/>
                <w14:textFill>
                  <w14:solidFill>
                    <w14:srgbClr w14:val="2E7D32"/>
                  </w14:solidFill>
                </w14:textFill>
              </w:rPr>
              <w:t>High</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2e7d32"/>
                <w:sz w:val="20"/>
                <w:szCs w:val="20"/>
                <w:u w:color="2e7d32"/>
                <w:shd w:val="nil" w:color="auto" w:fill="auto"/>
                <w:rtl w:val="0"/>
                <w:lang w:val="en-US"/>
                <w14:textFill>
                  <w14:solidFill>
                    <w14:srgbClr w14:val="2E7D32"/>
                  </w14:solidFill>
                </w14:textFill>
              </w:rPr>
              <w:t>High</w:t>
            </w:r>
          </w:p>
        </w:tc>
        <w:tc>
          <w:tcPr>
            <w:tcW w:type="dxa" w:w="3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Rechat's acknowledged weakness. Build beautiful, fully customizable CMAs with full-page listings, dynamic + print. Massive opportunity.</w:t>
            </w:r>
          </w:p>
        </w:tc>
      </w:tr>
      <w:tr>
        <w:tblPrEx>
          <w:shd w:val="clear" w:color="auto" w:fill="ced7e7"/>
        </w:tblPrEx>
        <w:trPr>
          <w:trHeight w:val="741"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20"/>
                <w:szCs w:val="20"/>
                <w:u w:color="000000"/>
                <w:shd w:val="nil" w:color="auto" w:fill="auto"/>
                <w:rtl w:val="0"/>
                <w:lang w:val="de-DE"/>
              </w:rPr>
              <w:t>Open House Automation</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57f17"/>
                <w:sz w:val="20"/>
                <w:szCs w:val="20"/>
                <w:u w:color="f57f17"/>
                <w:shd w:val="nil" w:color="auto" w:fill="auto"/>
                <w:rtl w:val="0"/>
                <w14:textFill>
                  <w14:solidFill>
                    <w14:srgbClr w14:val="F57F17"/>
                  </w14:solidFill>
                </w14:textFill>
              </w:rPr>
              <w:t>Medium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57f17"/>
                <w:sz w:val="20"/>
                <w:szCs w:val="20"/>
                <w:u w:color="f57f17"/>
                <w:shd w:val="nil" w:color="auto" w:fill="auto"/>
                <w:rtl w:val="0"/>
                <w14:textFill>
                  <w14:solidFill>
                    <w14:srgbClr w14:val="F57F17"/>
                  </w14:solidFill>
                </w14:textFill>
              </w:rPr>
              <w:t>Medium</w:t>
            </w:r>
          </w:p>
        </w:tc>
        <w:tc>
          <w:tcPr>
            <w:tcW w:type="dxa" w:w="3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Auto-detect from MLS, sign-in sheets, marketing package. Nice-to-have that becomes a habit.</w:t>
            </w:r>
          </w:p>
        </w:tc>
      </w:tr>
      <w:tr>
        <w:tblPrEx>
          <w:shd w:val="clear" w:color="auto" w:fill="ced7e7"/>
        </w:tblPrEx>
        <w:trPr>
          <w:trHeight w:val="741"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20"/>
                <w:szCs w:val="20"/>
                <w:u w:color="000000"/>
                <w:shd w:val="nil" w:color="auto" w:fill="auto"/>
                <w:rtl w:val="0"/>
                <w:lang w:val="en-US"/>
              </w:rPr>
              <w:t>Buyer Tour Sheets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57f17"/>
                <w:sz w:val="20"/>
                <w:szCs w:val="20"/>
                <w:u w:color="f57f17"/>
                <w:shd w:val="nil" w:color="auto" w:fill="auto"/>
                <w:rtl w:val="0"/>
                <w14:textFill>
                  <w14:solidFill>
                    <w14:srgbClr w14:val="F57F17"/>
                  </w14:solidFill>
                </w14:textFill>
              </w:rPr>
              <w:t>Medium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57f17"/>
                <w:sz w:val="20"/>
                <w:szCs w:val="20"/>
                <w:u w:color="f57f17"/>
                <w:shd w:val="nil" w:color="auto" w:fill="auto"/>
                <w:rtl w:val="0"/>
                <w14:textFill>
                  <w14:solidFill>
                    <w14:srgbClr w14:val="F57F17"/>
                  </w14:solidFill>
                </w14:textFill>
              </w:rPr>
              <w:t>Medium</w:t>
            </w:r>
          </w:p>
        </w:tc>
        <w:tc>
          <w:tcPr>
            <w:tcW w:type="dxa" w:w="3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Rechat's is buggy. Build a better one with full listing info, interactive maps, client collaboration.</w:t>
            </w:r>
          </w:p>
        </w:tc>
      </w:tr>
      <w:tr>
        <w:tblPrEx>
          <w:shd w:val="clear" w:color="auto" w:fill="ced7e7"/>
        </w:tblPrEx>
        <w:trPr>
          <w:trHeight w:val="741"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20"/>
                <w:szCs w:val="20"/>
                <w:u w:color="000000"/>
                <w:shd w:val="nil" w:color="auto" w:fill="auto"/>
                <w:rtl w:val="0"/>
                <w:lang w:val="en-US"/>
              </w:rPr>
              <w:t>Project Management / SOP Tracking</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57f17"/>
                <w:sz w:val="20"/>
                <w:szCs w:val="20"/>
                <w:u w:color="f57f17"/>
                <w:shd w:val="nil" w:color="auto" w:fill="auto"/>
                <w:rtl w:val="0"/>
                <w14:textFill>
                  <w14:solidFill>
                    <w14:srgbClr w14:val="F57F17"/>
                  </w14:solidFill>
                </w14:textFill>
              </w:rPr>
              <w:t>Medium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2e7d32"/>
                <w:sz w:val="20"/>
                <w:szCs w:val="20"/>
                <w:u w:color="2e7d32"/>
                <w:shd w:val="nil" w:color="auto" w:fill="auto"/>
                <w:rtl w:val="0"/>
                <w:lang w:val="en-US"/>
                <w14:textFill>
                  <w14:solidFill>
                    <w14:srgbClr w14:val="2E7D32"/>
                  </w14:solidFill>
                </w14:textFill>
              </w:rPr>
              <w:t>High</w:t>
            </w:r>
          </w:p>
        </w:tc>
        <w:tc>
          <w:tcPr>
            <w:tcW w:type="dxa" w:w="3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Rechat doesn't have this. Agents asked for it. Deal pipeline + task tracking would differentiate strongly.</w:t>
            </w:r>
          </w:p>
        </w:tc>
      </w:tr>
      <w:tr>
        <w:tblPrEx>
          <w:shd w:val="clear" w:color="auto" w:fill="ced7e7"/>
        </w:tblPrEx>
        <w:trPr>
          <w:trHeight w:val="741"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20"/>
                <w:szCs w:val="20"/>
                <w:u w:color="000000"/>
                <w:shd w:val="nil" w:color="auto" w:fill="auto"/>
                <w:rtl w:val="0"/>
                <w:lang w:val="en-US"/>
              </w:rPr>
              <w:t>Social Scheduling (Full)</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57f17"/>
                <w:sz w:val="20"/>
                <w:szCs w:val="20"/>
                <w:u w:color="f57f17"/>
                <w:shd w:val="nil" w:color="auto" w:fill="auto"/>
                <w:rtl w:val="0"/>
                <w14:textFill>
                  <w14:solidFill>
                    <w14:srgbClr w14:val="F57F17"/>
                  </w14:solidFill>
                </w14:textFill>
              </w:rPr>
              <w:t>Medium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57f17"/>
                <w:sz w:val="20"/>
                <w:szCs w:val="20"/>
                <w:u w:color="f57f17"/>
                <w:shd w:val="nil" w:color="auto" w:fill="auto"/>
                <w:rtl w:val="0"/>
                <w14:textFill>
                  <w14:solidFill>
                    <w14:srgbClr w14:val="F57F17"/>
                  </w14:solidFill>
                </w14:textFill>
              </w:rPr>
              <w:t>Medium</w:t>
            </w:r>
          </w:p>
        </w:tc>
        <w:tc>
          <w:tcPr>
            <w:tcW w:type="dxa" w:w="3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Rechat's is basic. A robust multi-platform scheduler would be a selling point.</w:t>
            </w:r>
          </w:p>
        </w:tc>
      </w:tr>
      <w:tr>
        <w:tblPrEx>
          <w:shd w:val="clear" w:color="auto" w:fill="ced7e7"/>
        </w:tblPrEx>
        <w:trPr>
          <w:trHeight w:val="479"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20"/>
                <w:szCs w:val="20"/>
                <w:u w:color="000000"/>
                <w:shd w:val="nil" w:color="auto" w:fill="auto"/>
                <w:rtl w:val="0"/>
                <w:lang w:val="en-US"/>
              </w:rPr>
              <w:t>Property Websites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57f17"/>
                <w:sz w:val="20"/>
                <w:szCs w:val="20"/>
                <w:u w:color="f57f17"/>
                <w:shd w:val="nil" w:color="auto" w:fill="auto"/>
                <w:rtl w:val="0"/>
                <w14:textFill>
                  <w14:solidFill>
                    <w14:srgbClr w14:val="F57F17"/>
                  </w14:solidFill>
                </w14:textFill>
              </w:rPr>
              <w:t>Medium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999999"/>
                <w:sz w:val="20"/>
                <w:szCs w:val="20"/>
                <w:u w:color="999999"/>
                <w:shd w:val="nil" w:color="auto" w:fill="auto"/>
                <w:rtl w:val="0"/>
                <w:lang w:val="en-US"/>
                <w14:textFill>
                  <w14:solidFill>
                    <w14:srgbClr w14:val="999999"/>
                  </w14:solidFill>
                </w14:textFill>
              </w:rPr>
              <w:t>Low</w:t>
            </w:r>
          </w:p>
        </w:tc>
        <w:tc>
          <w:tcPr>
            <w:tcW w:type="dxa" w:w="3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AI-generated listing websites. Rechat does this via Lucy. Match it.</w:t>
            </w:r>
          </w:p>
        </w:tc>
      </w:tr>
      <w:tr>
        <w:tblPrEx>
          <w:shd w:val="clear" w:color="auto" w:fill="ced7e7"/>
        </w:tblPrEx>
        <w:trPr>
          <w:trHeight w:val="479"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20"/>
                <w:szCs w:val="20"/>
                <w:u w:color="000000"/>
                <w:shd w:val="nil" w:color="auto" w:fill="auto"/>
                <w:rtl w:val="0"/>
                <w:lang w:val="fr-FR"/>
              </w:rPr>
              <w:t>Commission Management</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999999"/>
                <w:sz w:val="20"/>
                <w:szCs w:val="20"/>
                <w:u w:color="999999"/>
                <w:shd w:val="nil" w:color="auto" w:fill="auto"/>
                <w:rtl w:val="0"/>
                <w:lang w:val="en-US"/>
                <w14:textFill>
                  <w14:solidFill>
                    <w14:srgbClr w14:val="999999"/>
                  </w14:solidFill>
                </w14:textFill>
              </w:rPr>
              <w:t>Low</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57f17"/>
                <w:sz w:val="20"/>
                <w:szCs w:val="20"/>
                <w:u w:color="f57f17"/>
                <w:shd w:val="nil" w:color="auto" w:fill="auto"/>
                <w:rtl w:val="0"/>
                <w14:textFill>
                  <w14:solidFill>
                    <w14:srgbClr w14:val="F57F17"/>
                  </w14:solidFill>
                </w14:textFill>
              </w:rPr>
              <w:t>Medium</w:t>
            </w:r>
          </w:p>
        </w:tc>
        <w:tc>
          <w:tcPr>
            <w:tcW w:type="dxa" w:w="3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Rechat just partnered with Loft47 for this. Nice differentiator if built in.</w:t>
            </w:r>
          </w:p>
        </w:tc>
      </w:tr>
      <w:tr>
        <w:tblPrEx>
          <w:shd w:val="clear" w:color="auto" w:fill="ced7e7"/>
        </w:tblPrEx>
        <w:trPr>
          <w:trHeight w:val="479"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20"/>
                <w:szCs w:val="20"/>
                <w:u w:color="000000"/>
                <w:shd w:val="nil" w:color="auto" w:fill="auto"/>
                <w:rtl w:val="0"/>
                <w:lang w:val="en-US"/>
              </w:rPr>
              <w:t>Flipbooks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999999"/>
                <w:sz w:val="20"/>
                <w:szCs w:val="20"/>
                <w:u w:color="999999"/>
                <w:shd w:val="nil" w:color="auto" w:fill="auto"/>
                <w:rtl w:val="0"/>
                <w:lang w:val="en-US"/>
                <w14:textFill>
                  <w14:solidFill>
                    <w14:srgbClr w14:val="999999"/>
                  </w14:solidFill>
                </w14:textFill>
              </w:rPr>
              <w:t>Low</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999999"/>
                <w:sz w:val="20"/>
                <w:szCs w:val="20"/>
                <w:u w:color="999999"/>
                <w:shd w:val="nil" w:color="auto" w:fill="auto"/>
                <w:rtl w:val="0"/>
                <w:lang w:val="en-US"/>
                <w14:textFill>
                  <w14:solidFill>
                    <w14:srgbClr w14:val="999999"/>
                  </w14:solidFill>
                </w14:textFill>
              </w:rPr>
              <w:t>Low</w:t>
            </w:r>
          </w:p>
        </w:tc>
        <w:tc>
          <w:tcPr>
            <w:tcW w:type="dxa" w:w="3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Rechat recently added. Low priority but adds perceived value.</w:t>
            </w:r>
          </w:p>
        </w:tc>
      </w:tr>
    </w:tbl>
    <w:p>
      <w:pPr>
        <w:pStyle w:val="Heading"/>
        <w:widowControl w:val="0"/>
      </w:pPr>
    </w:p>
    <w:p>
      <w:pPr>
        <w:pStyle w:val="Heading"/>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rtl w:val="0"/>
          <w:lang w:val="en-US"/>
        </w:rPr>
        <w:t>8. Surprises &amp; Strategic Insights</w:t>
      </w:r>
    </w:p>
    <w:p>
      <w:pPr>
        <w:pStyle w:val="Heading"/>
      </w:pPr>
      <w:r>
        <w:rPr>
          <w:outline w:val="0"/>
          <w:color w:val="000000"/>
          <w:sz w:val="21"/>
          <w:szCs w:val="21"/>
          <w:u w:color="000000"/>
          <w:rtl w:val="0"/>
          <w:lang w:val="en-US"/>
          <w14:textFill>
            <w14:solidFill>
              <w14:srgbClr w14:val="000000"/>
            </w14:solidFill>
          </w14:textFill>
        </w:rPr>
        <w:t xml:space="preserve">1. Agent Network is Rechat's moat </w:t>
      </w:r>
      <w:r>
        <w:rPr>
          <w:outline w:val="0"/>
          <w:color w:val="000000"/>
          <w:sz w:val="21"/>
          <w:szCs w:val="21"/>
          <w:u w:color="000000"/>
          <w:rtl w:val="0"/>
          <w:lang w:val="en-US"/>
          <w14:textFill>
            <w14:solidFill>
              <w14:srgbClr w14:val="000000"/>
            </w14:solidFill>
          </w14:textFill>
        </w:rPr>
        <w:t xml:space="preserve">— </w:t>
      </w:r>
      <w:r>
        <w:rPr>
          <w:outline w:val="0"/>
          <w:color w:val="000000"/>
          <w:sz w:val="21"/>
          <w:szCs w:val="21"/>
          <w:u w:color="000000"/>
          <w:rtl w:val="0"/>
          <w:lang w:val="en-US"/>
          <w14:textFill>
            <w14:solidFill>
              <w14:srgbClr w14:val="000000"/>
            </w14:solidFill>
          </w14:textFill>
        </w:rPr>
        <w:t>and it's beatable.</w:t>
      </w:r>
    </w:p>
    <w:p>
      <w:pPr>
        <w:pStyle w:val="Heading"/>
      </w:pPr>
      <w:r>
        <w:rPr>
          <w:outline w:val="0"/>
          <w:color w:val="000000"/>
          <w:sz w:val="21"/>
          <w:szCs w:val="21"/>
          <w:u w:color="000000"/>
          <w:rtl w:val="0"/>
          <w:lang w:val="en-US"/>
          <w14:textFill>
            <w14:solidFill>
              <w14:srgbClr w14:val="000000"/>
            </w14:solidFill>
          </w14:textFill>
        </w:rPr>
        <w:t xml:space="preserve">Agent Network is the #1 thing that makes brokerages choose and stay with Rechat. But it's fundamentally a data product: MLS transaction data + radius filtering + email blast. If you can access MLS data, you can build this. The question is execution and design. Build it better with: more filters, predictive matching ("agents most likely to bring a buyer for YOUR listing based on past patterns"), and integrated texting </w:t>
      </w:r>
      <w:r>
        <w:rPr>
          <w:outline w:val="0"/>
          <w:color w:val="000000"/>
          <w:sz w:val="21"/>
          <w:szCs w:val="21"/>
          <w:u w:color="000000"/>
          <w:rtl w:val="0"/>
          <w:lang w:val="en-US"/>
          <w14:textFill>
            <w14:solidFill>
              <w14:srgbClr w14:val="000000"/>
            </w14:solidFill>
          </w14:textFill>
        </w:rPr>
        <w:t xml:space="preserve">— </w:t>
      </w:r>
      <w:r>
        <w:rPr>
          <w:outline w:val="0"/>
          <w:color w:val="000000"/>
          <w:sz w:val="21"/>
          <w:szCs w:val="21"/>
          <w:u w:color="000000"/>
          <w:rtl w:val="0"/>
          <w:lang w:val="en-US"/>
          <w14:textFill>
            <w14:solidFill>
              <w14:srgbClr w14:val="000000"/>
            </w14:solidFill>
          </w14:textFill>
        </w:rPr>
        <w:t>not just email.</w:t>
      </w:r>
    </w:p>
    <w:p>
      <w:pPr>
        <w:pStyle w:val="Heading"/>
      </w:pPr>
      <w:r>
        <w:rPr>
          <w:outline w:val="0"/>
          <w:color w:val="000000"/>
          <w:sz w:val="21"/>
          <w:szCs w:val="21"/>
          <w:u w:color="000000"/>
          <w:rtl w:val="0"/>
          <w:lang w:val="en-US"/>
          <w14:textFill>
            <w14:solidFill>
              <w14:srgbClr w14:val="000000"/>
            </w14:solidFill>
          </w14:textFill>
        </w:rPr>
        <w:t>2. Their CMA is weak. This is your biggest opening.</w:t>
      </w:r>
    </w:p>
    <w:p>
      <w:pPr>
        <w:pStyle w:val="Heading"/>
      </w:pPr>
      <w:r>
        <w:rPr>
          <w:outline w:val="0"/>
          <w:color w:val="000000"/>
          <w:sz w:val="21"/>
          <w:szCs w:val="21"/>
          <w:u w:color="000000"/>
          <w:rtl w:val="0"/>
          <w:lang w:val="en-US"/>
          <w14:textFill>
            <w14:solidFill>
              <w14:srgbClr w14:val="000000"/>
            </w14:solidFill>
          </w14:textFill>
        </w:rPr>
        <w:t>Beautiful, customizable CMA presentations are critical for luxury agents. Rechat admitted in the demo they have one template and no custom template support yet. If you launch with stunning, fully customizable CMAs (full-page listing photos, adjustable layouts, premium print output), you instantly have a talking point against Rechat in every sales demo.</w:t>
      </w:r>
    </w:p>
    <w:p>
      <w:pPr>
        <w:pStyle w:val="Heading"/>
      </w:pPr>
      <w:r>
        <w:rPr>
          <w:outline w:val="0"/>
          <w:color w:val="000000"/>
          <w:sz w:val="21"/>
          <w:szCs w:val="21"/>
          <w:u w:color="000000"/>
          <w:rtl w:val="0"/>
          <w:lang w:val="en-US"/>
          <w14:textFill>
            <w14:solidFill>
              <w14:srgbClr w14:val="000000"/>
            </w14:solidFill>
          </w14:textFill>
        </w:rPr>
        <w:t>3. Proactive AI is the next battlefield.</w:t>
      </w:r>
    </w:p>
    <w:p>
      <w:pPr>
        <w:pStyle w:val="Heading"/>
      </w:pPr>
      <w:r>
        <w:rPr>
          <w:outline w:val="0"/>
          <w:color w:val="000000"/>
          <w:sz w:val="21"/>
          <w:szCs w:val="21"/>
          <w:u w:color="000000"/>
          <w:rtl w:val="0"/>
          <w:lang w:val="en-US"/>
          <w14:textFill>
            <w14:solidFill>
              <w14:srgbClr w14:val="000000"/>
            </w14:solidFill>
          </w14:textFill>
        </w:rPr>
        <w:t xml:space="preserve">Rechat is openly building toward an AI that acts before agents ask </w:t>
      </w:r>
      <w:r>
        <w:rPr>
          <w:outline w:val="0"/>
          <w:color w:val="000000"/>
          <w:sz w:val="21"/>
          <w:szCs w:val="21"/>
          <w:u w:color="000000"/>
          <w:rtl w:val="0"/>
          <w:lang w:val="en-US"/>
          <w14:textFill>
            <w14:solidFill>
              <w14:srgbClr w14:val="000000"/>
            </w14:solidFill>
          </w14:textFill>
        </w:rPr>
        <w:t xml:space="preserve">— </w:t>
      </w:r>
      <w:r>
        <w:rPr>
          <w:outline w:val="0"/>
          <w:color w:val="000000"/>
          <w:sz w:val="21"/>
          <w:szCs w:val="21"/>
          <w:u w:color="000000"/>
          <w:rtl w:val="0"/>
          <w:lang w:val="en-US"/>
          <w14:textFill>
            <w14:solidFill>
              <w14:srgbClr w14:val="000000"/>
            </w14:solidFill>
          </w14:textFill>
        </w:rPr>
        <w:t>preparing marketing, clearing inboxes, queuing tasks overnight. Whoever nails proactive AI first wins the next generation of this market. Don't just build a chatbot. Build an AI that watches the MLS, detects new listings, and has the marketing ready before the agent wakes up.</w:t>
      </w:r>
    </w:p>
    <w:p>
      <w:pPr>
        <w:pStyle w:val="Heading"/>
      </w:pPr>
      <w:r>
        <w:rPr>
          <w:outline w:val="0"/>
          <w:color w:val="000000"/>
          <w:sz w:val="21"/>
          <w:szCs w:val="21"/>
          <w:u w:color="000000"/>
          <w:rtl w:val="0"/>
          <w:lang w:val="en-US"/>
          <w14:textFill>
            <w14:solidFill>
              <w14:srgbClr w14:val="000000"/>
            </w14:solidFill>
          </w14:textFill>
        </w:rPr>
        <w:t xml:space="preserve">4. The Side partnership didn't happen </w:t>
      </w:r>
      <w:r>
        <w:rPr>
          <w:outline w:val="0"/>
          <w:color w:val="000000"/>
          <w:sz w:val="21"/>
          <w:szCs w:val="21"/>
          <w:u w:color="000000"/>
          <w:rtl w:val="0"/>
          <w:lang w:val="en-US"/>
          <w14:textFill>
            <w14:solidFill>
              <w14:srgbClr w14:val="000000"/>
            </w14:solidFill>
          </w14:textFill>
        </w:rPr>
        <w:t xml:space="preserve">— </w:t>
      </w:r>
      <w:r>
        <w:rPr>
          <w:outline w:val="0"/>
          <w:color w:val="000000"/>
          <w:sz w:val="21"/>
          <w:szCs w:val="21"/>
          <w:u w:color="000000"/>
          <w:rtl w:val="0"/>
          <w:lang w:val="en-US"/>
          <w14:textFill>
            <w14:solidFill>
              <w14:srgbClr w14:val="000000"/>
            </w14:solidFill>
          </w14:textFill>
        </w:rPr>
        <w:t>there's an opening.</w:t>
      </w:r>
    </w:p>
    <w:p>
      <w:pPr>
        <w:pStyle w:val="Heading"/>
      </w:pPr>
      <w:r>
        <w:rPr>
          <w:outline w:val="0"/>
          <w:color w:val="000000"/>
          <w:sz w:val="21"/>
          <w:szCs w:val="21"/>
          <w:u w:color="000000"/>
          <w:rtl w:val="0"/>
          <w:lang w:val="en-US"/>
          <w14:textFill>
            <w14:solidFill>
              <w14:srgbClr w14:val="000000"/>
            </w14:solidFill>
          </w14:textFill>
        </w:rPr>
        <w:t>The demo revealed that Side evaluated Rechat but the partnership didn't work out due to contract timing. Side agents are using workarounds (tags instead of deal tracking, separate transaction system). If your platform plays well with Side's ecosystem, that's a large addressable market Rechat can't currently serve well.</w:t>
      </w:r>
    </w:p>
    <w:p>
      <w:pPr>
        <w:pStyle w:val="Heading"/>
      </w:pPr>
      <w:r>
        <w:rPr>
          <w:outline w:val="0"/>
          <w:color w:val="000000"/>
          <w:sz w:val="21"/>
          <w:szCs w:val="21"/>
          <w:u w:color="000000"/>
          <w:rtl w:val="0"/>
          <w:lang w:val="en-US"/>
          <w14:textFill>
            <w14:solidFill>
              <w14:srgbClr w14:val="000000"/>
            </w14:solidFill>
          </w14:textFill>
        </w:rPr>
        <w:t>5. Deal/transaction tracking is a gap you can exploit.</w:t>
      </w:r>
    </w:p>
    <w:p>
      <w:pPr>
        <w:pStyle w:val="Heading"/>
      </w:pPr>
      <w:r>
        <w:rPr>
          <w:outline w:val="0"/>
          <w:color w:val="000000"/>
          <w:sz w:val="21"/>
          <w:szCs w:val="21"/>
          <w:u w:color="000000"/>
          <w:rtl w:val="0"/>
          <w:lang w:val="en-US"/>
          <w14:textFill>
            <w14:solidFill>
              <w14:srgbClr w14:val="000000"/>
            </w14:solidFill>
          </w14:textFill>
        </w:rPr>
        <w:t xml:space="preserve">Multiple demo attendees asked about project management, SOP tracking, and deal pipeline visibility. Rechat's answer was essentially "we can't do that at your level." A built-in deal tracker with pipeline stages, task checklists, and progress visualization would be a strong differentiator </w:t>
      </w:r>
      <w:r>
        <w:rPr>
          <w:outline w:val="0"/>
          <w:color w:val="000000"/>
          <w:sz w:val="21"/>
          <w:szCs w:val="21"/>
          <w:u w:color="000000"/>
          <w:rtl w:val="0"/>
          <w:lang w:val="en-US"/>
          <w14:textFill>
            <w14:solidFill>
              <w14:srgbClr w14:val="000000"/>
            </w14:solidFill>
          </w14:textFill>
        </w:rPr>
        <w:t xml:space="preserve">— </w:t>
      </w:r>
      <w:r>
        <w:rPr>
          <w:outline w:val="0"/>
          <w:color w:val="000000"/>
          <w:sz w:val="21"/>
          <w:szCs w:val="21"/>
          <w:u w:color="000000"/>
          <w:rtl w:val="0"/>
          <w:lang w:val="en-US"/>
          <w14:textFill>
            <w14:solidFill>
              <w14:srgbClr w14:val="000000"/>
            </w14:solidFill>
          </w14:textFill>
        </w:rPr>
        <w:t>especially for team leads and managing brokers.</w:t>
      </w:r>
    </w:p>
    <w:p>
      <w:pPr>
        <w:pStyle w:val="Heading"/>
      </w:pPr>
      <w:r>
        <w:rPr>
          <w:outline w:val="0"/>
          <w:color w:val="000000"/>
          <w:sz w:val="21"/>
          <w:szCs w:val="21"/>
          <w:u w:color="000000"/>
          <w:rtl w:val="0"/>
          <w:lang w:val="en-US"/>
          <w14:textFill>
            <w14:solidFill>
              <w14:srgbClr w14:val="000000"/>
            </w14:solidFill>
          </w14:textFill>
        </w:rPr>
        <w:t xml:space="preserve">6. Rechat's support model is expensive to replicate </w:t>
      </w:r>
      <w:r>
        <w:rPr>
          <w:outline w:val="0"/>
          <w:color w:val="000000"/>
          <w:sz w:val="21"/>
          <w:szCs w:val="21"/>
          <w:u w:color="000000"/>
          <w:rtl w:val="0"/>
          <w:lang w:val="en-US"/>
          <w14:textFill>
            <w14:solidFill>
              <w14:srgbClr w14:val="000000"/>
            </w14:solidFill>
          </w14:textFill>
        </w:rPr>
        <w:t xml:space="preserve">— </w:t>
      </w:r>
      <w:r>
        <w:rPr>
          <w:outline w:val="0"/>
          <w:color w:val="000000"/>
          <w:sz w:val="21"/>
          <w:szCs w:val="21"/>
          <w:u w:color="000000"/>
          <w:rtl w:val="0"/>
          <w:lang w:val="en-US"/>
          <w14:textFill>
            <w14:solidFill>
              <w14:srgbClr w14:val="000000"/>
            </w14:solidFill>
          </w14:textFill>
        </w:rPr>
        <w:t>but you should try.</w:t>
      </w:r>
    </w:p>
    <w:p>
      <w:pPr>
        <w:pStyle w:val="Heading"/>
      </w:pPr>
      <w:r>
        <w:rPr>
          <w:outline w:val="0"/>
          <w:color w:val="000000"/>
          <w:sz w:val="21"/>
          <w:szCs w:val="21"/>
          <w:u w:color="000000"/>
          <w:rtl w:val="0"/>
          <w:lang w:val="en-US"/>
          <w14:textFill>
            <w14:solidFill>
              <w14:srgbClr w14:val="000000"/>
            </w14:solidFill>
          </w14:textFill>
        </w:rPr>
        <w:t>Under 45-second live chat, twice-daily training, workshops, dedicated account managers. This level of support is a massive part of why adoption rates are so high. Don't underestimate this. Many proptech companies lose not because of features but because agents never learn to use the product.</w:t>
      </w:r>
    </w:p>
    <w:p>
      <w:pPr>
        <w:pStyle w:val="Heading"/>
      </w:pPr>
      <w:r>
        <w:rPr>
          <w:outline w:val="0"/>
          <w:color w:val="000000"/>
          <w:sz w:val="21"/>
          <w:szCs w:val="21"/>
          <w:u w:color="000000"/>
          <w:rtl w:val="0"/>
          <w:lang w:val="en-US"/>
          <w14:textFill>
            <w14:solidFill>
              <w14:srgbClr w14:val="000000"/>
            </w14:solidFill>
          </w14:textFill>
        </w:rPr>
        <w:t>7. The brokerage-first sales motion is smart but limiting.</w:t>
      </w:r>
    </w:p>
    <w:p>
      <w:pPr>
        <w:pStyle w:val="Heading"/>
      </w:pPr>
      <w:r>
        <w:rPr>
          <w:outline w:val="0"/>
          <w:color w:val="000000"/>
          <w:sz w:val="21"/>
          <w:szCs w:val="21"/>
          <w:u w:color="000000"/>
          <w:rtl w:val="0"/>
          <w:lang w:val="en-US"/>
          <w14:textFill>
            <w14:solidFill>
              <w14:srgbClr w14:val="000000"/>
            </w14:solidFill>
          </w14:textFill>
        </w:rPr>
        <w:t>Rechat only sells to brokerages, which means individual agents and small teams can't access it. Consider whether a hybrid model (brokerage licensing + individual agent subscriptions) could capture market share Rechat leaves on the table.</w:t>
      </w:r>
    </w:p>
    <w:p>
      <w:pPr>
        <w:pStyle w:val="Heading"/>
      </w:pPr>
      <w:r>
        <w:rPr>
          <w:outline w:val="0"/>
          <w:color w:val="000000"/>
          <w:sz w:val="21"/>
          <w:szCs w:val="21"/>
          <w:u w:color="000000"/>
          <w:rtl w:val="0"/>
          <w:lang w:val="en-US"/>
          <w14:textFill>
            <w14:solidFill>
              <w14:srgbClr w14:val="000000"/>
            </w14:solidFill>
          </w14:textFill>
        </w:rPr>
        <w:t>8. Rechat's 2026 AI report reveals the industry mindset.</w:t>
      </w:r>
    </w:p>
    <w:p>
      <w:pPr>
        <w:pStyle w:val="Heading"/>
      </w:pPr>
      <w:r>
        <w:rPr>
          <w:outline w:val="0"/>
          <w:color w:val="000000"/>
          <w:sz w:val="21"/>
          <w:szCs w:val="21"/>
          <w:u w:color="000000"/>
          <w:rtl w:val="0"/>
          <w:lang w:val="en-US"/>
          <w14:textFill>
            <w14:solidFill>
              <w14:srgbClr w14:val="000000"/>
            </w14:solidFill>
          </w14:textFill>
        </w:rPr>
        <w:t xml:space="preserve">70% of professionals adopted at least one new tool in the past year. 41% are actively using AI tools. The industry is shifting from "AI is hype" to "show me AI that saves me time." Don't build AI for its own sake </w:t>
      </w:r>
      <w:r>
        <w:rPr>
          <w:outline w:val="0"/>
          <w:color w:val="000000"/>
          <w:sz w:val="21"/>
          <w:szCs w:val="21"/>
          <w:u w:color="000000"/>
          <w:rtl w:val="0"/>
          <w:lang w:val="en-US"/>
          <w14:textFill>
            <w14:solidFill>
              <w14:srgbClr w14:val="000000"/>
            </w14:solidFill>
          </w14:textFill>
        </w:rPr>
        <w:t xml:space="preserve">— </w:t>
      </w:r>
      <w:r>
        <w:rPr>
          <w:outline w:val="0"/>
          <w:color w:val="000000"/>
          <w:sz w:val="21"/>
          <w:szCs w:val="21"/>
          <w:u w:color="000000"/>
          <w:rtl w:val="0"/>
          <w:lang w:val="en-US"/>
          <w14:textFill>
            <w14:solidFill>
              <w14:srgbClr w14:val="000000"/>
            </w14:solidFill>
          </w14:textFill>
        </w:rPr>
        <w:t>build AI that demonstrably reduces hours spent on specific tasks.</w:t>
      </w:r>
    </w:p>
    <w:sectPr>
      <w:headerReference w:type="default" r:id="rId4"/>
      <w:footerReference w:type="default" r:id="rId5"/>
      <w:pgSz w:w="12240" w:h="15840" w:orient="portrait"/>
      <w:pgMar w:top="1440" w:right="1260" w:bottom="1440" w:left="126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20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b3a5c"/>
      <w:spacing w:val="0"/>
      <w:kern w:val="0"/>
      <w:position w:val="0"/>
      <w:sz w:val="36"/>
      <w:szCs w:val="36"/>
      <w:u w:val="none" w:color="1b3a5c"/>
      <w:shd w:val="nil" w:color="auto" w:fill="auto"/>
      <w:vertAlign w:val="baseline"/>
      <w:lang w:val="en-US"/>
      <w14:textOutline>
        <w14:noFill/>
      </w14:textOutline>
      <w14:textFill>
        <w14:solidFill>
          <w14:srgbClr w14:val="1B3A5C"/>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40" w:after="16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e75b6"/>
      <w:spacing w:val="0"/>
      <w:kern w:val="0"/>
      <w:position w:val="0"/>
      <w:sz w:val="28"/>
      <w:szCs w:val="28"/>
      <w:u w:val="none" w:color="2e75b6"/>
      <w:shd w:val="nil" w:color="auto" w:fill="auto"/>
      <w:vertAlign w:val="baseline"/>
      <w:lang w:val="en-US"/>
      <w14:textOutline>
        <w14:noFill/>
      </w14:textOutline>
      <w14:textFill>
        <w14:solidFill>
          <w14:srgbClr w14:val="2E75B6"/>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