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2D78" w14:textId="21D65F56" w:rsidR="006B20E3" w:rsidRPr="00221C17" w:rsidRDefault="00221C17">
      <w:pPr>
        <w:rPr>
          <w:b/>
          <w:bCs/>
          <w:sz w:val="48"/>
          <w:szCs w:val="48"/>
        </w:rPr>
      </w:pPr>
      <w:r w:rsidRPr="00221C17">
        <w:rPr>
          <w:b/>
          <w:bCs/>
          <w:sz w:val="48"/>
          <w:szCs w:val="48"/>
        </w:rPr>
        <w:t>SQS</w:t>
      </w:r>
    </w:p>
    <w:p w14:paraId="38142F00" w14:textId="795BD4C9" w:rsidR="00221C17" w:rsidRDefault="00221C17"/>
    <w:p w14:paraId="52FF0F4A" w14:textId="1DFA75DB" w:rsidR="00221C17" w:rsidRDefault="00221C17"/>
    <w:p w14:paraId="2C882295" w14:textId="521CE447" w:rsidR="00221C17" w:rsidRDefault="00221C17" w:rsidP="00221C17">
      <w:pPr>
        <w:pStyle w:val="ListParagraph"/>
        <w:numPr>
          <w:ilvl w:val="0"/>
          <w:numId w:val="1"/>
        </w:numPr>
      </w:pPr>
      <w:r>
        <w:t>SQS is a web service that gives you access to message queues that store messages waiting to be processed</w:t>
      </w:r>
    </w:p>
    <w:p w14:paraId="396E6B2F" w14:textId="70A89625" w:rsidR="00221C17" w:rsidRDefault="00221C17" w:rsidP="00221C17">
      <w:pPr>
        <w:pStyle w:val="ListParagraph"/>
        <w:numPr>
          <w:ilvl w:val="0"/>
          <w:numId w:val="1"/>
        </w:numPr>
      </w:pPr>
      <w:r>
        <w:t xml:space="preserve">SQS offers a reliable, </w:t>
      </w:r>
      <w:proofErr w:type="gramStart"/>
      <w:r>
        <w:t>highly-scalable</w:t>
      </w:r>
      <w:proofErr w:type="gramEnd"/>
      <w:r>
        <w:t>, hosted queue for storing messages in transit between computers</w:t>
      </w:r>
    </w:p>
    <w:p w14:paraId="0E95035A" w14:textId="72872BF7" w:rsidR="00221C17" w:rsidRDefault="00221C17" w:rsidP="00221C17">
      <w:pPr>
        <w:pStyle w:val="ListParagraph"/>
        <w:numPr>
          <w:ilvl w:val="0"/>
          <w:numId w:val="1"/>
        </w:numPr>
      </w:pPr>
      <w:r>
        <w:t>SQS is used for distributed/decoupled applications</w:t>
      </w:r>
    </w:p>
    <w:p w14:paraId="46AE9BF7" w14:textId="6BE4D439" w:rsidR="00221C17" w:rsidRDefault="00221C17" w:rsidP="00221C17">
      <w:pPr>
        <w:pStyle w:val="ListParagraph"/>
        <w:numPr>
          <w:ilvl w:val="0"/>
          <w:numId w:val="1"/>
        </w:numPr>
      </w:pPr>
      <w:r>
        <w:t>SQS can be used with RedShift, DynamoDB, EC2, ECS, RDS, S3 and Lambda</w:t>
      </w:r>
    </w:p>
    <w:p w14:paraId="44AE9188" w14:textId="11844E0F" w:rsidR="00221C17" w:rsidRDefault="00221C17" w:rsidP="00221C17">
      <w:pPr>
        <w:pStyle w:val="ListParagraph"/>
        <w:numPr>
          <w:ilvl w:val="0"/>
          <w:numId w:val="1"/>
        </w:numPr>
      </w:pPr>
      <w:r>
        <w:t>SQS uses a message-oriented API</w:t>
      </w:r>
    </w:p>
    <w:p w14:paraId="1BB33E23" w14:textId="3B3D65A3" w:rsidR="00221C17" w:rsidRDefault="00221C17" w:rsidP="00221C17">
      <w:pPr>
        <w:pStyle w:val="ListParagraph"/>
        <w:numPr>
          <w:ilvl w:val="0"/>
          <w:numId w:val="1"/>
        </w:numPr>
      </w:pPr>
      <w:r>
        <w:t>SQS uses pull based(polling) not push based</w:t>
      </w:r>
    </w:p>
    <w:p w14:paraId="3D70F37C" w14:textId="1A6125B4" w:rsidR="00221C17" w:rsidRDefault="00221C17" w:rsidP="00221C17">
      <w:pPr>
        <w:pStyle w:val="ListParagraph"/>
        <w:numPr>
          <w:ilvl w:val="0"/>
          <w:numId w:val="1"/>
        </w:numPr>
      </w:pPr>
      <w:r>
        <w:t>Messages are 256KB in size</w:t>
      </w:r>
    </w:p>
    <w:p w14:paraId="1BF02F1A" w14:textId="5C917C1B" w:rsidR="00221C17" w:rsidRDefault="00221C17" w:rsidP="00221C17">
      <w:pPr>
        <w:pStyle w:val="ListParagraph"/>
        <w:numPr>
          <w:ilvl w:val="0"/>
          <w:numId w:val="1"/>
        </w:numPr>
      </w:pPr>
      <w:r>
        <w:t>Messages can be kept in the queue from 1 minute to 14 days (default is 4 days)</w:t>
      </w:r>
    </w:p>
    <w:p w14:paraId="5452F7A4" w14:textId="7FDC4BEC" w:rsidR="00221C17" w:rsidRDefault="00221C17" w:rsidP="00221C17">
      <w:pPr>
        <w:pStyle w:val="ListParagraph"/>
        <w:numPr>
          <w:ilvl w:val="0"/>
          <w:numId w:val="1"/>
        </w:numPr>
      </w:pPr>
      <w:r>
        <w:t>The visibility timeout is the amount of time a message is invisible in the queue after a reader picks up the message</w:t>
      </w:r>
    </w:p>
    <w:p w14:paraId="4159A840" w14:textId="371946D9" w:rsidR="00221C17" w:rsidRDefault="00221C17" w:rsidP="00221C17">
      <w:pPr>
        <w:pStyle w:val="ListParagraph"/>
        <w:numPr>
          <w:ilvl w:val="0"/>
          <w:numId w:val="1"/>
        </w:numPr>
      </w:pPr>
      <w:r>
        <w:t>If a job is processed within the visibiliyt timeout the message will be deleted</w:t>
      </w:r>
    </w:p>
    <w:p w14:paraId="5FBFC51A" w14:textId="7BA61B18" w:rsidR="00221C17" w:rsidRDefault="00221C17" w:rsidP="00221C17">
      <w:pPr>
        <w:pStyle w:val="ListParagraph"/>
        <w:numPr>
          <w:ilvl w:val="0"/>
          <w:numId w:val="1"/>
        </w:numPr>
      </w:pPr>
      <w:r>
        <w:t xml:space="preserve">If a job is not processed within the visibility timeout the message will become visible </w:t>
      </w:r>
      <w:proofErr w:type="gramStart"/>
      <w:r>
        <w:t>again(</w:t>
      </w:r>
      <w:proofErr w:type="gramEnd"/>
      <w:r>
        <w:t>could be delivered twice)</w:t>
      </w:r>
    </w:p>
    <w:p w14:paraId="2E6A5EB5" w14:textId="27F65947" w:rsidR="00221C17" w:rsidRDefault="00221C17" w:rsidP="00221C17">
      <w:pPr>
        <w:pStyle w:val="ListParagraph"/>
        <w:numPr>
          <w:ilvl w:val="0"/>
          <w:numId w:val="1"/>
        </w:numPr>
      </w:pPr>
      <w:r>
        <w:t>The maximum visibility timeout for an SQS message is 12 hours</w:t>
      </w:r>
    </w:p>
    <w:p w14:paraId="30CBB0D7" w14:textId="7DC4DC35" w:rsidR="00221C17" w:rsidRDefault="00221C17" w:rsidP="00221C17">
      <w:pPr>
        <w:pStyle w:val="ListParagraph"/>
        <w:numPr>
          <w:ilvl w:val="0"/>
          <w:numId w:val="1"/>
        </w:numPr>
      </w:pPr>
      <w:r>
        <w:t>SQS message can contain up to 10 metadata attributes</w:t>
      </w:r>
    </w:p>
    <w:p w14:paraId="0440D405" w14:textId="4E0C5D9A" w:rsidR="00221C17" w:rsidRDefault="00221C17" w:rsidP="00221C17">
      <w:pPr>
        <w:pStyle w:val="ListParagraph"/>
        <w:numPr>
          <w:ilvl w:val="0"/>
          <w:numId w:val="1"/>
        </w:numPr>
      </w:pPr>
      <w:r>
        <w:rPr>
          <w:noProof/>
        </w:rPr>
        <w:drawing>
          <wp:inline distT="0" distB="0" distL="0" distR="0" wp14:anchorId="4BB45567" wp14:editId="19383CB7">
            <wp:extent cx="6521450" cy="2407502"/>
            <wp:effectExtent l="0" t="0" r="0" b="0"/>
            <wp:docPr id="1" name="Picture 1" descr="Amazon Kinesis vs S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Kinesis vs SQ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0588" cy="2410875"/>
                    </a:xfrm>
                    <a:prstGeom prst="rect">
                      <a:avLst/>
                    </a:prstGeom>
                    <a:noFill/>
                    <a:ln>
                      <a:noFill/>
                    </a:ln>
                  </pic:spPr>
                </pic:pic>
              </a:graphicData>
            </a:graphic>
          </wp:inline>
        </w:drawing>
      </w:r>
    </w:p>
    <w:p w14:paraId="4B6FACE5" w14:textId="688B97CA" w:rsidR="00221C17" w:rsidRDefault="00221C17" w:rsidP="00221C17">
      <w:pPr>
        <w:pStyle w:val="ListParagraph"/>
        <w:numPr>
          <w:ilvl w:val="0"/>
          <w:numId w:val="1"/>
        </w:numPr>
      </w:pPr>
      <w:r>
        <w:t>Polling</w:t>
      </w:r>
    </w:p>
    <w:p w14:paraId="4E4B1977" w14:textId="627ED239" w:rsidR="00221C17" w:rsidRDefault="00221C17" w:rsidP="00221C17">
      <w:pPr>
        <w:pStyle w:val="ListParagraph"/>
        <w:numPr>
          <w:ilvl w:val="1"/>
          <w:numId w:val="1"/>
        </w:numPr>
      </w:pPr>
      <w:r>
        <w:t>SQS uses short polling and long polling</w:t>
      </w:r>
    </w:p>
    <w:p w14:paraId="3653B61D" w14:textId="685389C6" w:rsidR="00221C17" w:rsidRDefault="00221C17" w:rsidP="00221C17">
      <w:pPr>
        <w:pStyle w:val="ListParagraph"/>
        <w:numPr>
          <w:ilvl w:val="1"/>
          <w:numId w:val="1"/>
        </w:numPr>
      </w:pPr>
      <w:r>
        <w:t>Short polling:</w:t>
      </w:r>
    </w:p>
    <w:p w14:paraId="67D95B67" w14:textId="36595544" w:rsidR="00221C17" w:rsidRDefault="00221C17" w:rsidP="00221C17">
      <w:pPr>
        <w:pStyle w:val="ListParagraph"/>
        <w:numPr>
          <w:ilvl w:val="2"/>
          <w:numId w:val="1"/>
        </w:numPr>
      </w:pPr>
      <w:r>
        <w:t>Does not wait for messages to appear in the queue</w:t>
      </w:r>
    </w:p>
    <w:p w14:paraId="1C28F283" w14:textId="60B8BAC6" w:rsidR="00221C17" w:rsidRDefault="00221C17" w:rsidP="00221C17">
      <w:pPr>
        <w:pStyle w:val="ListParagraph"/>
        <w:numPr>
          <w:ilvl w:val="2"/>
          <w:numId w:val="1"/>
        </w:numPr>
      </w:pPr>
      <w:r>
        <w:t xml:space="preserve">It queries only a subset of the available servers for </w:t>
      </w:r>
      <w:proofErr w:type="gramStart"/>
      <w:r>
        <w:t>messages(</w:t>
      </w:r>
      <w:proofErr w:type="gramEnd"/>
      <w:r>
        <w:t>based on weighted random execution)</w:t>
      </w:r>
    </w:p>
    <w:p w14:paraId="29E225DB" w14:textId="152D9625" w:rsidR="00221C17" w:rsidRDefault="00221C17" w:rsidP="00221C17">
      <w:pPr>
        <w:pStyle w:val="ListParagraph"/>
        <w:numPr>
          <w:ilvl w:val="2"/>
          <w:numId w:val="1"/>
        </w:numPr>
      </w:pPr>
      <w:r>
        <w:t>Short polling is the default</w:t>
      </w:r>
    </w:p>
    <w:p w14:paraId="10E5C264" w14:textId="67EF7CC2" w:rsidR="00221C17" w:rsidRDefault="00221C17" w:rsidP="00221C17">
      <w:pPr>
        <w:pStyle w:val="ListParagraph"/>
        <w:numPr>
          <w:ilvl w:val="2"/>
          <w:numId w:val="1"/>
        </w:numPr>
      </w:pPr>
      <w:r>
        <w:t>ReceiveMessageWaitTime is set to 0</w:t>
      </w:r>
    </w:p>
    <w:p w14:paraId="69921948" w14:textId="1C9EE101" w:rsidR="00221C17" w:rsidRDefault="00221C17" w:rsidP="00221C17">
      <w:pPr>
        <w:pStyle w:val="ListParagraph"/>
        <w:numPr>
          <w:ilvl w:val="2"/>
          <w:numId w:val="1"/>
        </w:numPr>
      </w:pPr>
      <w:r>
        <w:t>More requests are used, which implies higher cost</w:t>
      </w:r>
    </w:p>
    <w:p w14:paraId="162AAB5F" w14:textId="44C35DE4" w:rsidR="00221C17" w:rsidRDefault="00221C17" w:rsidP="00221C17">
      <w:pPr>
        <w:pStyle w:val="ListParagraph"/>
        <w:numPr>
          <w:ilvl w:val="1"/>
          <w:numId w:val="1"/>
        </w:numPr>
      </w:pPr>
      <w:r>
        <w:t>Long polling:</w:t>
      </w:r>
    </w:p>
    <w:p w14:paraId="15F5CDE5" w14:textId="46513FD2" w:rsidR="00221C17" w:rsidRDefault="00221C17" w:rsidP="00221C17">
      <w:pPr>
        <w:pStyle w:val="ListParagraph"/>
        <w:numPr>
          <w:ilvl w:val="2"/>
          <w:numId w:val="1"/>
        </w:numPr>
      </w:pPr>
      <w:r>
        <w:t>Uses fewer requests and reduces cost</w:t>
      </w:r>
    </w:p>
    <w:p w14:paraId="360A3A60" w14:textId="53ED79D8" w:rsidR="00221C17" w:rsidRDefault="00221C17" w:rsidP="00221C17">
      <w:pPr>
        <w:pStyle w:val="ListParagraph"/>
        <w:numPr>
          <w:ilvl w:val="2"/>
          <w:numId w:val="1"/>
        </w:numPr>
      </w:pPr>
      <w:r>
        <w:t>Eliminates false empty responses by querying all servers</w:t>
      </w:r>
    </w:p>
    <w:p w14:paraId="58682C42" w14:textId="2E169D0B" w:rsidR="00221C17" w:rsidRDefault="00221C17" w:rsidP="00221C17">
      <w:pPr>
        <w:pStyle w:val="ListParagraph"/>
        <w:numPr>
          <w:ilvl w:val="2"/>
          <w:numId w:val="1"/>
        </w:numPr>
      </w:pPr>
      <w:r>
        <w:t>SQS waits until a message is available in the queue before sending the response</w:t>
      </w:r>
    </w:p>
    <w:p w14:paraId="34936EFC" w14:textId="3656DBA2" w:rsidR="00221C17" w:rsidRDefault="00221C17" w:rsidP="00221C17">
      <w:pPr>
        <w:pStyle w:val="ListParagraph"/>
        <w:numPr>
          <w:ilvl w:val="2"/>
          <w:numId w:val="1"/>
        </w:numPr>
      </w:pPr>
      <w:r>
        <w:t>Rrequests contain at least one of the available messages up to the maximum number of messages specified in the ReceiveMessage action</w:t>
      </w:r>
    </w:p>
    <w:p w14:paraId="3D34AFEA" w14:textId="7F4725C2" w:rsidR="00221C17" w:rsidRDefault="00221C17" w:rsidP="00221C17">
      <w:pPr>
        <w:pStyle w:val="ListParagraph"/>
        <w:numPr>
          <w:ilvl w:val="2"/>
          <w:numId w:val="1"/>
        </w:numPr>
      </w:pPr>
      <w:proofErr w:type="gramStart"/>
      <w:r>
        <w:lastRenderedPageBreak/>
        <w:t>Shouldn’t</w:t>
      </w:r>
      <w:proofErr w:type="gramEnd"/>
      <w:r>
        <w:t xml:space="preserve"> be used if your application expects an immediate response to receive message calls</w:t>
      </w:r>
    </w:p>
    <w:p w14:paraId="67806F4C" w14:textId="496A7725" w:rsidR="00221C17" w:rsidRDefault="00221C17" w:rsidP="00221C17">
      <w:pPr>
        <w:pStyle w:val="ListParagraph"/>
        <w:numPr>
          <w:ilvl w:val="2"/>
          <w:numId w:val="1"/>
        </w:numPr>
      </w:pPr>
      <w:r>
        <w:t xml:space="preserve">ReceiveMessageWaitTime is set to a non-zero </w:t>
      </w:r>
      <w:proofErr w:type="gramStart"/>
      <w:r>
        <w:t>value(</w:t>
      </w:r>
      <w:proofErr w:type="gramEnd"/>
      <w:r>
        <w:t>up to 20 secodnds)</w:t>
      </w:r>
    </w:p>
    <w:p w14:paraId="1469975E" w14:textId="355F3969" w:rsidR="00221C17" w:rsidRDefault="00221C17" w:rsidP="00221C17">
      <w:pPr>
        <w:pStyle w:val="ListParagraph"/>
        <w:numPr>
          <w:ilvl w:val="2"/>
          <w:numId w:val="1"/>
        </w:numPr>
      </w:pPr>
      <w:r>
        <w:t>Same charge per million requests as short polling</w:t>
      </w:r>
    </w:p>
    <w:p w14:paraId="212A3C90" w14:textId="5233D36F" w:rsidR="00221C17" w:rsidRDefault="00221C17" w:rsidP="00221C17">
      <w:pPr>
        <w:pStyle w:val="ListParagraph"/>
        <w:numPr>
          <w:ilvl w:val="0"/>
          <w:numId w:val="1"/>
        </w:numPr>
      </w:pPr>
      <w:r>
        <w:t>Queues</w:t>
      </w:r>
    </w:p>
    <w:p w14:paraId="29432530" w14:textId="6859DEF8" w:rsidR="00221C17" w:rsidRDefault="00221C17" w:rsidP="00221C17">
      <w:pPr>
        <w:pStyle w:val="ListParagraph"/>
        <w:numPr>
          <w:ilvl w:val="1"/>
          <w:numId w:val="1"/>
        </w:numPr>
      </w:pPr>
      <w:r>
        <w:t>Queue names must be unique within a region</w:t>
      </w:r>
    </w:p>
    <w:p w14:paraId="5ACBC894" w14:textId="0B649BE2" w:rsidR="00221C17" w:rsidRDefault="00221C17" w:rsidP="00221C17">
      <w:pPr>
        <w:pStyle w:val="ListParagraph"/>
        <w:numPr>
          <w:ilvl w:val="1"/>
          <w:numId w:val="1"/>
        </w:numPr>
      </w:pPr>
      <w:r>
        <w:t>Queues can be either standard or FIFO</w:t>
      </w:r>
    </w:p>
    <w:p w14:paraId="2DBCEBF8" w14:textId="7863AA4C" w:rsidR="00221C17" w:rsidRDefault="00221C17" w:rsidP="00221C17">
      <w:pPr>
        <w:pStyle w:val="ListParagraph"/>
        <w:numPr>
          <w:ilvl w:val="1"/>
          <w:numId w:val="1"/>
        </w:numPr>
      </w:pPr>
      <w:r>
        <w:t>Standard queues provide a loose-FIFO capability that attempts to preserve the order of messages</w:t>
      </w:r>
    </w:p>
    <w:p w14:paraId="22892298" w14:textId="48979A77" w:rsidR="00221C17" w:rsidRDefault="00221C17" w:rsidP="00221C17">
      <w:pPr>
        <w:pStyle w:val="ListParagraph"/>
        <w:numPr>
          <w:ilvl w:val="1"/>
          <w:numId w:val="1"/>
        </w:numPr>
      </w:pPr>
      <w:r>
        <w:t>Because standard queues are designed to be massively scalable and using a highly distributed architecture, receiving messages in the exact order they are sent is not guarnateed</w:t>
      </w:r>
    </w:p>
    <w:p w14:paraId="7B0DAF9A" w14:textId="44365827" w:rsidR="00221C17" w:rsidRDefault="00221C17" w:rsidP="00221C17">
      <w:pPr>
        <w:pStyle w:val="ListParagraph"/>
        <w:numPr>
          <w:ilvl w:val="1"/>
          <w:numId w:val="1"/>
        </w:numPr>
      </w:pPr>
      <w:r>
        <w:t>Standard queues provide at-least-once delivery, which means that each message is delivered at least once</w:t>
      </w:r>
    </w:p>
    <w:p w14:paraId="73E0964C" w14:textId="773963FE" w:rsidR="00221C17" w:rsidRDefault="00221C17" w:rsidP="00221C17">
      <w:pPr>
        <w:pStyle w:val="ListParagraph"/>
        <w:numPr>
          <w:ilvl w:val="1"/>
          <w:numId w:val="1"/>
        </w:numPr>
      </w:pPr>
      <w:r>
        <w:t>FIFO queues preserve the exact order in which messages are sent and received</w:t>
      </w:r>
    </w:p>
    <w:p w14:paraId="6FBE0EAB" w14:textId="095A74C8" w:rsidR="00221C17" w:rsidRDefault="00221C17" w:rsidP="00221C17">
      <w:pPr>
        <w:pStyle w:val="ListParagraph"/>
        <w:numPr>
          <w:ilvl w:val="1"/>
          <w:numId w:val="1"/>
        </w:numPr>
      </w:pPr>
      <w:r>
        <w:t>FIFO queues are available in limited regions currently</w:t>
      </w:r>
    </w:p>
    <w:p w14:paraId="6E3ECEA2" w14:textId="30786CDC" w:rsidR="00221C17" w:rsidRDefault="00221C17" w:rsidP="00221C17">
      <w:pPr>
        <w:pStyle w:val="ListParagraph"/>
        <w:numPr>
          <w:ilvl w:val="1"/>
          <w:numId w:val="1"/>
        </w:numPr>
      </w:pPr>
      <w:r>
        <w:t xml:space="preserve">If you use a FIFO queue you </w:t>
      </w:r>
      <w:proofErr w:type="gramStart"/>
      <w:r>
        <w:t>don’t</w:t>
      </w:r>
      <w:proofErr w:type="gramEnd"/>
      <w:r>
        <w:t xml:space="preserve"> have to place sequencing information in your message</w:t>
      </w:r>
    </w:p>
    <w:p w14:paraId="16F5073F" w14:textId="044EC572" w:rsidR="00221C17" w:rsidRDefault="00221C17" w:rsidP="00221C17">
      <w:pPr>
        <w:pStyle w:val="ListParagraph"/>
        <w:numPr>
          <w:ilvl w:val="1"/>
          <w:numId w:val="1"/>
        </w:numPr>
      </w:pPr>
      <w:r>
        <w:t xml:space="preserve">FIFO queues provide </w:t>
      </w:r>
      <w:proofErr w:type="gramStart"/>
      <w:r>
        <w:t>exactly-once</w:t>
      </w:r>
      <w:proofErr w:type="gramEnd"/>
      <w:r>
        <w:t xml:space="preserve"> processing, which means that each message is delivered once and remains available until a consumer processes it and deletes it</w:t>
      </w:r>
    </w:p>
    <w:p w14:paraId="5CF95FA8" w14:textId="330202C1" w:rsidR="00221C17" w:rsidRDefault="00221C17" w:rsidP="00221C17">
      <w:pPr>
        <w:pStyle w:val="ListParagraph"/>
        <w:numPr>
          <w:ilvl w:val="1"/>
          <w:numId w:val="1"/>
        </w:numPr>
      </w:pPr>
      <w:r>
        <w:rPr>
          <w:noProof/>
        </w:rPr>
        <w:drawing>
          <wp:inline distT="0" distB="0" distL="0" distR="0" wp14:anchorId="7AE9CB3F" wp14:editId="61A02156">
            <wp:extent cx="6210300" cy="324660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2640" cy="3253058"/>
                    </a:xfrm>
                    <a:prstGeom prst="rect">
                      <a:avLst/>
                    </a:prstGeom>
                    <a:noFill/>
                    <a:ln>
                      <a:noFill/>
                    </a:ln>
                  </pic:spPr>
                </pic:pic>
              </a:graphicData>
            </a:graphic>
          </wp:inline>
        </w:drawing>
      </w:r>
    </w:p>
    <w:p w14:paraId="6F307203" w14:textId="471D6A6D" w:rsidR="00221C17" w:rsidRPr="00221C17" w:rsidRDefault="00221C17" w:rsidP="00221C17">
      <w:pPr>
        <w:pStyle w:val="ListParagraph"/>
        <w:numPr>
          <w:ilvl w:val="0"/>
          <w:numId w:val="1"/>
        </w:numPr>
      </w:pPr>
      <w:r>
        <w:rPr>
          <w:b/>
          <w:bCs/>
        </w:rPr>
        <w:t>Limits</w:t>
      </w:r>
    </w:p>
    <w:p w14:paraId="4E88A2E7" w14:textId="678DEA0D" w:rsidR="00221C17" w:rsidRDefault="00221C17" w:rsidP="00221C17">
      <w:pPr>
        <w:pStyle w:val="ListParagraph"/>
        <w:numPr>
          <w:ilvl w:val="1"/>
          <w:numId w:val="1"/>
        </w:numPr>
      </w:pPr>
      <w:r>
        <w:t>In-flight messages are messages that have been picked up by a consumer but not yet deleted from the queue</w:t>
      </w:r>
    </w:p>
    <w:p w14:paraId="4A58DF0C" w14:textId="2881B275" w:rsidR="00221C17" w:rsidRDefault="00221C17" w:rsidP="00221C17">
      <w:pPr>
        <w:pStyle w:val="ListParagraph"/>
        <w:numPr>
          <w:ilvl w:val="1"/>
          <w:numId w:val="1"/>
        </w:numPr>
      </w:pPr>
      <w:r>
        <w:t>Standard queues have a limit of 120,000 in-flight messages per queue</w:t>
      </w:r>
    </w:p>
    <w:p w14:paraId="12A805D4" w14:textId="1BD1C67A" w:rsidR="00221C17" w:rsidRDefault="00221C17" w:rsidP="00221C17">
      <w:pPr>
        <w:pStyle w:val="ListParagraph"/>
        <w:numPr>
          <w:ilvl w:val="1"/>
          <w:numId w:val="1"/>
        </w:numPr>
      </w:pPr>
      <w:r>
        <w:t>FIFO queues have a limit of 20,000 in-flight messages per queue</w:t>
      </w:r>
    </w:p>
    <w:p w14:paraId="59B7F9E8" w14:textId="0D035843" w:rsidR="00221C17" w:rsidRDefault="00221C17" w:rsidP="00221C17">
      <w:pPr>
        <w:pStyle w:val="ListParagraph"/>
        <w:numPr>
          <w:ilvl w:val="1"/>
          <w:numId w:val="1"/>
        </w:numPr>
      </w:pPr>
      <w:r>
        <w:t>Queue names can be up to 80 cahracters</w:t>
      </w:r>
    </w:p>
    <w:p w14:paraId="545DA76E" w14:textId="3C76A797" w:rsidR="00221C17" w:rsidRDefault="00221C17" w:rsidP="00221C17">
      <w:pPr>
        <w:pStyle w:val="ListParagraph"/>
        <w:numPr>
          <w:ilvl w:val="1"/>
          <w:numId w:val="1"/>
        </w:numPr>
      </w:pPr>
      <w:r>
        <w:t>Messages are retained for 4 days by default and up to 14 days</w:t>
      </w:r>
    </w:p>
    <w:p w14:paraId="2F082C24" w14:textId="6748476D" w:rsidR="00221C17" w:rsidRDefault="00221C17" w:rsidP="00221C17">
      <w:pPr>
        <w:pStyle w:val="ListParagraph"/>
        <w:numPr>
          <w:ilvl w:val="1"/>
          <w:numId w:val="1"/>
        </w:numPr>
      </w:pPr>
      <w:r>
        <w:t>FIFO queues support up to 3000 messages per second when batching or 300 per second otherwise</w:t>
      </w:r>
    </w:p>
    <w:p w14:paraId="5AE908E6" w14:textId="055EDBF9" w:rsidR="00221C17" w:rsidRDefault="00221C17" w:rsidP="00221C17">
      <w:pPr>
        <w:pStyle w:val="ListParagraph"/>
        <w:numPr>
          <w:ilvl w:val="1"/>
          <w:numId w:val="1"/>
        </w:numPr>
      </w:pPr>
      <w:r>
        <w:t>The maximum message size is 256KB</w:t>
      </w:r>
    </w:p>
    <w:p w14:paraId="23298872" w14:textId="4ADDAC10" w:rsidR="00221C17" w:rsidRDefault="00221C17" w:rsidP="00221C17">
      <w:pPr>
        <w:pStyle w:val="ListParagraph"/>
        <w:numPr>
          <w:ilvl w:val="0"/>
          <w:numId w:val="1"/>
        </w:numPr>
      </w:pPr>
      <w:r>
        <w:rPr>
          <w:b/>
          <w:bCs/>
        </w:rPr>
        <w:t>Scalability and Durability</w:t>
      </w:r>
    </w:p>
    <w:p w14:paraId="351EC0E6" w14:textId="317C7613" w:rsidR="00221C17" w:rsidRDefault="00221C17" w:rsidP="00221C17">
      <w:pPr>
        <w:pStyle w:val="ListParagraph"/>
        <w:numPr>
          <w:ilvl w:val="1"/>
          <w:numId w:val="1"/>
        </w:numPr>
      </w:pPr>
      <w:r>
        <w:t>You can have multiple queues with different priorities</w:t>
      </w:r>
    </w:p>
    <w:p w14:paraId="0ECA735F" w14:textId="222A3F66" w:rsidR="00221C17" w:rsidRDefault="00221C17" w:rsidP="00221C17">
      <w:pPr>
        <w:pStyle w:val="ListParagraph"/>
        <w:numPr>
          <w:ilvl w:val="1"/>
          <w:numId w:val="1"/>
        </w:numPr>
      </w:pPr>
      <w:r>
        <w:t>Scaling is performed by creating more queues</w:t>
      </w:r>
    </w:p>
    <w:p w14:paraId="49CEDE55" w14:textId="5DB12939" w:rsidR="00221C17" w:rsidRDefault="00221C17" w:rsidP="00221C17">
      <w:pPr>
        <w:pStyle w:val="ListParagraph"/>
        <w:numPr>
          <w:ilvl w:val="1"/>
          <w:numId w:val="1"/>
        </w:numPr>
      </w:pPr>
      <w:r>
        <w:t xml:space="preserve">SQS stores all message queues and messages within a single, </w:t>
      </w:r>
      <w:proofErr w:type="gramStart"/>
      <w:r>
        <w:t>highly-available</w:t>
      </w:r>
      <w:proofErr w:type="gramEnd"/>
      <w:r>
        <w:t xml:space="preserve"> AWS region with multiple redun</w:t>
      </w:r>
      <w:r w:rsidR="009738DD">
        <w:t>dant Azs</w:t>
      </w:r>
    </w:p>
    <w:p w14:paraId="4DF1394C" w14:textId="34F2A3FD" w:rsidR="009738DD" w:rsidRPr="009738DD" w:rsidRDefault="009738DD" w:rsidP="009738DD">
      <w:pPr>
        <w:pStyle w:val="ListParagraph"/>
        <w:numPr>
          <w:ilvl w:val="0"/>
          <w:numId w:val="1"/>
        </w:numPr>
      </w:pPr>
      <w:r>
        <w:rPr>
          <w:b/>
          <w:bCs/>
        </w:rPr>
        <w:t>Security</w:t>
      </w:r>
    </w:p>
    <w:p w14:paraId="5B8A01B7" w14:textId="4E4E025E" w:rsidR="009738DD" w:rsidRDefault="009738DD" w:rsidP="009738DD">
      <w:pPr>
        <w:pStyle w:val="ListParagraph"/>
        <w:numPr>
          <w:ilvl w:val="1"/>
          <w:numId w:val="1"/>
        </w:numPr>
      </w:pPr>
      <w:r>
        <w:lastRenderedPageBreak/>
        <w:t>You can use IAM policies to control who can read/write messages</w:t>
      </w:r>
    </w:p>
    <w:p w14:paraId="21BDB155" w14:textId="352C41F9" w:rsidR="009738DD" w:rsidRDefault="009738DD" w:rsidP="009738DD">
      <w:pPr>
        <w:pStyle w:val="ListParagraph"/>
        <w:numPr>
          <w:ilvl w:val="1"/>
          <w:numId w:val="1"/>
        </w:numPr>
      </w:pPr>
      <w:r>
        <w:t xml:space="preserve">Authentication can be used to secure messages within </w:t>
      </w:r>
      <w:proofErr w:type="gramStart"/>
      <w:r>
        <w:t>queues(</w:t>
      </w:r>
      <w:proofErr w:type="gramEnd"/>
      <w:r>
        <w:t>who can send and receive)</w:t>
      </w:r>
    </w:p>
    <w:p w14:paraId="7DEBD095" w14:textId="36375764" w:rsidR="009738DD" w:rsidRDefault="009738DD" w:rsidP="009738DD">
      <w:pPr>
        <w:pStyle w:val="ListParagraph"/>
        <w:numPr>
          <w:ilvl w:val="1"/>
          <w:numId w:val="1"/>
        </w:numPr>
      </w:pPr>
      <w:r>
        <w:t>SQS supports HTTPS and supports TLS versions 1.0, 1.1, 1.2</w:t>
      </w:r>
    </w:p>
    <w:p w14:paraId="04205BE4" w14:textId="52924F48" w:rsidR="009738DD" w:rsidRDefault="009738DD" w:rsidP="009738DD">
      <w:pPr>
        <w:pStyle w:val="ListParagraph"/>
        <w:numPr>
          <w:ilvl w:val="1"/>
          <w:numId w:val="1"/>
        </w:numPr>
      </w:pPr>
      <w:r>
        <w:t>SQS and PCI DSS level 1 compliant and HIPAA eligibible</w:t>
      </w:r>
    </w:p>
    <w:p w14:paraId="51F85AE4" w14:textId="3A449F18" w:rsidR="009738DD" w:rsidRDefault="009738DD" w:rsidP="009738DD">
      <w:pPr>
        <w:pStyle w:val="ListParagraph"/>
        <w:numPr>
          <w:ilvl w:val="1"/>
          <w:numId w:val="1"/>
        </w:numPr>
      </w:pPr>
      <w:r>
        <w:t>Server-</w:t>
      </w:r>
      <w:proofErr w:type="gramStart"/>
      <w:r>
        <w:t>side(</w:t>
      </w:r>
      <w:proofErr w:type="gramEnd"/>
      <w:r>
        <w:t>SSE) Encryption lets you transimt sensitive data in encrypted queues)AWS KMS):</w:t>
      </w:r>
    </w:p>
    <w:p w14:paraId="7598345B" w14:textId="624B7529" w:rsidR="009738DD" w:rsidRDefault="009738DD" w:rsidP="009738DD">
      <w:pPr>
        <w:pStyle w:val="ListParagraph"/>
        <w:numPr>
          <w:ilvl w:val="2"/>
          <w:numId w:val="1"/>
        </w:numPr>
      </w:pPr>
      <w:r>
        <w:t>SSE encrypts messages as soon as SQS receives them</w:t>
      </w:r>
    </w:p>
    <w:p w14:paraId="03DA8F8C" w14:textId="5BF67E82" w:rsidR="009738DD" w:rsidRDefault="009738DD" w:rsidP="009738DD">
      <w:pPr>
        <w:pStyle w:val="ListParagraph"/>
        <w:numPr>
          <w:ilvl w:val="2"/>
          <w:numId w:val="1"/>
        </w:numPr>
      </w:pPr>
      <w:r>
        <w:t>The messages are stored in encrypted form and SQS decrypts messages only when they are sent to an authorized consumer</w:t>
      </w:r>
    </w:p>
    <w:p w14:paraId="1A6026D5" w14:textId="04F93EA7" w:rsidR="009738DD" w:rsidRDefault="009738DD" w:rsidP="009738DD">
      <w:pPr>
        <w:pStyle w:val="ListParagraph"/>
        <w:numPr>
          <w:ilvl w:val="2"/>
          <w:numId w:val="1"/>
        </w:numPr>
      </w:pPr>
      <w:r>
        <w:t xml:space="preserve">Uses AES </w:t>
      </w:r>
      <w:proofErr w:type="gramStart"/>
      <w:r>
        <w:t>256 bit</w:t>
      </w:r>
      <w:proofErr w:type="gramEnd"/>
      <w:r>
        <w:t xml:space="preserve"> encryption</w:t>
      </w:r>
    </w:p>
    <w:p w14:paraId="68E541B7" w14:textId="7EDD2C9D" w:rsidR="009738DD" w:rsidRDefault="009738DD" w:rsidP="009738DD">
      <w:pPr>
        <w:pStyle w:val="ListParagraph"/>
        <w:numPr>
          <w:ilvl w:val="2"/>
          <w:numId w:val="1"/>
        </w:numPr>
      </w:pPr>
      <w:r>
        <w:t>Not available in all regions</w:t>
      </w:r>
    </w:p>
    <w:p w14:paraId="060573F5" w14:textId="69AD8417" w:rsidR="009738DD" w:rsidRDefault="009738DD" w:rsidP="009738DD">
      <w:pPr>
        <w:pStyle w:val="ListParagraph"/>
        <w:numPr>
          <w:ilvl w:val="2"/>
          <w:numId w:val="1"/>
        </w:numPr>
      </w:pPr>
      <w:r>
        <w:t>Standard and FIFO queues</w:t>
      </w:r>
    </w:p>
    <w:p w14:paraId="40B14E6E" w14:textId="1412B28B" w:rsidR="009738DD" w:rsidRDefault="009738DD" w:rsidP="009738DD">
      <w:pPr>
        <w:pStyle w:val="ListParagraph"/>
        <w:numPr>
          <w:ilvl w:val="2"/>
          <w:numId w:val="1"/>
        </w:numPr>
      </w:pPr>
      <w:r>
        <w:t>Body of the message is encrypted</w:t>
      </w:r>
    </w:p>
    <w:p w14:paraId="2C583E30" w14:textId="173310D2" w:rsidR="009738DD" w:rsidRDefault="009738DD" w:rsidP="009738DD">
      <w:pPr>
        <w:pStyle w:val="ListParagraph"/>
        <w:numPr>
          <w:ilvl w:val="2"/>
          <w:numId w:val="1"/>
        </w:numPr>
      </w:pPr>
      <w:r>
        <w:t>Following is not encrypted:</w:t>
      </w:r>
    </w:p>
    <w:p w14:paraId="1D18F58C" w14:textId="5D151233" w:rsidR="009738DD" w:rsidRDefault="009738DD" w:rsidP="009738DD">
      <w:pPr>
        <w:pStyle w:val="ListParagraph"/>
        <w:numPr>
          <w:ilvl w:val="3"/>
          <w:numId w:val="1"/>
        </w:numPr>
      </w:pPr>
      <w:r>
        <w:t>Queue metadata</w:t>
      </w:r>
    </w:p>
    <w:p w14:paraId="0C68133C" w14:textId="18ED1E54" w:rsidR="009738DD" w:rsidRDefault="009738DD" w:rsidP="009738DD">
      <w:pPr>
        <w:pStyle w:val="ListParagraph"/>
        <w:numPr>
          <w:ilvl w:val="3"/>
          <w:numId w:val="1"/>
        </w:numPr>
      </w:pPr>
      <w:r>
        <w:t>Message metadata</w:t>
      </w:r>
    </w:p>
    <w:p w14:paraId="5BB14079" w14:textId="2A37CFD6" w:rsidR="009738DD" w:rsidRDefault="009738DD" w:rsidP="009738DD">
      <w:pPr>
        <w:pStyle w:val="ListParagraph"/>
        <w:numPr>
          <w:ilvl w:val="3"/>
          <w:numId w:val="1"/>
        </w:numPr>
      </w:pPr>
      <w:r>
        <w:t>Per-queue metrics</w:t>
      </w:r>
    </w:p>
    <w:p w14:paraId="3A2D016F" w14:textId="285B1F30" w:rsidR="009738DD" w:rsidRDefault="009738DD" w:rsidP="009738DD">
      <w:pPr>
        <w:pStyle w:val="ListParagraph"/>
        <w:numPr>
          <w:ilvl w:val="0"/>
          <w:numId w:val="1"/>
        </w:numPr>
      </w:pPr>
      <w:r>
        <w:rPr>
          <w:b/>
          <w:bCs/>
        </w:rPr>
        <w:t>Monitoring</w:t>
      </w:r>
    </w:p>
    <w:p w14:paraId="4AC84A01" w14:textId="18675A24" w:rsidR="009738DD" w:rsidRDefault="009738DD" w:rsidP="009738DD">
      <w:pPr>
        <w:pStyle w:val="ListParagraph"/>
        <w:numPr>
          <w:ilvl w:val="1"/>
          <w:numId w:val="1"/>
        </w:numPr>
      </w:pPr>
      <w:r>
        <w:t>CW is integrated with SQS and you can view and monitor queue metrics</w:t>
      </w:r>
    </w:p>
    <w:p w14:paraId="4FF9C7EE" w14:textId="1BA19241" w:rsidR="009738DD" w:rsidRDefault="009738DD" w:rsidP="009738DD">
      <w:pPr>
        <w:pStyle w:val="ListParagraph"/>
        <w:numPr>
          <w:ilvl w:val="1"/>
          <w:numId w:val="1"/>
        </w:numPr>
        <w:rPr>
          <w:b/>
          <w:bCs/>
        </w:rPr>
      </w:pPr>
      <w:r w:rsidRPr="009738DD">
        <w:rPr>
          <w:b/>
          <w:bCs/>
        </w:rPr>
        <w:t>CW metrics are automatically collected every 5 minutes</w:t>
      </w:r>
    </w:p>
    <w:p w14:paraId="20748A87" w14:textId="0FEF21AA" w:rsidR="009738DD" w:rsidRPr="009738DD" w:rsidRDefault="009738DD" w:rsidP="009738DD">
      <w:pPr>
        <w:pStyle w:val="ListParagraph"/>
        <w:numPr>
          <w:ilvl w:val="1"/>
          <w:numId w:val="1"/>
        </w:numPr>
        <w:rPr>
          <w:b/>
          <w:bCs/>
        </w:rPr>
      </w:pPr>
      <w:r>
        <w:t>CW considers a queue to be active for up to 6 hours if it contains any messages or if any API action accesses it</w:t>
      </w:r>
    </w:p>
    <w:p w14:paraId="63EB2A62" w14:textId="7811A1E3" w:rsidR="009738DD" w:rsidRPr="009738DD" w:rsidRDefault="009738DD" w:rsidP="009738DD">
      <w:pPr>
        <w:pStyle w:val="ListParagraph"/>
        <w:numPr>
          <w:ilvl w:val="1"/>
          <w:numId w:val="1"/>
        </w:numPr>
        <w:rPr>
          <w:b/>
          <w:bCs/>
        </w:rPr>
      </w:pPr>
      <w:r>
        <w:t xml:space="preserve">No charge for </w:t>
      </w:r>
      <w:proofErr w:type="gramStart"/>
      <w:r>
        <w:t>CW(</w:t>
      </w:r>
      <w:proofErr w:type="gramEnd"/>
      <w:r>
        <w:t>no detailed monitoring)</w:t>
      </w:r>
    </w:p>
    <w:p w14:paraId="577C7BF9" w14:textId="4242CA68" w:rsidR="009738DD" w:rsidRPr="009738DD" w:rsidRDefault="009738DD" w:rsidP="009738DD">
      <w:pPr>
        <w:pStyle w:val="ListParagraph"/>
        <w:numPr>
          <w:ilvl w:val="1"/>
          <w:numId w:val="1"/>
        </w:numPr>
        <w:rPr>
          <w:b/>
          <w:bCs/>
        </w:rPr>
      </w:pPr>
      <w:r>
        <w:t>CT captures API calls from SQS and logs to a specified S3 bucket</w:t>
      </w:r>
    </w:p>
    <w:p w14:paraId="175BDBBD" w14:textId="2BA490AC" w:rsidR="009738DD" w:rsidRDefault="009738DD" w:rsidP="009738DD">
      <w:pPr>
        <w:pStyle w:val="ListParagraph"/>
        <w:numPr>
          <w:ilvl w:val="1"/>
          <w:numId w:val="1"/>
        </w:numPr>
        <w:rPr>
          <w:b/>
          <w:bCs/>
        </w:rPr>
      </w:pPr>
      <w:r>
        <w:rPr>
          <w:noProof/>
        </w:rPr>
        <w:drawing>
          <wp:inline distT="0" distB="0" distL="0" distR="0" wp14:anchorId="031D11E1" wp14:editId="5AF6082D">
            <wp:extent cx="6858000" cy="4585335"/>
            <wp:effectExtent l="0" t="0" r="0" b="5715"/>
            <wp:docPr id="4" name="Picture 4" descr="Service What it does Example Use Cases Simple Notification Service (SNS) Set up, operate, and send notifications from the cloud Send email notification when CloudWatch alarm is triggered Step Functions Out-of-the-box coordination of AWS service components with visual workflow Order processing workflow Simple Workflow Service (SWF) Need to support external processes or specialized execution logic Human-enabled workflows like an order fulfilment system or for procedural requests AWS recommends that for new applications customers consider Step Functions instead of SWF Simple Queue Service (SQS) Messaging queue; store and forward patterns Building distributed / decoupled applications Amazon MQ Managed message broker based on Apache MQ Easy low-hassle path to migrate from existing message brokers to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vice What it does Example Use Cases Simple Notification Service (SNS) Set up, operate, and send notifications from the cloud Send email notification when CloudWatch alarm is triggered Step Functions Out-of-the-box coordination of AWS service components with visual workflow Order processing workflow Simple Workflow Service (SWF) Need to support external processes or specialized execution logic Human-enabled workflows like an order fulfilment system or for procedural requests AWS recommends that for new applications customers consider Step Functions instead of SWF Simple Queue Service (SQS) Messaging queue; store and forward patterns Building distributed / decoupled applications Amazon MQ Managed message broker based on Apache MQ Easy low-hassle path to migrate from existing message brokers to A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585335"/>
                    </a:xfrm>
                    <a:prstGeom prst="rect">
                      <a:avLst/>
                    </a:prstGeom>
                    <a:noFill/>
                    <a:ln>
                      <a:noFill/>
                    </a:ln>
                  </pic:spPr>
                </pic:pic>
              </a:graphicData>
            </a:graphic>
          </wp:inline>
        </w:drawing>
      </w:r>
    </w:p>
    <w:p w14:paraId="634EE6A8" w14:textId="77777777" w:rsidR="009738DD" w:rsidRPr="009738DD" w:rsidRDefault="009738DD" w:rsidP="009738DD">
      <w:pPr>
        <w:ind w:left="1080"/>
        <w:rPr>
          <w:b/>
          <w:bCs/>
        </w:rPr>
      </w:pPr>
    </w:p>
    <w:sectPr w:rsidR="009738DD" w:rsidRPr="009738DD" w:rsidSect="00221C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20598"/>
    <w:multiLevelType w:val="hybridMultilevel"/>
    <w:tmpl w:val="8F146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17"/>
    <w:rsid w:val="00221C17"/>
    <w:rsid w:val="00515A4E"/>
    <w:rsid w:val="009738DD"/>
    <w:rsid w:val="00AD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C799"/>
  <w15:chartTrackingRefBased/>
  <w15:docId w15:val="{4F1BC1A5-D98A-47CE-8E1B-E24B9E68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2021-05-20T00:41:00Z</dcterms:created>
  <dcterms:modified xsi:type="dcterms:W3CDTF">2021-05-20T00:56:00Z</dcterms:modified>
</cp:coreProperties>
</file>