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27314" w14:textId="77777777" w:rsidR="007102DA" w:rsidRDefault="00BD602D" w:rsidP="00770EEF">
      <w:pPr>
        <w:jc w:val="center"/>
        <w:rPr>
          <w:rFonts w:ascii="Times New Roman" w:hAnsi="Times New Roman"/>
          <w:b/>
          <w:sz w:val="56"/>
          <w:u w:val="single"/>
        </w:rPr>
      </w:pPr>
      <w:bookmarkStart w:id="0" w:name="_GoBack"/>
      <w:bookmarkEnd w:id="0"/>
      <w:r>
        <w:rPr>
          <w:rFonts w:ascii="Times New Roman" w:hAnsi="Times New Roman"/>
          <w:b/>
          <w:sz w:val="56"/>
          <w:u w:val="single"/>
        </w:rPr>
        <w:t>Fable Activities (1&amp;2)</w:t>
      </w:r>
    </w:p>
    <w:p w14:paraId="3A359DDC" w14:textId="77777777" w:rsidR="007102DA" w:rsidRDefault="007102DA">
      <w:pPr>
        <w:jc w:val="center"/>
        <w:rPr>
          <w:rFonts w:ascii="Times New Roman" w:hAnsi="Times New Roman"/>
          <w:b/>
          <w:sz w:val="56"/>
          <w:u w:val="single"/>
        </w:rPr>
      </w:pPr>
    </w:p>
    <w:p w14:paraId="35F5C15C" w14:textId="77777777" w:rsidR="007102DA" w:rsidRDefault="00BD602D">
      <w:pPr>
        <w:rPr>
          <w:rFonts w:ascii="Times New Roman" w:hAnsi="Times New Roman"/>
          <w:b/>
          <w:u w:val="single"/>
        </w:rPr>
      </w:pPr>
      <w:r>
        <w:rPr>
          <w:rFonts w:ascii="Times New Roman" w:hAnsi="Times New Roman"/>
        </w:rPr>
        <w:t xml:space="preserve">1. </w:t>
      </w:r>
      <w:r>
        <w:rPr>
          <w:rFonts w:ascii="Times New Roman" w:hAnsi="Times New Roman"/>
          <w:b/>
          <w:u w:val="single"/>
        </w:rPr>
        <w:t>The Dog and the Shadow</w:t>
      </w:r>
    </w:p>
    <w:p w14:paraId="3007C85B" w14:textId="77777777" w:rsidR="007102DA" w:rsidRDefault="00BD602D">
      <w:pPr>
        <w:rPr>
          <w:rFonts w:ascii="Times New Roman" w:hAnsi="Times New Roman" w:cs="Trebuchet MS"/>
        </w:rPr>
      </w:pPr>
      <w:r>
        <w:rPr>
          <w:rFonts w:ascii="Times New Roman" w:hAnsi="Times New Roman" w:cs="Trebuchet MS"/>
        </w:rPr>
        <w:t>A DOG, crossing a bridge over a stream with a piece of flesh in his mouth, saw his own shadow in the water and took it for that of another Dog, with a piece of meat twice the size of his own. He immediately dropped his own in the water, and fiercely attacked the other Dog to get his larger piece of flesh from him. He thus lost both: that which he grasped at in the water, because it was only his shadow; and his own, because the stream swept it down the stream.</w:t>
      </w:r>
    </w:p>
    <w:p w14:paraId="359E0E0C" w14:textId="77777777" w:rsidR="007102DA" w:rsidRDefault="007102DA">
      <w:pPr>
        <w:rPr>
          <w:rFonts w:ascii="Times New Roman" w:hAnsi="Times New Roman" w:cs="Trebuchet MS"/>
        </w:rPr>
      </w:pPr>
    </w:p>
    <w:p w14:paraId="0B8DA4AD" w14:textId="77777777" w:rsidR="007102DA" w:rsidRDefault="00770EEF">
      <w:pPr>
        <w:rPr>
          <w:rStyle w:val="InternetLink"/>
          <w:rFonts w:ascii="Times New Roman" w:hAnsi="Times New Roman"/>
        </w:rPr>
      </w:pPr>
      <w:hyperlink r:id="rId5">
        <w:r w:rsidR="00BD602D">
          <w:rPr>
            <w:rStyle w:val="InternetLink"/>
            <w:rFonts w:ascii="Times New Roman" w:hAnsi="Times New Roman"/>
          </w:rPr>
          <w:t>http://www.literature.org/authors/aesop/fables/chapter-15.html</w:t>
        </w:r>
      </w:hyperlink>
    </w:p>
    <w:p w14:paraId="53F32ACE" w14:textId="77777777" w:rsidR="007102DA" w:rsidRDefault="007102DA">
      <w:pPr>
        <w:rPr>
          <w:rFonts w:ascii="Times New Roman" w:hAnsi="Times New Roman"/>
        </w:rPr>
      </w:pPr>
    </w:p>
    <w:p w14:paraId="32BE1640" w14:textId="77777777" w:rsidR="007102DA" w:rsidRDefault="00BD602D">
      <w:pPr>
        <w:rPr>
          <w:rFonts w:ascii="Times New Roman" w:hAnsi="Times New Roman"/>
        </w:rPr>
      </w:pPr>
      <w:r>
        <w:rPr>
          <w:rFonts w:ascii="Times New Roman" w:hAnsi="Times New Roman"/>
        </w:rPr>
        <w:t>2. A young college freshman attended his first college class for the first time. The professor of the class handed out the syllabus for the term. The freshman, having slacked off most of his high school career, paid the syllabus no mind. He cast it aside thinking he would never need it. Later in the semester term, the professor asked for the homework that was due that day. The freshman was confused and asked the professor “What homework?” The professor said to him “It was listed on the syllabus, if you do not have it, you can not make it up.” The freshman lost that grade and learned a valuable lesson that day.</w:t>
      </w:r>
    </w:p>
    <w:p w14:paraId="416860EE" w14:textId="77777777" w:rsidR="007102DA" w:rsidRDefault="007102DA">
      <w:pPr>
        <w:rPr>
          <w:rFonts w:ascii="Times New Roman" w:hAnsi="Times New Roman"/>
        </w:rPr>
      </w:pPr>
    </w:p>
    <w:p w14:paraId="5C5B4F78" w14:textId="77777777" w:rsidR="007102DA" w:rsidRDefault="00BD602D">
      <w:pPr>
        <w:jc w:val="center"/>
        <w:rPr>
          <w:rFonts w:ascii="Times New Roman" w:hAnsi="Times New Roman"/>
          <w:b/>
          <w:sz w:val="56"/>
          <w:u w:val="single"/>
        </w:rPr>
      </w:pPr>
      <w:r>
        <w:rPr>
          <w:rFonts w:ascii="Times New Roman" w:hAnsi="Times New Roman"/>
          <w:b/>
          <w:sz w:val="56"/>
          <w:u w:val="single"/>
        </w:rPr>
        <w:t>RA #5</w:t>
      </w:r>
    </w:p>
    <w:p w14:paraId="36049399" w14:textId="77777777" w:rsidR="007102DA" w:rsidRDefault="007102DA">
      <w:pPr>
        <w:jc w:val="center"/>
        <w:rPr>
          <w:rFonts w:ascii="Times New Roman" w:hAnsi="Times New Roman"/>
          <w:b/>
          <w:sz w:val="56"/>
          <w:u w:val="single"/>
        </w:rPr>
      </w:pPr>
    </w:p>
    <w:p w14:paraId="689F28B9" w14:textId="77777777" w:rsidR="007102DA" w:rsidRDefault="00BD602D">
      <w:pPr>
        <w:ind w:firstLine="720"/>
        <w:rPr>
          <w:rFonts w:ascii="Times New Roman" w:hAnsi="Times New Roman"/>
        </w:rPr>
      </w:pPr>
      <w:r>
        <w:rPr>
          <w:rFonts w:ascii="Times New Roman" w:hAnsi="Times New Roman"/>
        </w:rPr>
        <w:t>At my old high school a big issue was peoples sexuality. There was an organization called GSA (gay straight alliance) where people of that affiliation were able to feel comfortable and not be judged by other people. On the other hand I feel there were a lot of people who were disapproving of those people. These people didn’t think it was right for people to be open about being gay or bisexual, let alone have that affiliation in the first place. I see these people as close-minded in a sense that they should allow these people to be the way they want to be. People should be able to live the way they want and make their own decisions. I know a few decades ago you couldn’t come out about being gay or bisexual because many hate groups would kill people for it. However in this day and age, people have become a lot more open minded and so should the rest of the world. They should have the right to do whatever they want. As far as other people’s thoughts, many think that the people who aren’t so open minded should be willing to let gays and bisexuals live the way they want. I believe in the phrase “Live, and let live.” And I think that’s what we should live by.</w:t>
      </w:r>
    </w:p>
    <w:sectPr w:rsidR="007102DA">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7102DA"/>
    <w:rsid w:val="007102DA"/>
    <w:rsid w:val="00770EEF"/>
    <w:rsid w:val="00BD6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2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rPr>
      <w:rFonts w:ascii="Cambria" w:eastAsia="Arial Unicode MS" w:hAnsi="Cambria" w:cs="Cambria"/>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lang w:val="uz-Cyrl-UZ" w:eastAsia="uz-Cyrl-UZ" w:bidi="uz-Cyrl-UZ"/>
    </w:rPr>
  </w:style>
  <w:style w:type="paragraph" w:customStyle="1" w:styleId="Heading">
    <w:name w:val="Heading"/>
    <w:basedOn w:val="a"/>
    <w:next w:val="TextBody"/>
    <w:pPr>
      <w:keepNext/>
      <w:spacing w:before="240" w:after="120"/>
    </w:pPr>
    <w:rPr>
      <w:rFonts w:ascii="Arial" w:hAnsi="Arial" w:cs="Arial Unicode MS"/>
      <w:sz w:val="28"/>
      <w:szCs w:val="28"/>
    </w:rPr>
  </w:style>
  <w:style w:type="paragraph" w:customStyle="1" w:styleId="TextBody">
    <w:name w:val="Text Body"/>
    <w:basedOn w:val="a"/>
    <w:pPr>
      <w:spacing w:after="120"/>
    </w:pPr>
  </w:style>
  <w:style w:type="paragraph" w:styleId="a3">
    <w:name w:val="List"/>
    <w:basedOn w:val="TextBody"/>
  </w:style>
  <w:style w:type="paragraph" w:customStyle="1" w:styleId="Caption">
    <w:name w:val="Caption"/>
    <w:basedOn w:val="a"/>
    <w:pPr>
      <w:suppressLineNumbers/>
      <w:spacing w:before="120" w:after="120"/>
    </w:pPr>
    <w:rPr>
      <w:i/>
      <w:iCs/>
    </w:rPr>
  </w:style>
  <w:style w:type="paragraph" w:customStyle="1" w:styleId="Index">
    <w:name w:val="Index"/>
    <w:basedOn w:val="a"/>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terature.org/authors/aesop/fables/chapter-15.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367</Words>
  <Characters>2092</Characters>
  <Application>Microsoft Macintosh Word</Application>
  <DocSecurity>0</DocSecurity>
  <Lines>17</Lines>
  <Paragraphs>4</Paragraphs>
  <ScaleCrop>false</ScaleCrop>
  <Company>HUST</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Wang</cp:lastModifiedBy>
  <cp:revision>3</cp:revision>
  <dcterms:created xsi:type="dcterms:W3CDTF">2011-08-31T22:08:00Z</dcterms:created>
  <dcterms:modified xsi:type="dcterms:W3CDTF">2016-04-21T09:07:00Z</dcterms:modified>
</cp:coreProperties>
</file>