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nfchl12fxoh" w:id="0"/>
      <w:bookmarkEnd w:id="0"/>
      <w:r w:rsidDel="00000000" w:rsidR="00000000" w:rsidRPr="00000000">
        <w:rPr>
          <w:rtl w:val="0"/>
        </w:rPr>
        <w:t xml:space="preserve">GitHub URL</w:t>
      </w:r>
    </w:p>
    <w:p w:rsidR="00000000" w:rsidDel="00000000" w:rsidP="00000000" w:rsidRDefault="00000000" w:rsidRPr="00000000" w14:paraId="00000002">
      <w:pPr>
        <w:rPr/>
      </w:pPr>
      <w:hyperlink r:id="rId6">
        <w:r w:rsidDel="00000000" w:rsidR="00000000" w:rsidRPr="00000000">
          <w:rPr>
            <w:color w:val="1155cc"/>
            <w:u w:val="single"/>
            <w:rtl w:val="0"/>
          </w:rPr>
          <w:t xml:space="preserve">https://github.com/wesleyhixon/Programming-Assignments/tree/5b28ed5f585fbc1d25c4aafa5bd481a1fa4215d5/CSCI%20202/M08%20Final%20Project</w:t>
        </w:r>
      </w:hyperlink>
      <w:r w:rsidDel="00000000" w:rsidR="00000000" w:rsidRPr="00000000">
        <w:rPr>
          <w:rtl w:val="0"/>
        </w:rPr>
        <w:t xml:space="preserve"> </w:t>
      </w:r>
    </w:p>
    <w:p w:rsidR="00000000" w:rsidDel="00000000" w:rsidP="00000000" w:rsidRDefault="00000000" w:rsidRPr="00000000" w14:paraId="00000003">
      <w:pPr>
        <w:pStyle w:val="Heading1"/>
        <w:rPr/>
      </w:pPr>
      <w:r w:rsidDel="00000000" w:rsidR="00000000" w:rsidRPr="00000000">
        <w:rPr>
          <w:rtl w:val="0"/>
        </w:rPr>
        <w:t xml:space="preserve">1. Readme Documentation</w:t>
      </w:r>
    </w:p>
    <w:p w:rsidR="00000000" w:rsidDel="00000000" w:rsidP="00000000" w:rsidRDefault="00000000" w:rsidRPr="00000000" w14:paraId="00000004">
      <w:pPr>
        <w:rPr/>
      </w:pPr>
      <w:r w:rsidDel="00000000" w:rsidR="00000000" w:rsidRPr="00000000">
        <w:rPr>
          <w:rtl w:val="0"/>
        </w:rPr>
        <w:t xml:space="preserve">This project is a C++ implementation of the game </w:t>
      </w:r>
      <w:r w:rsidDel="00000000" w:rsidR="00000000" w:rsidRPr="00000000">
        <w:rPr>
          <w:i w:val="1"/>
          <w:iCs w:val="1"/>
          <w:rtl w:val="0"/>
        </w:rPr>
        <w:t xml:space="preserve">Wordle</w:t>
      </w:r>
      <w:r w:rsidDel="00000000" w:rsidR="00000000" w:rsidRPr="00000000">
        <w:rPr>
          <w:rtl w:val="0"/>
        </w:rPr>
        <w:t xml:space="preserve">, designed to emphasize clean object-oriented design and separation of responsibilities. The program accepts user guesses and commands via a text-based interface, validates guesses against a dictionary, and generates color-coded hints using a frequency-map-based algorithm to correctly handle duplicate letters. The codebase is organized into focused components for input handling, game state management, hint evaluation, and rendering, making the system easy to extend and maintain. This project was created as a learning exercise in software design, data structures, and algorithmic reasoning.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r w:rsidDel="00000000" w:rsidR="00000000" w:rsidRPr="00000000">
        <w:rPr>
          <w:rtl w:val="0"/>
        </w:rPr>
        <w:t xml:space="preserve">2 Test Case and Results</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Layout w:type="fixed"/>
        <w:tblLook w:val="0000"/>
      </w:tblPr>
      <w:tblGrid>
        <w:gridCol w:w="2395"/>
        <w:gridCol w:w="2515"/>
        <w:gridCol w:w="2936"/>
        <w:gridCol w:w="1514"/>
        <w:tblGridChange w:id="0">
          <w:tblGrid>
            <w:gridCol w:w="2395"/>
            <w:gridCol w:w="2515"/>
            <w:gridCol w:w="2936"/>
            <w:gridCol w:w="1514"/>
          </w:tblGrid>
        </w:tblGridChange>
      </w:tblGrid>
      <w:tr>
        <w:trPr>
          <w:cantSplit w:val="0"/>
          <w:tblHeader w:val="1"/>
        </w:trPr>
        <w:tc>
          <w:tcP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w:t>
            </w:r>
          </w:p>
        </w:tc>
        <w:tc>
          <w:tcP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 Case</w:t>
            </w:r>
          </w:p>
        </w:tc>
        <w:tc>
          <w:tcP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w:t>
            </w:r>
          </w:p>
        </w:tc>
        <w:tc>
          <w:tcP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Meets Specification</w:t>
            </w:r>
          </w:p>
        </w:tc>
      </w:tr>
      <w:tr>
        <w:trPr>
          <w:cantSplit w:val="0"/>
          <w:tblHeader w:val="0"/>
        </w:trPr>
        <w:tc>
          <w:tcP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five letter words in the dictionary must be accepted</w:t>
            </w:r>
          </w:p>
        </w:tc>
        <w:tc>
          <w:tcP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 </w:t>
            </w:r>
            <w:r w:rsidDel="00000000" w:rsidR="00000000" w:rsidRPr="00000000">
              <w:rPr>
                <w:rFonts w:ascii="Liberation Mono" w:cs="Liberation Mono" w:eastAsia="Liberation Mono" w:hAnsi="Liberation Mono"/>
                <w:b w:val="0"/>
                <w:bCs w:val="0"/>
                <w:i w:val="0"/>
                <w:iCs w:val="0"/>
                <w:smallCaps w:val="0"/>
                <w:strike w:val="0"/>
                <w:color w:val="000000"/>
                <w:sz w:val="22"/>
                <w:szCs w:val="22"/>
                <w:u w:val="none"/>
                <w:shd w:fill="auto" w:val="clear"/>
                <w:vertAlign w:val="baseline"/>
                <w:rtl w:val="0"/>
              </w:rPr>
              <w:t xml:space="preserve">"candle"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present in dictionary, 6 letters long)</w:t>
            </w:r>
          </w:p>
        </w:tc>
        <w:tc>
          <w:tcP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Guess rejected; error message displayed; guess not counted</w:t>
            </w:r>
          </w:p>
        </w:tc>
        <w:tc>
          <w:tcP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five letter words in the dictionary must be accepted</w:t>
            </w:r>
          </w:p>
        </w:tc>
        <w:tc>
          <w:tcP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 </w:t>
            </w:r>
            <w:r w:rsidDel="00000000" w:rsidR="00000000" w:rsidRPr="00000000">
              <w:rPr>
                <w:rFonts w:ascii="Liberation Mono" w:cs="Liberation Mono" w:eastAsia="Liberation Mono" w:hAnsi="Liberation Mono"/>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(present in dictionary, 5 letters long)</w:t>
            </w:r>
          </w:p>
        </w:tc>
        <w:tc>
          <w:tcP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Guess accepted; hints displayed</w:t>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guesses are allowed</w:t>
            </w:r>
          </w:p>
        </w:tc>
        <w:tc>
          <w:tcP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6th guess; answer = </w:t>
            </w:r>
            <w:r w:rsidDel="00000000" w:rsidR="00000000" w:rsidRPr="00000000">
              <w:rPr>
                <w:rFonts w:ascii="Liberation Mono" w:cs="Liberation Mono" w:eastAsia="Liberation Mono" w:hAnsi="Liberation Mono"/>
                <w:b w:val="0"/>
                <w:bCs w:val="0"/>
                <w:i w:val="0"/>
                <w:iCs w:val="0"/>
                <w:smallCaps w:val="0"/>
                <w:strike w:val="0"/>
                <w:color w:val="000000"/>
                <w:sz w:val="22"/>
                <w:szCs w:val="22"/>
                <w:u w:val="none"/>
                <w:shd w:fill="auto" w:val="clear"/>
                <w:vertAlign w:val="baseline"/>
                <w:rtl w:val="0"/>
              </w:rPr>
              <w:t xml:space="preserve">"covet"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input = </w:t>
            </w:r>
            <w:r w:rsidDel="00000000" w:rsidR="00000000" w:rsidRPr="00000000">
              <w:rPr>
                <w:rFonts w:ascii="Liberation Mono" w:cs="Liberation Mono" w:eastAsia="Liberation Mono" w:hAnsi="Liberation Mono"/>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Guess rejected; answer displayed; game over</w:t>
            </w:r>
          </w:p>
        </w:tc>
        <w:tc>
          <w:tcP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Commands such as </w:t>
            </w:r>
            <w:r w:rsidDel="00000000" w:rsidR="00000000" w:rsidRPr="00000000">
              <w:rPr>
                <w:rFonts w:ascii="Liberation Mono" w:cs="Liberation Mono" w:eastAsia="Liberation Mono" w:hAnsi="Liberation Mono"/>
                <w:b w:val="0"/>
                <w:bCs w:val="0"/>
                <w:i w:val="0"/>
                <w:iCs w:val="0"/>
                <w:smallCaps w:val="0"/>
                <w:strike w:val="0"/>
                <w:color w:val="000000"/>
                <w:sz w:val="22"/>
                <w:szCs w:val="22"/>
                <w:u w:val="none"/>
                <w:shd w:fill="auto" w:val="clear"/>
                <w:vertAlign w:val="baseline"/>
                <w:rtl w:val="0"/>
              </w:rPr>
              <w:t xml:space="preserve">"help"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Liberation Mono" w:cs="Liberation Mono" w:eastAsia="Liberation Mono" w:hAnsi="Liberation Mono"/>
                <w:b w:val="0"/>
                <w:bCs w:val="0"/>
                <w:i w:val="0"/>
                <w:iCs w:val="0"/>
                <w:smallCaps w:val="0"/>
                <w:strike w:val="0"/>
                <w:color w:val="000000"/>
                <w:sz w:val="22"/>
                <w:szCs w:val="22"/>
                <w:u w:val="none"/>
                <w:shd w:fill="auto" w:val="clear"/>
                <w:vertAlign w:val="baseline"/>
                <w:rtl w:val="0"/>
              </w:rPr>
              <w:t xml:space="preserve">"exit"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are accepted</w:t>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 </w:t>
            </w:r>
            <w:r w:rsidDel="00000000" w:rsidR="00000000" w:rsidRPr="00000000">
              <w:rPr>
                <w:rFonts w:ascii="Liberation Mono" w:cs="Liberation Mono" w:eastAsia="Liberation Mono" w:hAnsi="Liberation Mono"/>
                <w:b w:val="0"/>
                <w:bCs w:val="0"/>
                <w:i w:val="0"/>
                <w:iCs w:val="0"/>
                <w:smallCaps w:val="0"/>
                <w:strike w:val="0"/>
                <w:color w:val="000000"/>
                <w:sz w:val="22"/>
                <w:szCs w:val="22"/>
                <w:u w:val="none"/>
                <w:shd w:fill="auto" w:val="clear"/>
                <w:vertAlign w:val="baseline"/>
                <w:rtl w:val="0"/>
              </w:rPr>
              <w:t xml:space="preserve">"help"</w:t>
            </w: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is recognized as command; Help menu detailing commands is displayed</w:t>
            </w:r>
          </w:p>
        </w:tc>
        <w:tc>
          <w:tcP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3 Algorithm Analysis</w:t>
      </w:r>
    </w:p>
    <w:p w:rsidR="00000000" w:rsidDel="00000000" w:rsidP="00000000" w:rsidRDefault="00000000" w:rsidRPr="00000000" w14:paraId="0000001E">
      <w:pPr>
        <w:rPr/>
      </w:pPr>
      <w:r w:rsidDel="00000000" w:rsidR="00000000" w:rsidRPr="00000000">
        <w:rPr>
          <w:rtl w:val="0"/>
        </w:rPr>
        <w:t xml:space="preserve">My hint checking algorithm takes in a guess and an answer and returns the colored hint of each index in the guess. To do this it has to first produce a frequency map which associates each character with the number of times it appears in the answer. The efficiency of this algorithm as a linear scan is O(n). </w:t>
      </w:r>
    </w:p>
    <w:p w:rsidR="00000000" w:rsidDel="00000000" w:rsidP="00000000" w:rsidRDefault="00000000" w:rsidRPr="00000000" w14:paraId="0000001F">
      <w:pPr>
        <w:rPr/>
      </w:pPr>
      <w:r w:rsidDel="00000000" w:rsidR="00000000" w:rsidRPr="00000000">
        <w:rPr>
          <w:rtl w:val="0"/>
        </w:rPr>
        <w:t xml:space="preserve">Then, my algorithm marks the letters which match their position in the answer as being colored green. To do this it iterates over the guess and checks against the same index in the answer. If they are equal, it marks that index as green and subtracts that character from the frequency map to mark it as “used”. Iterating over the guess is O(n) and accessing the map is average O(1) which makes this algorithm O(n).</w:t>
      </w:r>
    </w:p>
    <w:p w:rsidR="00000000" w:rsidDel="00000000" w:rsidP="00000000" w:rsidRDefault="00000000" w:rsidRPr="00000000" w14:paraId="00000020">
      <w:pPr>
        <w:rPr/>
      </w:pPr>
      <w:r w:rsidDel="00000000" w:rsidR="00000000" w:rsidRPr="00000000">
        <w:rPr>
          <w:rtl w:val="0"/>
        </w:rPr>
        <w:t xml:space="preserve">The last step is to mark the yellow hints in the guess. To do this, my algorithm iterates over the guess a second time. If the index is not marked as green, it checks if there remains an “unused” letter in the frequency map. If there is, it marks the space as yellow and subtracts from the frequency map. Iterating over the guess is O(n) and accessing the map is O(1) which makes O(n).</w:t>
      </w:r>
    </w:p>
    <w:p w:rsidR="00000000" w:rsidDel="00000000" w:rsidP="00000000" w:rsidRDefault="00000000" w:rsidRPr="00000000" w14:paraId="00000021">
      <w:pPr>
        <w:rPr/>
      </w:pPr>
      <w:r w:rsidDel="00000000" w:rsidR="00000000" w:rsidRPr="00000000">
        <w:rPr>
          <w:rtl w:val="0"/>
        </w:rPr>
        <w:t xml:space="preserve">Overall, my algorithm has to iterate over the answer once and over the guess twice. Each of these is O(n) which makes O(3n) or O(n) in total. The efficiency of my algorithm scales linearly with length, but, since Wordle guesses have a fixed length, the efficiency is fixed. </w:t>
      </w:r>
    </w:p>
    <w:p w:rsidR="00000000" w:rsidDel="00000000" w:rsidP="00000000" w:rsidRDefault="00000000" w:rsidRPr="00000000" w14:paraId="00000022">
      <w:pPr>
        <w:rPr/>
      </w:pPr>
      <w:r w:rsidDel="00000000" w:rsidR="00000000" w:rsidRPr="00000000">
        <w:rPr>
          <w:rtl w:val="0"/>
        </w:rPr>
        <w:t xml:space="preserve">In the best case scenario each letter matches the answer and the algorithm can exit early with all greens. This is still O(n) as you still have to compare each letter. In the worst case scenario at least one of the letters does not match and you must iterate over the guess twice. This means that best case is O(n), worst case is O(n), and average is O(n).</w:t>
      </w:r>
    </w:p>
    <w:p w:rsidR="00000000" w:rsidDel="00000000" w:rsidP="00000000" w:rsidRDefault="00000000" w:rsidRPr="00000000" w14:paraId="00000023">
      <w:pPr>
        <w:pStyle w:val="Heading3"/>
        <w:rPr/>
      </w:pPr>
      <w:r w:rsidDel="00000000" w:rsidR="00000000" w:rsidRPr="00000000">
        <w:rPr>
          <w:rtl w:val="0"/>
        </w:rPr>
        <w:t xml:space="preserve">Lessons Learned</w:t>
      </w:r>
    </w:p>
    <w:p w:rsidR="00000000" w:rsidDel="00000000" w:rsidP="00000000" w:rsidRDefault="00000000" w:rsidRPr="00000000" w14:paraId="00000024">
      <w:pPr>
        <w:rPr/>
      </w:pPr>
      <w:r w:rsidDel="00000000" w:rsidR="00000000" w:rsidRPr="00000000">
        <w:rPr>
          <w:rtl w:val="0"/>
        </w:rPr>
        <w:t xml:space="preserve">This project has taught me a lot about object oriented design and separation of responsibilities. My first iteration was a simple, mostly procedural program which used one large “Wordle” class. This class quickly became large and unwieldy and changing one feature meant affecting lots of different pieces of code. I realized that I should pivot to a more object oriented approach. I laid out the different responsibilities my code was fulfilling and split them into classes. This new design made adding new features effortless as it only required editing the objects that were involved in that pipeline. This project has shown me how easy development can be when you use object oriented design to properly separate different responsibilities. If I were to improve my project I would split my StateManager into a ProgramStateManager and a GameStateManager so I could create an instance of the GameStateManager for each game and simplify the classes. I think I will continue to improve my project a bit further and then package it into binaries to share easily. Next I may make another program with the object oriented design principles I’ve learned.</w:t>
      </w:r>
    </w:p>
    <w:p w:rsidR="00000000" w:rsidDel="00000000" w:rsidP="00000000" w:rsidRDefault="00000000" w:rsidRPr="00000000" w14:paraId="0000002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2 Flowchart Screen Shots</w:t>
      </w:r>
    </w:p>
    <w:p w:rsidR="00000000" w:rsidDel="00000000" w:rsidP="00000000" w:rsidRDefault="00000000" w:rsidRPr="00000000" w14:paraId="00000027">
      <w:pPr>
        <w:rPr/>
      </w:pPr>
      <w:r w:rsidDel="00000000" w:rsidR="00000000" w:rsidRPr="00000000">
        <w:rPr/>
        <w:drawing>
          <wp:inline distB="0" distT="0" distL="0" distR="0">
            <wp:extent cx="5153660" cy="692848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53660" cy="692848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3 UML and Use Case Diagrams</w:t>
      </w:r>
    </w:p>
    <w:p w:rsidR="00000000" w:rsidDel="00000000" w:rsidP="00000000" w:rsidRDefault="00000000" w:rsidRPr="00000000" w14:paraId="0000002A">
      <w:pPr>
        <w:rPr/>
      </w:pPr>
      <w:r w:rsidDel="00000000" w:rsidR="00000000" w:rsidRPr="00000000">
        <w:rPr>
          <w:rtl w:val="0"/>
        </w:rPr>
        <w:t xml:space="preserve">High level class diagram</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6019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Hint evaluation pipeline</w:t>
      </w:r>
    </w:p>
    <w:p w:rsidR="00000000" w:rsidDel="00000000" w:rsidP="00000000" w:rsidRDefault="00000000" w:rsidRPr="00000000" w14:paraId="00000031">
      <w:pPr>
        <w:rPr/>
      </w:pPr>
      <w:r w:rsidDel="00000000" w:rsidR="00000000" w:rsidRPr="00000000">
        <w:rPr/>
        <w:drawing>
          <wp:inline distB="114300" distT="114300" distL="114300" distR="114300">
            <wp:extent cx="5943600" cy="6019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601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Input pipeline</w:t>
      </w:r>
    </w:p>
    <w:p w:rsidR="00000000" w:rsidDel="00000000" w:rsidP="00000000" w:rsidRDefault="00000000" w:rsidRPr="00000000" w14:paraId="00000033">
      <w:pPr>
        <w:rPr/>
      </w:pPr>
      <w:r w:rsidDel="00000000" w:rsidR="00000000" w:rsidRPr="00000000">
        <w:rPr/>
        <w:drawing>
          <wp:inline distB="114300" distT="114300" distL="114300" distR="114300">
            <wp:extent cx="5943600" cy="6019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601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Use case diagram</w:t>
      </w:r>
    </w:p>
    <w:p w:rsidR="00000000" w:rsidDel="00000000" w:rsidP="00000000" w:rsidRDefault="00000000" w:rsidRPr="00000000" w14:paraId="00000035">
      <w:pPr>
        <w:rPr/>
      </w:pPr>
      <w:r w:rsidDel="00000000" w:rsidR="00000000" w:rsidRPr="00000000">
        <w:rPr/>
        <w:drawing>
          <wp:inline distB="114300" distT="114300" distL="114300" distR="114300">
            <wp:extent cx="5943600" cy="60198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Full class diagram</w:t>
      </w:r>
    </w:p>
    <w:p w:rsidR="00000000" w:rsidDel="00000000" w:rsidP="00000000" w:rsidRDefault="00000000" w:rsidRPr="00000000" w14:paraId="00000039">
      <w:pPr>
        <w:rPr/>
      </w:pPr>
      <w:r w:rsidDel="00000000" w:rsidR="00000000" w:rsidRPr="00000000">
        <w:rPr/>
        <w:drawing>
          <wp:inline distB="114300" distT="114300" distL="114300" distR="114300">
            <wp:extent cx="5943600" cy="60198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4 Source Code of All files (.h, .cpp)</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&lt;iostream&gt;</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&lt;string&gt;</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&lt;fstream&gt;</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&lt;unordered_set&gt;</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&lt;vector&gt;</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&lt;exception&gt;</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&lt;algorithm&gt;</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&lt;map&gt;</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&lt;unordered_map&gt;</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&lt;fmt/core.h&gt;</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&lt;fmt/base.h&gt;</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e9178"/>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&lt;fmt/color.h&gt;</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clrscr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//todo add a keyboard</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Finish adding displayKeyboard</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add keyboard command to handleCommands()</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todo add stats functionality</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//todo create a main menu</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Name: Wordle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Author: Wesley Hixon</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Date Last Updated: 12/18/2025</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Purpose: A fun Wordle game you can play in your command line!</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enum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commandType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4fc1ff"/>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MENU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HELP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EXIT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KEYBOARD</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unordered_map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commandType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commandStrings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"menu"</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HELP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EXIT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WordManager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unordered_set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initializeGuesses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ifstream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is_open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runtime_error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opening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initializeAnswers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ifstream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is_open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runtime_error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opening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throw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push_back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WordManager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answersFile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guessesFile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initializeAnswers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answersFile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initializeGuesses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guessesFile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isValidGuess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chooseAnswer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randIndex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randIndex</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struct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maxGuesses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activeGame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programRunning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initializeKeyboard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addGuess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push_back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addGuess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push_back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numGuesses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guessesLeft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maxGuesses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getAnswer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setAnswer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dcdcaa"/>
          <w:sz w:val="21"/>
          <w:szCs w:val="21"/>
          <w:rtl w:val="0"/>
        </w:rPr>
        <w:t xml:space="preserve">getHistory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setKeyboard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dcdcaa"/>
          <w:sz w:val="21"/>
          <w:szCs w:val="21"/>
          <w:rtl w:val="0"/>
        </w:rPr>
        <w:t xml:space="preserve">getKeyboard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initializeKeyboard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'z'</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white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getDisplayKeyboard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displayKeyboard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toggleDisplayKeyboard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displayKeyboard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clearStatus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statusMessage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statusMessage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startGame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activeGame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endGame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activeGame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gameIsActive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activeGame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programIsRunning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programRunning</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toggleRunning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programRunning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HintEvaluator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generateHint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unordered_map</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green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Color the greens</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green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Color the yellows</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answer</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yellow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freq</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dcdcaa"/>
          <w:sz w:val="21"/>
          <w:szCs w:val="21"/>
          <w:rtl w:val="0"/>
        </w:rPr>
        <w:t xml:space="preserve">updateKeyboard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Add gray letters to keyboard</w:t>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22">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Add yellow letters</w:t>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yellow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green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yellow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Add green letters</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green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green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struct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inputType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3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3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3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InputManager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p>
    <w:p w:rsidR="00000000" w:rsidDel="00000000" w:rsidP="00000000" w:rsidRDefault="00000000" w:rsidRPr="00000000" w14:paraId="0000013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inputType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inputType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4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transform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begin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tolower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4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commandStrings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commandStrings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5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5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p>
    <w:p w:rsidR="00000000" w:rsidDel="00000000" w:rsidP="00000000" w:rsidRDefault="00000000" w:rsidRPr="00000000" w14:paraId="0000015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displayHelp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clrscr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"List of commands: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play: Begin a game of Wordle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menu: Return to main menu</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help: View this menu</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keyboard: Toggle a keyboard with hints highlighted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exit: Exit the game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Press Enter when finished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clrscr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"Welcome to Wordle!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select a menu option:</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play</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keyboard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help</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exit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6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displayGameBoard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clrscr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6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guess a five letter word.</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6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guessRecord</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guessHistory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guessRecord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guessRecord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guess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7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7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displayKeyboard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'z'</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keyboard</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7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statusMessage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8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8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8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8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8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Wordle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WordManager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InputManager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HintEvaluator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hintEvaluator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8E">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p>
    <w:p w:rsidR="00000000" w:rsidDel="00000000" w:rsidP="00000000" w:rsidRDefault="00000000" w:rsidRPr="00000000" w14:paraId="0000018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9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handleCommand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1">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Gets index of command</w:t>
      </w:r>
    </w:p>
    <w:p w:rsidR="00000000" w:rsidDel="00000000" w:rsidP="00000000" w:rsidRDefault="00000000" w:rsidRPr="00000000" w14:paraId="0000019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commandType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commandStrings</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9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commandID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5">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"play"</w:t>
      </w:r>
    </w:p>
    <w:p w:rsidR="00000000" w:rsidDel="00000000" w:rsidP="00000000" w:rsidRDefault="00000000" w:rsidRPr="00000000" w14:paraId="0000019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gameIsActive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F">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"menu"</w:t>
      </w:r>
    </w:p>
    <w:p w:rsidR="00000000" w:rsidDel="00000000" w:rsidP="00000000" w:rsidRDefault="00000000" w:rsidRPr="00000000" w14:paraId="000001A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gameIsActive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9">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"help"</w:t>
      </w:r>
    </w:p>
    <w:p w:rsidR="00000000" w:rsidDel="00000000" w:rsidP="00000000" w:rsidRDefault="00000000" w:rsidRPr="00000000" w14:paraId="000001A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HELP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displayHelp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"exit"</w:t>
      </w:r>
    </w:p>
    <w:p w:rsidR="00000000" w:rsidDel="00000000" w:rsidP="00000000" w:rsidRDefault="00000000" w:rsidRPr="00000000" w14:paraId="000001B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EXIT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gameIsActive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toggleRunning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"answer"</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gameIsActive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6a9955"/>
          <w:sz w:val="21"/>
          <w:szCs w:val="21"/>
        </w:rPr>
      </w:pPr>
      <w:bookmarkStart w:colFirst="0" w:colLast="0" w:name="_jtucvr96lcrd" w:id="1"/>
      <w:bookmarkEnd w:id="1"/>
      <w:r w:rsidDel="00000000" w:rsidR="00000000" w:rsidRPr="00000000">
        <w:rPr>
          <w:rFonts w:ascii="Courier New" w:cs="Courier New" w:eastAsia="Courier New" w:hAnsi="Courier New"/>
          <w:color w:val="6a9955"/>
          <w:sz w:val="21"/>
          <w:szCs w:val="21"/>
          <w:rtl w:val="0"/>
        </w:rPr>
        <w:t xml:space="preserve">               // "keyboard"</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toggleDisplayKeyboard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"Keyboard Enabled!"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programIsRunning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inputType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handleCommand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setAnswer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chooseAnswer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D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initializeKeyboard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D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gameIsActive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D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displayGameBoard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getDisplayKeyboard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displayKeyboard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getKeyboard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E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inputType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E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isValidGuess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guessResult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hintEvaluator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generateHint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addGuess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setKeyboard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hintEvaluator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updateKeyboard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getKeyboard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command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handleCommand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"Invalid word. Enter help to see commands."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F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You got it!</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Press Enter to return to main 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displayGameBoard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guessesLeft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endGame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0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You lost. The word was: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getAnswer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Press Enter to return to main 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displayGameBoard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renderer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displayStatus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0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inputManager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getInput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0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clearStatus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Wordle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wordManager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"answers.csv"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"guesses.csv"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stateManager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setAnswer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wordManager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chooseAnswer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srand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1A">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Wordle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1C">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menu</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E">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1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fmt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what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2">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3">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4">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5">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clrscr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#ifdef</w:t>
      </w:r>
      <w:r w:rsidDel="00000000" w:rsidR="00000000" w:rsidRPr="00000000">
        <w:rPr>
          <w:rFonts w:ascii="Courier New" w:cs="Courier New" w:eastAsia="Courier New" w:hAnsi="Courier New"/>
          <w:color w:val="569cd6"/>
          <w:sz w:val="21"/>
          <w:szCs w:val="21"/>
          <w:rtl w:val="0"/>
        </w:rPr>
        <w:t xml:space="preserve"> _WIN32</w:t>
      </w:r>
    </w:p>
    <w:p w:rsidR="00000000" w:rsidDel="00000000" w:rsidP="00000000" w:rsidRDefault="00000000" w:rsidRPr="00000000" w14:paraId="00000229">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A">
      <w:pPr>
        <w:shd w:fill="1f1f1f" w:val="clear"/>
        <w:spacing w:line="325.71428571428567" w:lineRule="auto"/>
        <w:rPr>
          <w:rFonts w:ascii="Courier New" w:cs="Courier New" w:eastAsia="Courier New" w:hAnsi="Courier New"/>
          <w:color w:val="c586c0"/>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   #endif</w:t>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2C">
      <w:pPr>
        <w:shd w:fill="1f1f1f" w:val="clear"/>
        <w:spacing w:line="325.71428571428567" w:lineRule="auto"/>
        <w:rPr>
          <w:rFonts w:ascii="Courier New" w:cs="Courier New" w:eastAsia="Courier New" w:hAnsi="Courier New"/>
          <w:color w:val="569cd6"/>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#ifdef</w:t>
      </w:r>
      <w:r w:rsidDel="00000000" w:rsidR="00000000" w:rsidRPr="00000000">
        <w:rPr>
          <w:rFonts w:ascii="Courier New" w:cs="Courier New" w:eastAsia="Courier New" w:hAnsi="Courier New"/>
          <w:color w:val="569cd6"/>
          <w:sz w:val="21"/>
          <w:szCs w:val="21"/>
          <w:rtl w:val="0"/>
        </w:rPr>
        <w:t xml:space="preserve"> __linux__</w:t>
      </w:r>
    </w:p>
    <w:p w:rsidR="00000000" w:rsidDel="00000000" w:rsidP="00000000" w:rsidRDefault="00000000" w:rsidRPr="00000000" w14:paraId="0000022D">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"clear"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shd w:fill="1f1f1f" w:val="clear"/>
        <w:spacing w:line="325.71428571428567" w:lineRule="auto"/>
        <w:rPr>
          <w:rFonts w:ascii="Courier New" w:cs="Courier New" w:eastAsia="Courier New" w:hAnsi="Courier New"/>
          <w:color w:val="c586c0"/>
          <w:sz w:val="21"/>
          <w:szCs w:val="21"/>
        </w:rPr>
      </w:pPr>
      <w:bookmarkStart w:colFirst="0" w:colLast="0" w:name="_jtucvr96lcrd" w:id="1"/>
      <w:bookmarkEnd w:id="1"/>
      <w:r w:rsidDel="00000000" w:rsidR="00000000" w:rsidRPr="00000000">
        <w:rPr>
          <w:rFonts w:ascii="Courier New" w:cs="Courier New" w:eastAsia="Courier New" w:hAnsi="Courier New"/>
          <w:color w:val="c586c0"/>
          <w:sz w:val="21"/>
          <w:szCs w:val="21"/>
          <w:rtl w:val="0"/>
        </w:rPr>
        <w:t xml:space="preserve">   #endif</w:t>
      </w:r>
    </w:p>
    <w:p w:rsidR="00000000" w:rsidDel="00000000" w:rsidP="00000000" w:rsidRDefault="00000000" w:rsidRPr="00000000" w14:paraId="0000022F">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ccccc"/>
          <w:sz w:val="21"/>
          <w:szCs w:val="21"/>
        </w:rPr>
      </w:pPr>
      <w:bookmarkStart w:colFirst="0" w:colLast="0" w:name="_jtucvr96lcrd" w:id="1"/>
      <w:bookmarkEnd w:id="1"/>
      <w:r w:rsidDel="00000000" w:rsidR="00000000" w:rsidRPr="00000000">
        <w:rPr>
          <w:rtl w:val="0"/>
        </w:rPr>
      </w:r>
    </w:p>
    <w:p w:rsidR="00000000" w:rsidDel="00000000" w:rsidP="00000000" w:rsidRDefault="00000000" w:rsidRPr="00000000" w14:paraId="00000232">
      <w:pPr>
        <w:widowControl w:val="1"/>
        <w:spacing w:after="160" w:before="0" w:line="259" w:lineRule="auto"/>
        <w:rPr/>
      </w:pPr>
      <w:bookmarkStart w:colFirst="0" w:colLast="0" w:name="_jtucvr96lcrd" w:id="1"/>
      <w:bookmarkEnd w:id="1"/>
      <w:r w:rsidDel="00000000" w:rsidR="00000000" w:rsidRPr="00000000">
        <w:rPr>
          <w:rtl w:val="0"/>
        </w:rPr>
      </w:r>
    </w:p>
    <w:sectPr>
      <w:headerReference r:id="rId13" w:type="default"/>
      <w:headerReference r:id="rId14" w:type="first"/>
      <w:headerReference r:id="rId15" w:type="even"/>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Liberation Mon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Wesley Hixon</w:t>
      <w:tab/>
    </w:r>
    <w:r w:rsidDel="00000000" w:rsidR="00000000" w:rsidRPr="00000000">
      <w:rPr>
        <w:rtl w:val="0"/>
      </w:rPr>
      <w:t xml:space="preserve">Final Project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Due Date: </w:t>
    </w:r>
    <w:r w:rsidDel="00000000" w:rsidR="00000000" w:rsidRPr="00000000">
      <w:rPr>
        <w:rtl w:val="0"/>
      </w:rPr>
      <w:t xml:space="preserve">12/18/2025</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Wesley Hixon</w:t>
      <w:tab/>
      <w:t xml:space="preserve">Assignment Name</w:t>
      <w:tab/>
      <w:t xml:space="preserve">Due Date: mm/dd/yy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before="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28.0" w:type="dxa"/>
        <w:left w:w="115.0" w:type="dxa"/>
        <w:bottom w:w="28.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github.com/wesleyhixon/Programming-Assignments/tree/5b28ed5f585fbc1d25c4aafa5bd481a1fa4215d5/CSCI%20202/M08%20Final%20Project"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