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pPr>
      <w:r>
        <w:rPr/>
        <w:t>For this assignment, you will analyze the results of some ghost hunts.  You will read data from ghosts.txt (a sample is provided in the starter code). The file contains evidence collected during a recent ghost hunt. There will be three events in a file, 1 per line. Each line will have the event code and the number of times that event occurred.  As you read in the event, you will need to calculate an overall haunting score for the ghost hunt.  If the haunting score is greater than 15, then you should display the message "This place is haunted." Otherwise, the program should display "This place is probably not haunted." Before the program finishes, you should print the message "Great job! On to the next one."</w:t>
      </w:r>
    </w:p>
    <w:p>
      <w:pPr>
        <w:pStyle w:val="Heading1"/>
        <w:numPr>
          <w:ilvl w:val="3"/>
          <w:numId w:val="2"/>
        </w:numPr>
        <w:ind w:left="360" w:hanging="360"/>
        <w:rPr/>
      </w:pPr>
      <w:r>
        <w:rPr/>
        <w:t>GitHub URL (optional)</w:t>
      </w:r>
    </w:p>
    <w:p>
      <w:pPr>
        <w:pStyle w:val="Normal"/>
        <w:ind w:left="360" w:hanging="360"/>
        <w:rPr/>
      </w:pPr>
      <w:hyperlink r:id="rId2">
        <w:r>
          <w:rPr>
            <w:rStyle w:val="InternetLink"/>
          </w:rPr>
          <w:t>https://github.com/wesleyhixon/Programming-Assignments/tree/d3c3b216b5b106f942cf96f9f5c9664151396fa4/M03%20Programming%20Assignment%202</w:t>
        </w:r>
      </w:hyperlink>
    </w:p>
    <w:p>
      <w:pPr>
        <w:pStyle w:val="Heading1"/>
        <w:numPr>
          <w:ilvl w:val="3"/>
          <w:numId w:val="2"/>
        </w:numPr>
        <w:ind w:left="360" w:hanging="360"/>
        <w:rPr/>
      </w:pPr>
      <w:r>
        <w:rPr/>
        <w:t>Readme Documentation</w:t>
      </w:r>
    </w:p>
    <w:p>
      <w:pPr>
        <w:pStyle w:val="Normal"/>
        <w:ind w:left="360" w:hanging="0"/>
        <w:rPr/>
      </w:pPr>
      <w:r>
        <w:rPr/>
        <w:t xml:space="preserve">Input Information: </w:t>
      </w:r>
      <w:r>
        <w:rPr/>
        <w:t>Input is a file containing a series of ghost event tags followed by the number of times that event occurred</w:t>
      </w:r>
    </w:p>
    <w:p>
      <w:pPr>
        <w:pStyle w:val="Normal"/>
        <w:ind w:left="360" w:hanging="0"/>
        <w:rPr/>
      </w:pPr>
      <w:r>
        <w:rPr/>
        <w:t xml:space="preserve">Output Information: </w:t>
      </w:r>
      <w:r>
        <w:rPr/>
        <w:t>Output is the number of instances of each event found, followed by the place’s haunting score, followed by whether the place is haunted.</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ind w:hanging="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Program Name: Ghost Hunting</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Author: Wesley Hixon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Date Last Updated: 06/19/2024</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Purpose: Analyze an input file for ghost events and determine whether a place is haunted</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ind w:hanging="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r>
    </w:p>
    <w:p>
      <w:pPr>
        <w:pStyle w:val="Normal"/>
        <w:ind w:hanging="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r>
    </w:p>
    <w:p>
      <w:pPr>
        <w:pStyle w:val="Normal"/>
        <w:ind w:hanging="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 &lt;iostream&gt;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 &lt;fstream&gt;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 &lt;string&gt;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#include &lt;iomanip&gt;</w:t>
      </w:r>
    </w:p>
    <w:p>
      <w:pPr>
        <w:pStyle w:val="Normal"/>
        <w:spacing w:lineRule="atLeast" w:line="285"/>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using namespace std;</w:t>
      </w:r>
    </w:p>
    <w:p>
      <w:pPr>
        <w:pStyle w:val="Normal"/>
        <w:spacing w:lineRule="atLeast" w:line="285"/>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int main(){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Declaring variables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string filename = "ghosts.txt";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(I had to set hauntingScore to 0 because without it hauntingScore initializes at around 30,000)</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int shadowsOrOrbs, EVP, footsteps, fullBodyApparition, objectsMoving, doorsShutting, thermoCamera, hauntingScore = 0;</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Outputting status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"Analyzing Ghost Hunt Data ...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Opening ghosts.txt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ifstream ghosts;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ghosts.open(filename);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string line;</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Looping until there are no more lines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while(getline(ghosts, line)){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Declaring stringstream variable s in order to manipulate the line as an input stream</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Also declaring eventCode to use in switch</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char eventCode;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stringstream s(line);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eventCode;</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Each switch case is a character symbolizing each ghost hunting event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switch(eventCode){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Extract the number of events from the stringstream variable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EVP;</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Add the event number times its score to the overall haunting score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(EVP * 3);</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Output how many events were found</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EVP &lt;&lt; " instances of EVP (Electronic Voice Phenomena).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shadowsOrOrbs;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shadowsOrOrbs;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shadowsOrOrbs &lt;&lt; " instances of shadows or orbs.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'F':</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footsteps;</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(footsteps * 2);</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footsteps &lt;&lt; " instances of footsteps.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'A':</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fullBodyApparition;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(fullBodyApparition * 5);</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fullBodyApparition &lt;&lt; " instances of a full body apparition.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'O':</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objectsMoving;</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(objectsMoving * 5);</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objectsMoving &lt;&lt; " instances of objects moving on their own.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'D':</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doorsShutting;</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(doorsShutting * 3);</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doorsShutting &lt;&lt; " instances of doors shutting on their own.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case 'T':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s &gt;&gt; thermoCamera;</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hauntingScore += (thermoCamera * 2);</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"Found " &lt;&lt; thermoCamera &lt;&lt; " instances of ThermoCamera hot or cold spots.\n";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break;</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Output haunting score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"The haunting score for this place is " &lt;&lt; hauntingScore &lt;&lt; ". \n";</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Depending on the haunting score, output whether the place is haunted</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if(hauntingScore &gt; 15){</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"This place is haunted. \n";</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else{</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"This place is probably not haunted.";</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ghosts.close();</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 Assign praise to the user</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cout &lt;&lt; "Great job! On to the next one.";</w:t>
      </w:r>
    </w:p>
    <w:p>
      <w:pPr>
        <w:pStyle w:val="Normal"/>
        <w:spacing w:lineRule="atLeast" w:line="285" w:before="0" w:after="0"/>
        <w:rPr>
          <w:color w:val="000000"/>
          <w:highlight w:val="none"/>
          <w:shd w:fill="auto" w:val="clear"/>
        </w:rPr>
      </w:pPr>
      <w:r>
        <w:rPr>
          <w:color w:val="000000"/>
          <w:shd w:fill="auto" w:val="clear"/>
        </w:rPr>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return 0;</w:t>
      </w:r>
    </w:p>
    <w:p>
      <w:pPr>
        <w:pStyle w:val="Normal"/>
        <w:spacing w:lineRule="atLeast" w:line="285" w:before="0" w:after="0"/>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rFonts w:ascii="Droid Sans Mono;monospace;monospace" w:hAnsi="Droid Sans Mono;monospace;monospac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ind w:left="360" w:hanging="0"/>
        <w:rPr/>
      </w:pPr>
      <w:r>
        <w:rPr/>
      </w:r>
    </w:p>
    <w:p>
      <w:pPr>
        <w:pStyle w:val="Heading1"/>
        <w:numPr>
          <w:ilvl w:val="3"/>
          <w:numId w:val="2"/>
        </w:numPr>
        <w:ind w:left="360" w:hanging="360"/>
        <w:rPr/>
      </w:pPr>
      <w:r>
        <w:rPr/>
        <w:t>Three Use Case Screen Shots</w:t>
      </w:r>
    </w:p>
    <w:p>
      <w:pPr>
        <w:pStyle w:val="Normal"/>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21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5000" cy="3214370"/>
                    </a:xfrm>
                    <a:prstGeom prst="rect">
                      <a:avLst/>
                    </a:prstGeom>
                  </pic:spPr>
                </pic:pic>
              </a:graphicData>
            </a:graphic>
          </wp:anchor>
        </w:drawing>
      </w:r>
    </w:p>
    <w:p>
      <w:pPr>
        <w:pStyle w:val="Normal"/>
        <w:ind w:left="360" w:hanging="0"/>
        <w:rPr/>
      </w:pPr>
      <w:r>
        <w:rPr/>
        <w:drawing>
          <wp:anchor behindDoc="0" distT="0" distB="0" distL="0" distR="0" simplePos="0" locked="0" layoutInCell="0" allowOverlap="1" relativeHeight="3">
            <wp:simplePos x="0" y="0"/>
            <wp:positionH relativeFrom="column">
              <wp:posOffset>19050</wp:posOffset>
            </wp:positionH>
            <wp:positionV relativeFrom="paragraph">
              <wp:posOffset>278765</wp:posOffset>
            </wp:positionV>
            <wp:extent cx="5715000" cy="3214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15000" cy="3214370"/>
                    </a:xfrm>
                    <a:prstGeom prst="rect">
                      <a:avLst/>
                    </a:prstGeom>
                  </pic:spPr>
                </pic:pic>
              </a:graphicData>
            </a:graphic>
          </wp:anchor>
        </w:drawing>
      </w:r>
    </w:p>
    <w:p>
      <w:pPr>
        <w:pStyle w:val="Normal"/>
        <w:ind w:left="360" w:hanging="0"/>
        <w:rPr/>
      </w:pPr>
      <w:r>
        <w:rPr/>
      </w:r>
    </w:p>
    <w:p>
      <w:pPr>
        <w:pStyle w:val="Normal"/>
        <w:rPr>
          <w:sz w:val="36"/>
          <w:szCs w:val="36"/>
        </w:rPr>
      </w:pPr>
      <w:r>
        <w:rPr/>
      </w:r>
    </w:p>
    <w:p>
      <w:pPr>
        <w:pStyle w:val="Normal"/>
        <w:rPr>
          <w:sz w:val="36"/>
          <w:szCs w:val="3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pacing w:before="0" w:after="160"/>
        <w:rPr>
          <w:sz w:val="36"/>
          <w:szCs w:val="36"/>
        </w:rPr>
      </w:pPr>
      <w:r>
        <w:rPr>
          <w:sz w:val="36"/>
          <w:szCs w:val="36"/>
        </w:rPr>
        <w:t>Please make sure all screen shots and text are clearly viewable for faster / easier grading!</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M03 Programming Assignment 2</w:t>
    </w:r>
    <w:r>
      <w:rPr/>
      <w:tab/>
      <w:t xml:space="preserve">Due Date: </w:t>
    </w:r>
    <w:r>
      <w:rPr/>
      <w:t>06/24/2024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d3c3b216b5b106f942cf96f9f5c9664151396fa4/M03 Programming Assignment 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ages>5</Pages>
  <Words>668</Words>
  <Characters>3552</Characters>
  <CharactersWithSpaces>4117</CharactersWithSpaces>
  <Paragraphs>100</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2024-06-19T18:01:43Z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