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Gastvrijheid in Actie</w:t>
      </w:r>
    </w:p>
    <w:p>
      <w:r>
        <w:t>WERKBOEK FASE 3  |  Reflectie op gastgerichtheid en communicatie</w:t>
      </w:r>
    </w:p>
    <w:p>
      <w:r>
        <w:t>Werkversie • Niveau 2 als basis • Niveau 3-verdieping apart</w:t>
      </w:r>
    </w:p>
    <w:p>
      <w:r>
        <w:t>Naam: ......................................................................    Leerbedrijf: ............................................................</w:t>
      </w:r>
    </w:p>
    <w:p>
      <w:r>
        <w:t>Docent: ....................................................................    Datum: ...................................................................</w:t>
      </w:r>
    </w:p>
    <w:p>
      <w:pPr>
        <w:pStyle w:val="Heading1"/>
      </w:pPr>
      <w:r>
        <w:rPr>
          <w:b/>
          <w:color w:val="1F2428"/>
        </w:rPr>
        <w:t>Start hier: je bouwt verder op fase 1 en 2</w:t>
      </w:r>
    </w:p>
    <w:p>
      <w:r>
        <w:t>Je hebt een GO voor fase 1 en fase 2. Pak beide ingevulde werkboeken, je PowerPoints, de feedback van je praktijkbegeleider en je nulmeting erbij. In fase 3 kijk je terug: wat kon je eerst, wat kun je nu en wat wil je nog leren? Je hoeft geen nieuw gastonderzoek te doen.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Je hoeft niet te bewijzen dat alles perfect ging. Juist een lastig gesprek kan laten zien wat je hebt geleerd.</w:t>
      </w:r>
    </w:p>
    <w:p>
      <w:pPr>
        <w:pStyle w:val="Heading2"/>
        <w:spacing w:after="180"/>
      </w:pPr>
      <w:r>
        <w:rPr>
          <w:b/>
          <w:color w:val="1F2428"/>
        </w:rPr>
        <w:t>Dit ga je maken</w:t>
      </w:r>
    </w:p>
    <w:p>
      <w:pPr>
        <w:spacing w:after="100"/>
        <w:ind w:left="198" w:hanging="198"/>
      </w:pPr>
      <w:r>
        <w:rPr>
          <w:b/>
          <w:color w:val="2A5D96"/>
        </w:rPr>
        <w:t xml:space="preserve">1.  </w:t>
      </w:r>
      <w:r>
        <w:t>Een overzicht van wat je hebt geleerd in fase 1 en 2.</w:t>
      </w:r>
    </w:p>
    <w:p>
      <w:pPr>
        <w:spacing w:after="100"/>
        <w:ind w:left="198" w:hanging="198"/>
      </w:pPr>
      <w:r>
        <w:rPr>
          <w:b/>
          <w:color w:val="2A5D96"/>
        </w:rPr>
        <w:t xml:space="preserve">2.  </w:t>
      </w:r>
      <w:r>
        <w:t>Twee of drie duidelijke leerdoelen: wat wil je nog beter leren?</w:t>
      </w:r>
    </w:p>
    <w:p>
      <w:pPr>
        <w:spacing w:after="100"/>
        <w:ind w:left="198" w:hanging="198"/>
      </w:pPr>
      <w:r>
        <w:rPr>
          <w:b/>
          <w:color w:val="2A5D96"/>
        </w:rPr>
        <w:t xml:space="preserve">3.  </w:t>
      </w:r>
      <w:r>
        <w:t>Een persoonlijk reflectieverslag van maximaal 500 woorden.</w:t>
      </w:r>
    </w:p>
    <w:p>
      <w:pPr>
        <w:spacing w:after="100"/>
        <w:ind w:left="198" w:hanging="198"/>
      </w:pPr>
      <w:r>
        <w:rPr>
          <w:b/>
          <w:color w:val="2A5D96"/>
        </w:rPr>
        <w:t xml:space="preserve">4.  </w:t>
      </w:r>
      <w:r>
        <w:t>Feedback van je praktijkbegeleider.</w:t>
      </w:r>
    </w:p>
    <w:p>
      <w:pPr>
        <w:spacing w:after="100"/>
        <w:ind w:left="198" w:hanging="198"/>
      </w:pPr>
      <w:r>
        <w:rPr>
          <w:b/>
          <w:color w:val="2A5D96"/>
        </w:rPr>
        <w:t xml:space="preserve">5.  </w:t>
      </w:r>
      <w:r>
        <w:t>PowerPointdia’s voor je presentatie aan het einde van leerjaar 1.</w:t>
      </w:r>
    </w:p>
    <w:p>
      <w:r>
        <w:t>Het officiële projectboek biedt ook een audio-opname of reflectiegesprek als alternatief voor het verslag. In deze onderwijsroute gebruiken we het ingevulde werkboek als schriftelijke uitwerking. Overleg met je docent als een andere officiële vorm beter past.</w:t>
      </w:r>
    </w:p>
    <w:p>
      <w:pPr>
        <w:pStyle w:val="Heading1"/>
        <w:spacing w:before="260"/>
      </w:pPr>
      <w:r>
        <w:rPr>
          <w:b/>
          <w:color w:val="1F2428"/>
        </w:rPr>
        <w:t>Opdracht 1 – Wat heb ik geleerd van fase 1 en 2?</w:t>
      </w:r>
    </w:p>
    <w:p>
      <w:r>
        <w:t>Bekijk je onderzoek uit fase 1 en je drie gastgesprekken uit fase 2. Kies concrete momenten. Schrijf niet alleen “ik kan goed communiceren”, maar vertel wat je deed en wat het effect was.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Fase 1: “Ik ontdekte dat lunchgasten vaak weinig tijd hebben.” Fase 2: “Ik vroeg eerst hoeveel tijd een gast had en gaf daarna een passend advies.”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Ervaring uit eerdere fase</w:t>
            </w:r>
          </w:p>
        </w:tc>
        <w:tc>
          <w:tcPr>
            <w:tcW w:type="dxa" w:w="3286"/>
          </w:tcPr>
          <w:p>
            <w:r>
              <w:t>Wat ging goed?</w:t>
            </w:r>
          </w:p>
        </w:tc>
        <w:tc>
          <w:tcPr>
            <w:tcW w:type="dxa" w:w="3286"/>
          </w:tcPr>
          <w:p>
            <w:r>
              <w:t>Wat heb ik verbeterd of geleerd?</w:t>
            </w:r>
          </w:p>
        </w:tc>
      </w:tr>
      <w:tr>
        <w:tc>
          <w:tcPr>
            <w:tcW w:type="dxa" w:w="3286"/>
          </w:tcPr>
          <w:p>
            <w:r>
              <w:t>Fase 1 – gastanalyse</w:t>
            </w:r>
          </w:p>
        </w:tc>
        <w:tc>
          <w:tcPr>
            <w:tcW w:type="dxa" w:w="3286"/>
          </w:tcPr>
          <w:p>
            <w:r/>
          </w:p>
        </w:tc>
        <w:tc>
          <w:tcPr>
            <w:tcW w:type="dxa" w:w="3286"/>
          </w:tcPr>
          <w:p>
            <w:r/>
          </w:p>
        </w:tc>
      </w:tr>
      <w:tr>
        <w:tc>
          <w:tcPr>
            <w:tcW w:type="dxa" w:w="3286"/>
          </w:tcPr>
          <w:p>
            <w:r>
              <w:t>Fase 2 – gastgesprek 1</w:t>
            </w:r>
          </w:p>
        </w:tc>
        <w:tc>
          <w:tcPr>
            <w:tcW w:type="dxa" w:w="3286"/>
          </w:tcPr>
          <w:p>
            <w:r/>
          </w:p>
        </w:tc>
        <w:tc>
          <w:tcPr>
            <w:tcW w:type="dxa" w:w="3286"/>
          </w:tcPr>
          <w:p>
            <w:r/>
          </w:p>
        </w:tc>
      </w:tr>
      <w:tr>
        <w:tc>
          <w:tcPr>
            <w:tcW w:type="dxa" w:w="3286"/>
          </w:tcPr>
          <w:p>
            <w:r>
              <w:t>Fase 2 – gastgesprek 2 of 3</w:t>
            </w:r>
          </w:p>
        </w:tc>
        <w:tc>
          <w:tcPr>
            <w:tcW w:type="dxa" w:w="3286"/>
          </w:tcPr>
          <w:p>
            <w:r/>
          </w:p>
        </w:tc>
        <w:tc>
          <w:tcPr>
            <w:tcW w:type="dxa" w:w="3286"/>
          </w:tcPr>
          <w:p>
            <w:r/>
          </w:p>
        </w:tc>
      </w:tr>
    </w:tbl>
    <w:p>
      <w:pPr>
        <w:pStyle w:val="Heading2"/>
      </w:pPr>
      <w:r>
        <w:rPr>
          <w:b/>
          <w:color w:val="1F2428"/>
        </w:rPr>
        <w:t>Mijn sterke punten in gastgerichtheid en communicatie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Bijvoorbeeld: rustig luisteren, vriendelijk begroeten, doorvragen, een duidelijke uitleg geven of rekening houden met dieetwensen.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pPr>
        <w:pStyle w:val="Heading2"/>
      </w:pPr>
      <w:r>
        <w:rPr>
          <w:b/>
          <w:color w:val="1F2428"/>
        </w:rPr>
        <w:t>Mijn uitdagingen of valkuilen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Bijvoorbeeld: te snel adviseren, vergeten door te vragen, zenuwachtig zijn of niet weten hoe je op een klacht reageert. Beschrijf ook hoe je ermee omging.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pPr>
        <w:pStyle w:val="Heading1"/>
        <w:spacing w:before="260"/>
      </w:pPr>
      <w:r>
        <w:rPr>
          <w:b/>
          <w:color w:val="1F2428"/>
        </w:rPr>
        <w:t>Opdracht 2 – Twee of drie leerdoelen voor de volgende fases</w:t>
      </w:r>
    </w:p>
    <w:p>
      <w:r>
        <w:t>Kies 2–3 dingen die jij beter wilt leren. Maak ze concreet: wat wil je kunnen, wat ga je oefenen en hoe merk je dat het beter gaat?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Te vaag: “Ik wil beter communiceren.” Concreet: “Bij de komende vijf adviesgesprekken stel ik eerst twee vragen over de wensen van de gast, voordat ik iets aanbeveel.”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Mijn leerdoel</w:t>
            </w:r>
          </w:p>
        </w:tc>
        <w:tc>
          <w:tcPr>
            <w:tcW w:type="dxa" w:w="3286"/>
          </w:tcPr>
          <w:p>
            <w:r>
              <w:t>Hoe ga ik oefenen?</w:t>
            </w:r>
          </w:p>
        </w:tc>
        <w:tc>
          <w:tcPr>
            <w:tcW w:type="dxa" w:w="3286"/>
          </w:tcPr>
          <w:p>
            <w:r>
              <w:t>Hoe weet ik of het lukt?</w:t>
            </w:r>
          </w:p>
        </w:tc>
      </w:tr>
      <w:tr>
        <w:tc>
          <w:tcPr>
            <w:tcW w:type="dxa" w:w="3286"/>
          </w:tcPr>
          <w:p>
            <w:r>
              <w:t>1.</w:t>
            </w:r>
          </w:p>
        </w:tc>
        <w:tc>
          <w:tcPr>
            <w:tcW w:type="dxa" w:w="3286"/>
          </w:tcPr>
          <w:p>
            <w:r/>
          </w:p>
        </w:tc>
        <w:tc>
          <w:tcPr>
            <w:tcW w:type="dxa" w:w="3286"/>
          </w:tcPr>
          <w:p>
            <w:r/>
          </w:p>
        </w:tc>
      </w:tr>
      <w:tr>
        <w:tc>
          <w:tcPr>
            <w:tcW w:type="dxa" w:w="3286"/>
          </w:tcPr>
          <w:p>
            <w:r>
              <w:t>2.</w:t>
            </w:r>
          </w:p>
        </w:tc>
        <w:tc>
          <w:tcPr>
            <w:tcW w:type="dxa" w:w="3286"/>
          </w:tcPr>
          <w:p>
            <w:r/>
          </w:p>
        </w:tc>
        <w:tc>
          <w:tcPr>
            <w:tcW w:type="dxa" w:w="3286"/>
          </w:tcPr>
          <w:p>
            <w:r/>
          </w:p>
        </w:tc>
      </w:tr>
      <w:tr>
        <w:tc>
          <w:tcPr>
            <w:tcW w:type="dxa" w:w="3286"/>
          </w:tcPr>
          <w:p>
            <w:r>
              <w:t>3. (optioneel)</w:t>
            </w:r>
          </w:p>
        </w:tc>
        <w:tc>
          <w:tcPr>
            <w:tcW w:type="dxa" w:w="3286"/>
          </w:tcPr>
          <w:p>
            <w:r/>
          </w:p>
        </w:tc>
        <w:tc>
          <w:tcPr>
            <w:tcW w:type="dxa" w:w="3286"/>
          </w:tcPr>
          <w:p>
            <w:r/>
          </w:p>
        </w:tc>
      </w:tr>
    </w:tbl>
    <w:p>
      <w:pPr>
        <w:pStyle w:val="Heading1"/>
        <w:spacing w:before="260"/>
      </w:pPr>
      <w:r>
        <w:rPr>
          <w:b/>
          <w:color w:val="1F2428"/>
        </w:rPr>
        <w:t>Opdracht 3 – Mijn reflectieverslag (maximaal 500 woorden)</w:t>
      </w:r>
    </w:p>
    <w:p>
      <w:r>
        <w:t>Schrijf een persoonlijk verslag met voorbeelden uit fase 1 en 2. Gebruik de vragen hieronder als kapstok. Het hoeft niet ingewikkeld te klinken: schrijf eerlijk en duidelijk.</w:t>
      </w:r>
    </w:p>
    <w:p>
      <w:r>
        <w:t>• Waar ben ik beter in geworden bij gastgerichtheid en communicatie?</w:t>
        <w:br/>
        <w:t>• Welke situatie ging goed en wat deed ik toen?</w:t>
        <w:br/>
        <w:t>• Wat vond ik moeilijk, hoe reageerde ik en wat zou ik nu anders doen?</w:t>
        <w:br/>
        <w:t>• Welke 2–3 leerdoelen neem ik mee en hoe ga ik daaraan werken?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Gebruik bijvoorbeeld: “Eerst deed ik … Tijdens fase 2 merkte ik … Nu pak ik het zo aan … Mijn volgende stap is …”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pPr>
        <w:pStyle w:val="Heading1"/>
        <w:spacing w:before="260"/>
      </w:pPr>
      <w:r>
        <w:rPr>
          <w:b/>
          <w:color w:val="1F2428"/>
        </w:rPr>
        <w:t>Opdracht 4 – Bespreek je ontwikkeling met je praktijkbegeleider</w:t>
      </w:r>
    </w:p>
    <w:p>
      <w:r>
        <w:t>Laat je overzicht, leerdoelen en reflectie lezen. Vraag: herken je mijn sterke punten? Welk leerdoel vind jij belangrijk? Welke tip heb je voor mijn volgende werkperiode? Schrijf de feedback op.</w:t>
      </w:r>
    </w:p>
    <w:p>
      <w:r>
        <w:t>Naam praktijkbegeleider: ........................................................  Datum: ...................................</w:t>
      </w:r>
    </w:p>
    <w:p>
      <w:r>
        <w:t>Dit herkent mijn praktijkbegeleider: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Dit kan ik nog verbeteren / deze tip kreeg ik: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Wat pas ik na dit gesprek aan in mijn leerdoelen?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pPr>
        <w:pStyle w:val="Heading1"/>
      </w:pPr>
      <w:r>
        <w:rPr>
          <w:b/>
          <w:color w:val="1F2428"/>
        </w:rPr>
        <w:t>Extra – Alleen niveau 3: commercieel handelen</w:t>
      </w:r>
    </w:p>
    <w:p>
      <w:r>
        <w:t>Kijk terug op de commerciële kansen die je in fase 1 en 2 hebt herkend of benut. Beantwoord de vragen hieronder in je reflectieverslag (dus niet als een nieuw los onderzoek).</w:t>
      </w:r>
    </w:p>
    <w:p>
      <w:r>
        <w:t>• Welke commerciële kans zag of gebruikte ik?</w:t>
        <w:br/>
        <w:t>• Wat werkte goed en wat was lastig?</w:t>
        <w:br/>
        <w:t>• Hoe combineerde ik de wens van de gast met een commercieel doel?</w:t>
        <w:br/>
        <w:t>• Wat wil ik hierin in leerjaar 2 verder ontwikkelen?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Bijvoorbeeld: je bood een passende lunchcombinatie aan, maar merkte dat het belangrijk is om eerst de behoefte van de gast te controleren.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pPr>
        <w:pStyle w:val="Heading1"/>
        <w:spacing w:before="260"/>
      </w:pPr>
      <w:r>
        <w:rPr>
          <w:b/>
          <w:color w:val="1F2428"/>
        </w:rPr>
        <w:t>Opdracht 5 – Mijn PowerPoint Fase 3</w:t>
      </w:r>
    </w:p>
    <w:p>
      <w:r>
        <w:t>Maak ongeveer 2–3 nieuwe dia’s: (1) mijn ontwikkeling en sterke punten, (2) een lastig moment en wat ik leerde, (3) mijn leerdoelen. Voeg deze toe aan je bestaande presentatie uit fase 1 en 2.</w:t>
      </w:r>
    </w:p>
    <w:p>
      <w:pPr>
        <w:pStyle w:val="Heading1"/>
      </w:pPr>
      <w:r>
        <w:rPr>
          <w:b/>
          <w:color w:val="1F2428"/>
        </w:rPr>
        <w:t>Daarna – Eindpresentatie leerjaar 1</w:t>
      </w:r>
    </w:p>
    <w:p>
      <w:r>
        <w:t>Dit is een apart verplicht moment uit het officiële projectboek. Je presenteert je ontwikkeling uit fase 1, 2 en 3 in ongeveer 5 minuten (maximaal 10 minuten). Je hoeft niet alle ingevulde formulieren voor te lezen: kies 2–3 herkenbare praktijksituaties.</w:t>
      </w:r>
    </w:p>
    <w:p>
      <w:r>
        <w:t>Controleer of je presentatie bevat: een korte inleiding; sterke punten; uitdagingen; leerdoelen; minimaal één voor-en-na-vergelijking; minimaal één bruikbare gastgerichte tip voor medestudenten. Gebruik waar mogelijk passend beeldmateriaal van je werkplek (zonder herkenbare gasten zonder toestemming).</w:t>
      </w:r>
    </w:p>
    <w:p>
      <w:pPr>
        <w:spacing w:before="60" w:after="160"/>
      </w:pPr>
      <w:r>
        <w:rPr>
          <w:i w:val="0"/>
          <w:color w:val="1A774C"/>
          <w:sz w:val="18"/>
        </w:rPr>
        <w:t>VOORBEELD / TIP  |  Voor-en-na: “Eerst adviseerde ik direct het duurste gerecht. Nu vraag ik eerst wat de gast zoekt.” Tip: “Stel eerst twee vragen voordat je advies geeft.”</w:t>
      </w:r>
    </w:p>
    <w:p>
      <w:pPr>
        <w:pStyle w:val="Heading1"/>
      </w:pPr>
      <w:r>
        <w:rPr>
          <w:b/>
          <w:color w:val="1F2428"/>
        </w:rPr>
        <w:t>Zelfcheck en GO/NO-GO</w:t>
      </w:r>
    </w:p>
    <w:p>
      <w:r>
        <w:t>☐  Ik heb mijn nulmeting, werk uit fase 1 en 2 en feedback gebruikt.</w:t>
      </w:r>
    </w:p>
    <w:p>
      <w:r>
        <w:t>☐  Ik heb mijn sterke punten en uitdagingen met praktijkvoorbeelden uitgelegd.</w:t>
      </w:r>
    </w:p>
    <w:p>
      <w:r>
        <w:t>☐  Ik heb 2–3 concrete en haalbare leerdoelen beschreven.</w:t>
      </w:r>
    </w:p>
    <w:p>
      <w:r>
        <w:t>☐  Mijn reflectieverslag is maximaal 500 woorden en bevat mijn ontwikkeling.</w:t>
      </w:r>
    </w:p>
    <w:p>
      <w:r>
        <w:t>☐  Ik heb feedback van mijn praktijkbegeleider vastgelegd.</w:t>
      </w:r>
    </w:p>
    <w:p>
      <w:r>
        <w:t>☐  Niveau 3 (indien van toepassing): ik heb ook op commercieel handelen gereflecteerd.</w:t>
      </w:r>
    </w:p>
    <w:p>
      <w:r>
        <w:t>☐  Mijn nieuwe PowerPointdia’s zijn klaar en sluiten aan op fase 1 en 2.</w:t>
      </w:r>
    </w:p>
    <w:p>
      <w:r>
        <w:t>☐  Ik heb de aparte eindpresentatie leerjaar 1 voorbereid.</w:t>
      </w:r>
    </w:p>
    <w:p>
      <w:r>
        <w:t>Docentbesluit fase 3:  ☐ GO  ☐ NO-GO     Datum: ............................</w:t>
      </w:r>
    </w:p>
    <w:p>
      <w:r>
        <w:t>Wat moet ik nog verbeteren?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Overdracht naar leerjaar 2: mijn belangrijkste leerdoel is: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Let op: het officiële projectboek beoordeelt fase 3 op kritische zelfreflectie, inzicht in sterke punten en verbeterpunten en concrete, realistische leerdoelen. De eindpresentatie leerjaar 1 wordt afzonderlijk beoordeeld.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Gastvrijheid in Actie  |  Fase 3 – Werkversie  |  Gebaseerd op projectboek p. 14–18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70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0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70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